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7"/>
        <w:rPr>
          <w:rFonts w:hint="default"/>
          <w:spacing w:val="0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-495300</wp:posOffset>
                </wp:positionV>
                <wp:extent cx="1339850" cy="36195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3398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</w:rPr>
                              <w:t>様式第１３号の２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5.65pt;width:105.5pt;height:28.5pt;mso-position-horizontal-relative:text;position:absolute;margin-left:3.65pt;margin-top:-39pt;mso-wrap-distance-bottom:0pt;mso-wrap-distance-right:5.65pt;mso-wrap-distance-top:0pt;" o:spid="_x0000_s1026" o:allowincell="t" o:allowoverlap="t" filled="t" fillcolor="#ffffff [3201]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</w:rPr>
                        <w:t>様式第１３号の２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17"/>
        <w:rPr>
          <w:rFonts w:hint="default"/>
          <w:spacing w:val="0"/>
        </w:rPr>
      </w:pPr>
      <w:r>
        <w:rPr>
          <w:rFonts w:hint="eastAsia" w:ascii="ＭＳ 明朝" w:hAnsi="ＭＳ 明朝"/>
          <w:spacing w:val="2"/>
        </w:rPr>
        <w:t xml:space="preserve">                            </w:t>
      </w:r>
      <w:r>
        <w:rPr>
          <w:rFonts w:hint="eastAsia" w:ascii="ＭＳ ゴシック" w:hAnsi="ＭＳ ゴシック" w:eastAsia="ＭＳ ゴシック"/>
          <w:spacing w:val="9"/>
          <w:sz w:val="36"/>
        </w:rPr>
        <w:t>収</w:t>
      </w:r>
      <w:r>
        <w:rPr>
          <w:rFonts w:hint="eastAsia" w:ascii="ＭＳ ゴシック" w:hAnsi="ＭＳ ゴシック" w:eastAsia="ＭＳ ゴシック"/>
          <w:spacing w:val="4"/>
          <w:sz w:val="36"/>
        </w:rPr>
        <w:t xml:space="preserve">  </w:t>
      </w:r>
      <w:r>
        <w:rPr>
          <w:rFonts w:hint="eastAsia" w:ascii="ＭＳ ゴシック" w:hAnsi="ＭＳ ゴシック" w:eastAsia="ＭＳ ゴシック"/>
          <w:spacing w:val="9"/>
          <w:sz w:val="36"/>
        </w:rPr>
        <w:t>支</w:t>
      </w:r>
      <w:r>
        <w:rPr>
          <w:rFonts w:hint="eastAsia" w:ascii="ＭＳ ゴシック" w:hAnsi="ＭＳ ゴシック" w:eastAsia="ＭＳ ゴシック"/>
          <w:spacing w:val="4"/>
          <w:sz w:val="36"/>
        </w:rPr>
        <w:t xml:space="preserve">  </w:t>
      </w:r>
      <w:r>
        <w:rPr>
          <w:rFonts w:hint="eastAsia" w:ascii="ＭＳ ゴシック" w:hAnsi="ＭＳ ゴシック" w:eastAsia="ＭＳ ゴシック"/>
          <w:spacing w:val="9"/>
          <w:sz w:val="36"/>
        </w:rPr>
        <w:t>決</w:t>
      </w:r>
      <w:r>
        <w:rPr>
          <w:rFonts w:hint="eastAsia" w:ascii="ＭＳ ゴシック" w:hAnsi="ＭＳ ゴシック" w:eastAsia="ＭＳ ゴシック"/>
          <w:spacing w:val="2"/>
        </w:rPr>
        <w:t xml:space="preserve">  </w:t>
      </w:r>
      <w:r>
        <w:rPr>
          <w:rFonts w:hint="eastAsia" w:ascii="ＭＳ ゴシック" w:hAnsi="ＭＳ ゴシック" w:eastAsia="ＭＳ ゴシック"/>
          <w:spacing w:val="4"/>
          <w:sz w:val="36"/>
        </w:rPr>
        <w:t xml:space="preserve"> </w:t>
      </w:r>
      <w:r>
        <w:rPr>
          <w:rFonts w:hint="eastAsia" w:ascii="ＭＳ ゴシック" w:hAnsi="ＭＳ ゴシック" w:eastAsia="ＭＳ ゴシック"/>
          <w:spacing w:val="9"/>
          <w:sz w:val="36"/>
        </w:rPr>
        <w:t>算</w:t>
      </w:r>
      <w:r>
        <w:rPr>
          <w:rFonts w:hint="eastAsia" w:ascii="ＭＳ ゴシック" w:hAnsi="ＭＳ ゴシック" w:eastAsia="ＭＳ ゴシック"/>
          <w:spacing w:val="4"/>
          <w:sz w:val="36"/>
        </w:rPr>
        <w:t xml:space="preserve">  </w:t>
      </w:r>
      <w:r>
        <w:rPr>
          <w:rFonts w:hint="eastAsia" w:ascii="ＭＳ ゴシック" w:hAnsi="ＭＳ ゴシック" w:eastAsia="ＭＳ ゴシック"/>
          <w:spacing w:val="9"/>
          <w:sz w:val="36"/>
        </w:rPr>
        <w:t>書</w:t>
      </w:r>
      <w:r>
        <w:rPr>
          <w:rFonts w:hint="eastAsia" w:ascii="ＭＳ 明朝" w:hAnsi="ＭＳ 明朝"/>
          <w:spacing w:val="4"/>
          <w:sz w:val="36"/>
        </w:rPr>
        <w:t xml:space="preserve">  </w:t>
      </w:r>
      <w:r>
        <w:rPr>
          <w:rFonts w:hint="eastAsia" w:ascii="ＭＳ 明朝" w:hAnsi="ＭＳ 明朝"/>
          <w:spacing w:val="9"/>
          <w:sz w:val="36"/>
        </w:rPr>
        <w:t>　</w:t>
      </w:r>
    </w:p>
    <w:p>
      <w:pPr>
        <w:pStyle w:val="17"/>
        <w:rPr>
          <w:rFonts w:hint="default"/>
          <w:spacing w:val="0"/>
        </w:rPr>
      </w:pPr>
      <w:r>
        <w:rPr>
          <w:rFonts w:hint="eastAsia" w:ascii="ＭＳ 明朝" w:hAnsi="ＭＳ 明朝"/>
        </w:rPr>
        <w:t>１　収入の部</w:t>
      </w:r>
    </w:p>
    <w:p>
      <w:pPr>
        <w:pStyle w:val="17"/>
        <w:spacing w:line="96" w:lineRule="exact"/>
        <w:rPr>
          <w:rFonts w:hint="default"/>
          <w:spacing w:val="0"/>
        </w:rPr>
      </w:pPr>
    </w:p>
    <w:tbl>
      <w:tblPr>
        <w:tblStyle w:val="11"/>
        <w:tblW w:w="0" w:type="auto"/>
        <w:tblInd w:w="12" w:type="dxa"/>
        <w:tblLayout w:type="fixed"/>
        <w:tblCellMar>
          <w:left w:w="12" w:type="dxa"/>
          <w:right w:w="12" w:type="dxa"/>
        </w:tblCellMar>
        <w:tblLook w:firstRow="0" w:lastRow="0" w:firstColumn="0" w:lastColumn="0" w:noHBand="0" w:noVBand="0" w:val="0000"/>
      </w:tblPr>
      <w:tblGrid>
        <w:gridCol w:w="1100"/>
        <w:gridCol w:w="1800"/>
        <w:gridCol w:w="2000"/>
        <w:gridCol w:w="2800"/>
        <w:gridCol w:w="1300"/>
      </w:tblGrid>
      <w:tr>
        <w:trPr>
          <w:cantSplit/>
          <w:trHeight w:val="556" w:hRule="exact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科</w:t>
            </w:r>
            <w:r>
              <w:rPr>
                <w:rFonts w:hint="eastAsia" w:ascii="ＭＳ 明朝" w:hAnsi="ＭＳ 明朝"/>
                <w:spacing w:val="2"/>
              </w:rPr>
              <w:t xml:space="preserve">        </w:t>
            </w:r>
            <w:r>
              <w:rPr>
                <w:rFonts w:hint="eastAsia" w:ascii="ＭＳ 明朝" w:hAnsi="ＭＳ 明朝"/>
              </w:rPr>
              <w:t>目</w:t>
            </w:r>
          </w:p>
        </w:tc>
        <w:tc>
          <w:tcPr>
            <w:tcW w:w="2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決</w:t>
            </w:r>
            <w:r>
              <w:rPr>
                <w:rFonts w:hint="eastAsia" w:ascii="ＭＳ 明朝" w:hAnsi="ＭＳ 明朝"/>
                <w:spacing w:val="2"/>
              </w:rPr>
              <w:t xml:space="preserve">    </w:t>
            </w:r>
            <w:r>
              <w:rPr>
                <w:rFonts w:hint="eastAsia" w:ascii="ＭＳ 明朝" w:hAnsi="ＭＳ 明朝"/>
              </w:rPr>
              <w:t>算</w:t>
            </w:r>
            <w:r>
              <w:rPr>
                <w:rFonts w:hint="eastAsia" w:ascii="ＭＳ 明朝" w:hAnsi="ＭＳ 明朝"/>
                <w:spacing w:val="2"/>
              </w:rPr>
              <w:t xml:space="preserve">    </w:t>
            </w:r>
            <w:r>
              <w:rPr>
                <w:rFonts w:hint="eastAsia" w:ascii="ＭＳ 明朝" w:hAnsi="ＭＳ 明朝"/>
              </w:rPr>
              <w:t>額</w:t>
            </w:r>
          </w:p>
        </w:tc>
        <w:tc>
          <w:tcPr>
            <w:tcW w:w="2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摘</w:t>
            </w:r>
            <w:r>
              <w:rPr>
                <w:rFonts w:hint="eastAsia" w:ascii="ＭＳ 明朝" w:hAnsi="ＭＳ 明朝"/>
                <w:spacing w:val="2"/>
              </w:rPr>
              <w:t xml:space="preserve">            </w:t>
            </w:r>
            <w:r>
              <w:rPr>
                <w:rFonts w:hint="eastAsia" w:ascii="ＭＳ 明朝" w:hAnsi="ＭＳ 明朝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56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  <w:spacing w:val="2"/>
              </w:rPr>
              <w:t xml:space="preserve">                </w:t>
            </w: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58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</w:p>
        </w:tc>
      </w:tr>
    </w:tbl>
    <w:p>
      <w:pPr>
        <w:pStyle w:val="17"/>
        <w:spacing w:line="184" w:lineRule="exact"/>
        <w:rPr>
          <w:rFonts w:hint="default"/>
          <w:spacing w:val="0"/>
        </w:rPr>
      </w:pPr>
    </w:p>
    <w:p>
      <w:pPr>
        <w:pStyle w:val="17"/>
        <w:rPr>
          <w:rFonts w:hint="default"/>
          <w:spacing w:val="0"/>
        </w:rPr>
      </w:pPr>
    </w:p>
    <w:p>
      <w:pPr>
        <w:pStyle w:val="17"/>
        <w:rPr>
          <w:rFonts w:hint="default"/>
          <w:spacing w:val="0"/>
        </w:rPr>
      </w:pPr>
      <w:r>
        <w:rPr>
          <w:rFonts w:hint="eastAsia" w:ascii="ＭＳ 明朝" w:hAnsi="ＭＳ 明朝"/>
        </w:rPr>
        <w:t>２　支出の部</w:t>
      </w:r>
    </w:p>
    <w:p>
      <w:pPr>
        <w:pStyle w:val="17"/>
        <w:spacing w:line="96" w:lineRule="exact"/>
        <w:rPr>
          <w:rFonts w:hint="default"/>
          <w:spacing w:val="0"/>
        </w:rPr>
      </w:pPr>
    </w:p>
    <w:tbl>
      <w:tblPr>
        <w:tblStyle w:val="11"/>
        <w:tblW w:w="0" w:type="auto"/>
        <w:tblInd w:w="12" w:type="dxa"/>
        <w:tblLayout w:type="fixed"/>
        <w:tblCellMar>
          <w:left w:w="12" w:type="dxa"/>
          <w:right w:w="12" w:type="dxa"/>
        </w:tblCellMar>
        <w:tblLook w:firstRow="0" w:lastRow="0" w:firstColumn="0" w:lastColumn="0" w:noHBand="0" w:noVBand="0" w:val="0000"/>
      </w:tblPr>
      <w:tblGrid>
        <w:gridCol w:w="1100"/>
        <w:gridCol w:w="1800"/>
        <w:gridCol w:w="2000"/>
        <w:gridCol w:w="2800"/>
        <w:gridCol w:w="1300"/>
      </w:tblGrid>
      <w:tr>
        <w:trPr>
          <w:cantSplit/>
          <w:trHeight w:val="556" w:hRule="exact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科</w:t>
            </w:r>
            <w:r>
              <w:rPr>
                <w:rFonts w:hint="eastAsia" w:ascii="ＭＳ 明朝" w:hAnsi="ＭＳ 明朝"/>
                <w:spacing w:val="2"/>
              </w:rPr>
              <w:t xml:space="preserve">        </w:t>
            </w:r>
            <w:r>
              <w:rPr>
                <w:rFonts w:hint="eastAsia" w:ascii="ＭＳ 明朝" w:hAnsi="ＭＳ 明朝"/>
              </w:rPr>
              <w:t>目</w:t>
            </w:r>
          </w:p>
        </w:tc>
        <w:tc>
          <w:tcPr>
            <w:tcW w:w="2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決</w:t>
            </w:r>
            <w:r>
              <w:rPr>
                <w:rFonts w:hint="eastAsia" w:ascii="ＭＳ 明朝" w:hAnsi="ＭＳ 明朝"/>
                <w:spacing w:val="2"/>
              </w:rPr>
              <w:t xml:space="preserve">    </w:t>
            </w:r>
            <w:r>
              <w:rPr>
                <w:rFonts w:hint="eastAsia" w:ascii="ＭＳ 明朝" w:hAnsi="ＭＳ 明朝"/>
              </w:rPr>
              <w:t>算</w:t>
            </w:r>
            <w:r>
              <w:rPr>
                <w:rFonts w:hint="eastAsia" w:ascii="ＭＳ 明朝" w:hAnsi="ＭＳ 明朝"/>
                <w:spacing w:val="2"/>
              </w:rPr>
              <w:t xml:space="preserve">    </w:t>
            </w:r>
            <w:r>
              <w:rPr>
                <w:rFonts w:hint="eastAsia" w:ascii="ＭＳ 明朝" w:hAnsi="ＭＳ 明朝"/>
              </w:rPr>
              <w:t>額</w:t>
            </w:r>
          </w:p>
        </w:tc>
        <w:tc>
          <w:tcPr>
            <w:tcW w:w="2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摘</w:t>
            </w:r>
            <w:r>
              <w:rPr>
                <w:rFonts w:hint="eastAsia" w:ascii="ＭＳ 明朝" w:hAnsi="ＭＳ 明朝"/>
                <w:spacing w:val="2"/>
              </w:rPr>
              <w:t xml:space="preserve">            </w:t>
            </w:r>
            <w:r>
              <w:rPr>
                <w:rFonts w:hint="eastAsia" w:ascii="ＭＳ 明朝" w:hAnsi="ＭＳ 明朝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56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  <w:spacing w:val="2"/>
              </w:rPr>
              <w:t xml:space="preserve">                </w:t>
            </w: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99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</w:p>
        </w:tc>
      </w:tr>
    </w:tbl>
    <w:p>
      <w:pPr>
        <w:pStyle w:val="17"/>
        <w:spacing w:line="184" w:lineRule="exact"/>
        <w:rPr>
          <w:rFonts w:hint="default"/>
          <w:spacing w:val="0"/>
        </w:rPr>
      </w:pPr>
    </w:p>
    <w:p>
      <w:pPr>
        <w:pStyle w:val="17"/>
        <w:rPr>
          <w:rFonts w:hint="default"/>
          <w:spacing w:val="0"/>
        </w:rPr>
      </w:pPr>
      <w:r>
        <w:rPr>
          <w:rFonts w:hint="eastAsia" w:ascii="ＭＳ 明朝" w:hAnsi="ＭＳ 明朝"/>
          <w:spacing w:val="2"/>
        </w:rPr>
        <w:t xml:space="preserve">  </w:t>
      </w:r>
      <w:r>
        <w:rPr>
          <w:rFonts w:hint="eastAsia" w:ascii="ＭＳ 明朝" w:hAnsi="ＭＳ 明朝"/>
        </w:rPr>
        <w:t>（注）</w:t>
      </w:r>
      <w:r>
        <w:rPr>
          <w:rFonts w:hint="eastAsia" w:ascii="ＭＳ 明朝" w:hAnsi="ＭＳ 明朝"/>
          <w:spacing w:val="2"/>
        </w:rPr>
        <w:t xml:space="preserve"> </w:t>
      </w:r>
      <w:r>
        <w:rPr>
          <w:rFonts w:hint="eastAsia" w:ascii="ＭＳ 明朝" w:hAnsi="ＭＳ 明朝"/>
        </w:rPr>
        <w:t>収支の計は、それぞれ一致する。</w:t>
      </w:r>
    </w:p>
    <w:p>
      <w:pPr>
        <w:pStyle w:val="17"/>
        <w:rPr>
          <w:rFonts w:hint="eastAsia"/>
        </w:rPr>
      </w:pPr>
      <w:r>
        <w:rPr>
          <w:rFonts w:hint="eastAsia" w:ascii="ＭＳ 明朝" w:hAnsi="ＭＳ 明朝"/>
          <w:spacing w:val="2"/>
        </w:rPr>
        <w:t xml:space="preserve">      </w:t>
      </w:r>
    </w:p>
    <w:p>
      <w:pPr>
        <w:pStyle w:val="17"/>
        <w:jc w:val="center"/>
        <w:rPr>
          <w:rFonts w:hint="default"/>
          <w:spacing w:val="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2502535</wp:posOffset>
                </wp:positionH>
                <wp:positionV relativeFrom="paragraph">
                  <wp:posOffset>-558165</wp:posOffset>
                </wp:positionV>
                <wp:extent cx="908050" cy="42481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908050" cy="424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見本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3;mso-wrap-distance-left:16pt;width:71.5pt;height:33.450000000000003pt;mso-position-horizontal-relative:text;position:absolute;margin-left:197.05pt;margin-top:-43.95pt;mso-wrap-distance-bottom:0pt;mso-wrap-distance-right:16pt;mso-wrap-distance-top:0pt;v-text-anchor:middle;" o:spid="_x0000_s1027" o:allowincell="t" o:allowoverlap="t" filled="t" fillcolor="#ffffff [3201]" stroked="t" strokecolor="#000000 [3213]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color w:val="FF0000"/>
                          <w:sz w:val="24"/>
                        </w:rPr>
                        <w:t>見本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7" behindDoc="0" locked="0" layoutInCell="1" hidden="0" allowOverlap="1">
            <wp:simplePos x="0" y="0"/>
            <wp:positionH relativeFrom="column">
              <wp:posOffset>-69215</wp:posOffset>
            </wp:positionH>
            <wp:positionV relativeFrom="paragraph">
              <wp:posOffset>-647700</wp:posOffset>
            </wp:positionV>
            <wp:extent cx="1358900" cy="381000"/>
            <wp:effectExtent l="0" t="0" r="0" b="0"/>
            <wp:wrapNone/>
            <wp:docPr id="1028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ＭＳ ゴシック" w:hAnsi="ＭＳ ゴシック" w:eastAsia="ＭＳ ゴシック"/>
          <w:spacing w:val="9"/>
          <w:sz w:val="36"/>
        </w:rPr>
        <w:t>収</w:t>
      </w:r>
      <w:r>
        <w:rPr>
          <w:rFonts w:hint="eastAsia" w:ascii="ＭＳ ゴシック" w:hAnsi="ＭＳ ゴシック" w:eastAsia="ＭＳ ゴシック"/>
          <w:spacing w:val="4"/>
          <w:sz w:val="36"/>
        </w:rPr>
        <w:t xml:space="preserve">  </w:t>
      </w:r>
      <w:r>
        <w:rPr>
          <w:rFonts w:hint="eastAsia" w:ascii="ＭＳ ゴシック" w:hAnsi="ＭＳ ゴシック" w:eastAsia="ＭＳ ゴシック"/>
          <w:spacing w:val="9"/>
          <w:sz w:val="36"/>
        </w:rPr>
        <w:t>支</w:t>
      </w:r>
      <w:r>
        <w:rPr>
          <w:rFonts w:hint="eastAsia" w:ascii="ＭＳ ゴシック" w:hAnsi="ＭＳ ゴシック" w:eastAsia="ＭＳ ゴシック"/>
          <w:spacing w:val="4"/>
          <w:sz w:val="36"/>
        </w:rPr>
        <w:t xml:space="preserve">  </w:t>
      </w:r>
      <w:r>
        <w:rPr>
          <w:rFonts w:hint="eastAsia" w:ascii="ＭＳ ゴシック" w:hAnsi="ＭＳ ゴシック" w:eastAsia="ＭＳ ゴシック"/>
          <w:spacing w:val="9"/>
          <w:sz w:val="36"/>
        </w:rPr>
        <w:t>決</w:t>
      </w:r>
      <w:r>
        <w:rPr>
          <w:rFonts w:hint="eastAsia" w:ascii="ＭＳ ゴシック" w:hAnsi="ＭＳ ゴシック" w:eastAsia="ＭＳ ゴシック"/>
          <w:spacing w:val="2"/>
        </w:rPr>
        <w:t xml:space="preserve">  </w:t>
      </w:r>
      <w:r>
        <w:rPr>
          <w:rFonts w:hint="eastAsia" w:ascii="ＭＳ ゴシック" w:hAnsi="ＭＳ ゴシック" w:eastAsia="ＭＳ ゴシック"/>
          <w:spacing w:val="4"/>
          <w:sz w:val="36"/>
        </w:rPr>
        <w:t xml:space="preserve"> </w:t>
      </w:r>
      <w:r>
        <w:rPr>
          <w:rFonts w:hint="eastAsia" w:ascii="ＭＳ ゴシック" w:hAnsi="ＭＳ ゴシック" w:eastAsia="ＭＳ ゴシック"/>
          <w:spacing w:val="9"/>
          <w:sz w:val="36"/>
        </w:rPr>
        <w:t>算</w:t>
      </w:r>
      <w:r>
        <w:rPr>
          <w:rFonts w:hint="eastAsia" w:ascii="ＭＳ ゴシック" w:hAnsi="ＭＳ ゴシック" w:eastAsia="ＭＳ ゴシック"/>
          <w:spacing w:val="4"/>
          <w:sz w:val="36"/>
        </w:rPr>
        <w:t xml:space="preserve">  </w:t>
      </w:r>
      <w:r>
        <w:rPr>
          <w:rFonts w:hint="eastAsia" w:ascii="ＭＳ ゴシック" w:hAnsi="ＭＳ ゴシック" w:eastAsia="ＭＳ ゴシック"/>
          <w:spacing w:val="9"/>
          <w:sz w:val="36"/>
        </w:rPr>
        <w:t>書</w:t>
      </w:r>
    </w:p>
    <w:p>
      <w:pPr>
        <w:pStyle w:val="17"/>
        <w:rPr>
          <w:rFonts w:hint="default"/>
          <w:spacing w:val="0"/>
        </w:rPr>
      </w:pPr>
      <w:r>
        <w:rPr>
          <w:rFonts w:hint="eastAsia" w:ascii="ＭＳ 明朝" w:hAnsi="ＭＳ 明朝"/>
        </w:rPr>
        <w:t>１　収入の部</w:t>
      </w:r>
    </w:p>
    <w:p>
      <w:pPr>
        <w:pStyle w:val="17"/>
        <w:spacing w:line="96" w:lineRule="exact"/>
        <w:rPr>
          <w:rFonts w:hint="default"/>
          <w:spacing w:val="0"/>
        </w:rPr>
      </w:pPr>
    </w:p>
    <w:p>
      <w:pPr>
        <w:pStyle w:val="17"/>
        <w:spacing w:line="184" w:lineRule="exact"/>
        <w:rPr>
          <w:rFonts w:hint="default"/>
          <w:spacing w:val="0"/>
        </w:rPr>
      </w:pPr>
    </w:p>
    <w:tbl>
      <w:tblPr>
        <w:tblStyle w:val="11"/>
        <w:tblW w:w="0" w:type="auto"/>
        <w:tblInd w:w="12" w:type="dxa"/>
        <w:tblLayout w:type="fixed"/>
        <w:tblCellMar>
          <w:left w:w="12" w:type="dxa"/>
          <w:right w:w="12" w:type="dxa"/>
        </w:tblCellMar>
        <w:tblLook w:firstRow="0" w:lastRow="0" w:firstColumn="0" w:lastColumn="0" w:noHBand="0" w:noVBand="0" w:val="0000"/>
      </w:tblPr>
      <w:tblGrid>
        <w:gridCol w:w="1100"/>
        <w:gridCol w:w="1800"/>
        <w:gridCol w:w="2000"/>
        <w:gridCol w:w="2800"/>
        <w:gridCol w:w="1300"/>
      </w:tblGrid>
      <w:tr>
        <w:trPr>
          <w:cantSplit/>
          <w:trHeight w:val="556" w:hRule="exact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科</w:t>
            </w:r>
            <w:r>
              <w:rPr>
                <w:rFonts w:hint="eastAsia" w:ascii="ＭＳ 明朝" w:hAnsi="ＭＳ 明朝"/>
                <w:spacing w:val="2"/>
              </w:rPr>
              <w:t xml:space="preserve">        </w:t>
            </w:r>
            <w:r>
              <w:rPr>
                <w:rFonts w:hint="eastAsia" w:ascii="ＭＳ 明朝" w:hAnsi="ＭＳ 明朝"/>
              </w:rPr>
              <w:t>目</w:t>
            </w:r>
          </w:p>
        </w:tc>
        <w:tc>
          <w:tcPr>
            <w:tcW w:w="2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予</w:t>
            </w:r>
            <w:r>
              <w:rPr>
                <w:rFonts w:hint="eastAsia" w:ascii="ＭＳ 明朝" w:hAnsi="ＭＳ 明朝"/>
                <w:spacing w:val="2"/>
              </w:rPr>
              <w:t xml:space="preserve">    </w:t>
            </w:r>
            <w:r>
              <w:rPr>
                <w:rFonts w:hint="eastAsia" w:ascii="ＭＳ 明朝" w:hAnsi="ＭＳ 明朝"/>
              </w:rPr>
              <w:t>算</w:t>
            </w:r>
            <w:r>
              <w:rPr>
                <w:rFonts w:hint="eastAsia" w:ascii="ＭＳ 明朝" w:hAnsi="ＭＳ 明朝"/>
                <w:spacing w:val="2"/>
              </w:rPr>
              <w:t xml:space="preserve">    </w:t>
            </w:r>
            <w:r>
              <w:rPr>
                <w:rFonts w:hint="eastAsia" w:ascii="ＭＳ 明朝" w:hAnsi="ＭＳ 明朝"/>
              </w:rPr>
              <w:t>額</w:t>
            </w:r>
          </w:p>
        </w:tc>
        <w:tc>
          <w:tcPr>
            <w:tcW w:w="2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摘</w:t>
            </w:r>
            <w:r>
              <w:rPr>
                <w:rFonts w:hint="eastAsia" w:ascii="ＭＳ 明朝" w:hAnsi="ＭＳ 明朝"/>
                <w:spacing w:val="2"/>
              </w:rPr>
              <w:t xml:space="preserve">            </w:t>
            </w:r>
            <w:r>
              <w:rPr>
                <w:rFonts w:hint="eastAsia" w:ascii="ＭＳ 明朝" w:hAnsi="ＭＳ 明朝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56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color w:val="FF0000"/>
                <w:spacing w:val="0"/>
                <w:sz w:val="21"/>
              </w:rPr>
            </w:pPr>
            <w:r>
              <w:rPr>
                <w:rFonts w:hint="eastAsia"/>
                <w:color w:val="FF0000"/>
                <w:spacing w:val="0"/>
                <w:sz w:val="21"/>
              </w:rPr>
              <w:t>補助金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  <w:spacing w:val="2"/>
              </w:rPr>
              <w:t>　</w:t>
            </w:r>
            <w:r>
              <w:rPr>
                <w:rFonts w:hint="eastAsia" w:ascii="ＭＳ 明朝" w:hAnsi="ＭＳ 明朝"/>
                <w:color w:val="FF0000"/>
                <w:spacing w:val="2"/>
              </w:rPr>
              <w:t>　</w:t>
            </w:r>
            <w:r>
              <w:rPr>
                <w:rFonts w:hint="eastAsia" w:asciiTheme="minorEastAsia" w:hAnsiTheme="minorEastAsia" w:eastAsiaTheme="minorEastAsia"/>
                <w:color w:val="FF0000"/>
                <w:spacing w:val="2"/>
                <w:sz w:val="21"/>
              </w:rPr>
              <w:t>585,000</w:t>
            </w:r>
            <w:r>
              <w:rPr>
                <w:rFonts w:hint="eastAsia" w:asciiTheme="minorEastAsia" w:hAnsiTheme="minorEastAsia" w:eastAsiaTheme="minorEastAsia"/>
                <w:color w:val="FF0000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58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color w:val="FF0000"/>
                <w:spacing w:val="0"/>
                <w:sz w:val="21"/>
              </w:rPr>
            </w:pPr>
            <w:r>
              <w:rPr>
                <w:rFonts w:hint="eastAsia"/>
                <w:color w:val="FF0000"/>
                <w:spacing w:val="0"/>
                <w:sz w:val="21"/>
              </w:rPr>
              <w:t>自己資金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 xml:space="preserve">     </w:t>
            </w:r>
            <w:r>
              <w:rPr>
                <w:rFonts w:hint="eastAsia"/>
                <w:color w:val="FF0000"/>
                <w:spacing w:val="0"/>
                <w:sz w:val="21"/>
              </w:rPr>
              <w:t>2,285,000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 xml:space="preserve">                </w:t>
            </w:r>
            <w:r>
              <w:rPr>
                <w:rFonts w:hint="eastAsia"/>
                <w:spacing w:val="0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 xml:space="preserve">                </w:t>
            </w:r>
            <w:r>
              <w:rPr>
                <w:rFonts w:hint="eastAsia"/>
                <w:spacing w:val="0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ind w:firstLine="525" w:firstLineChars="250"/>
              <w:rPr>
                <w:rFonts w:hint="default"/>
                <w:spacing w:val="0"/>
              </w:rPr>
            </w:pPr>
            <w:r>
              <w:rPr>
                <w:rFonts w:hint="eastAsia"/>
                <w:color w:val="FF0000"/>
                <w:spacing w:val="0"/>
                <w:sz w:val="21"/>
              </w:rPr>
              <w:t>2,870,000</w:t>
            </w:r>
            <w:r>
              <w:rPr>
                <w:rFonts w:hint="eastAsia"/>
                <w:spacing w:val="0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</w:p>
        </w:tc>
      </w:tr>
    </w:tbl>
    <w:p>
      <w:pPr>
        <w:pStyle w:val="17"/>
        <w:rPr>
          <w:rFonts w:hint="default"/>
          <w:spacing w:val="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884555</wp:posOffset>
                </wp:positionH>
                <wp:positionV relativeFrom="paragraph">
                  <wp:posOffset>-10160</wp:posOffset>
                </wp:positionV>
                <wp:extent cx="1259840" cy="5242560"/>
                <wp:effectExtent l="635" t="635" r="4762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 flipV="1">
                          <a:off x="0" y="0"/>
                          <a:ext cx="1259840" cy="524256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position-vertical-relative:text;z-index:5;mso-position-horizontal-relative:text;position:absolute;mso-wrap-distance-bottom:0pt;mso-wrap-distance-left:16pt;mso-wrap-distance-right:16pt;flip:y;" o:spid="_x0000_s1029" o:allowincell="t" o:allowoverlap="t" filled="f" stroked="t" strokecolor="#5b9bd5 [3204]" strokeweight="0.5pt" o:spt="20" from="69.650000000000006pt,-0.8pt" to="168.85000000000002pt,412pt">
                <v:fill/>
                <v:stroke linestyle="single" miterlimit="8" endcap="flat" dashstyle="solid"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17"/>
        <w:rPr>
          <w:rFonts w:hint="default"/>
          <w:spacing w:val="0"/>
        </w:rPr>
      </w:pPr>
      <w:r>
        <w:rPr>
          <w:rFonts w:hint="eastAsia" w:ascii="ＭＳ 明朝" w:hAnsi="ＭＳ 明朝"/>
        </w:rPr>
        <w:t>２　支出の部</w:t>
      </w:r>
    </w:p>
    <w:p>
      <w:pPr>
        <w:pStyle w:val="17"/>
        <w:rPr>
          <w:rFonts w:hint="default"/>
          <w:spacing w:val="0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6" behindDoc="0" locked="0" layoutInCell="1" hidden="0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54610</wp:posOffset>
                </wp:positionV>
                <wp:extent cx="4038600" cy="254000"/>
                <wp:effectExtent l="635" t="635" r="29845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 txBox="1"/>
                      <wps:spPr>
                        <a:xfrm>
                          <a:off x="0" y="0"/>
                          <a:ext cx="40386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</w:rPr>
                              <w:t>支出の部には、太陽光発電設備設置に係る費用を記載して下さい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6;mso-wrap-distance-left:5.65pt;width:318pt;height:20pt;mso-position-horizontal-relative:text;position:absolute;margin-left:42pt;margin-top:4.3pt;mso-wrap-distance-bottom:0pt;mso-wrap-distance-right:5.65pt;mso-wrap-distance-top:0pt;" o:spid="_x0000_s1030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color w:val="0070C0"/>
                        </w:rPr>
                        <w:t>支出の部には、太陽光発電設備設置に係る費用を記載して下さい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tbl>
      <w:tblPr>
        <w:tblStyle w:val="11"/>
        <w:tblW w:w="0" w:type="auto"/>
        <w:tblInd w:w="12" w:type="dxa"/>
        <w:tblLayout w:type="fixed"/>
        <w:tblCellMar>
          <w:left w:w="12" w:type="dxa"/>
          <w:right w:w="12" w:type="dxa"/>
        </w:tblCellMar>
        <w:tblLook w:firstRow="0" w:lastRow="0" w:firstColumn="0" w:lastColumn="0" w:noHBand="0" w:noVBand="0" w:val="0000"/>
      </w:tblPr>
      <w:tblGrid>
        <w:gridCol w:w="1100"/>
        <w:gridCol w:w="1800"/>
        <w:gridCol w:w="2000"/>
        <w:gridCol w:w="2800"/>
        <w:gridCol w:w="1300"/>
      </w:tblGrid>
      <w:tr>
        <w:trPr>
          <w:cantSplit/>
          <w:trHeight w:val="556" w:hRule="exact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科</w:t>
            </w:r>
            <w:r>
              <w:rPr>
                <w:rFonts w:hint="eastAsia" w:ascii="ＭＳ 明朝" w:hAnsi="ＭＳ 明朝"/>
                <w:spacing w:val="2"/>
              </w:rPr>
              <w:t xml:space="preserve">        </w:t>
            </w:r>
            <w:r>
              <w:rPr>
                <w:rFonts w:hint="eastAsia" w:ascii="ＭＳ 明朝" w:hAnsi="ＭＳ 明朝"/>
              </w:rPr>
              <w:t>目</w:t>
            </w:r>
          </w:p>
        </w:tc>
        <w:tc>
          <w:tcPr>
            <w:tcW w:w="2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予</w:t>
            </w:r>
            <w:r>
              <w:rPr>
                <w:rFonts w:hint="eastAsia" w:ascii="ＭＳ 明朝" w:hAnsi="ＭＳ 明朝"/>
                <w:spacing w:val="2"/>
              </w:rPr>
              <w:t xml:space="preserve">    </w:t>
            </w:r>
            <w:r>
              <w:rPr>
                <w:rFonts w:hint="eastAsia" w:ascii="ＭＳ 明朝" w:hAnsi="ＭＳ 明朝"/>
              </w:rPr>
              <w:t>算</w:t>
            </w:r>
            <w:r>
              <w:rPr>
                <w:rFonts w:hint="eastAsia" w:ascii="ＭＳ 明朝" w:hAnsi="ＭＳ 明朝"/>
                <w:spacing w:val="2"/>
              </w:rPr>
              <w:t xml:space="preserve">    </w:t>
            </w:r>
            <w:r>
              <w:rPr>
                <w:rFonts w:hint="eastAsia" w:ascii="ＭＳ 明朝" w:hAnsi="ＭＳ 明朝"/>
              </w:rPr>
              <w:t>額</w:t>
            </w:r>
          </w:p>
        </w:tc>
        <w:tc>
          <w:tcPr>
            <w:tcW w:w="2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摘</w:t>
            </w:r>
            <w:r>
              <w:rPr>
                <w:rFonts w:hint="eastAsia" w:ascii="ＭＳ 明朝" w:hAnsi="ＭＳ 明朝"/>
                <w:spacing w:val="2"/>
              </w:rPr>
              <w:t xml:space="preserve">            </w:t>
            </w:r>
            <w:r>
              <w:rPr>
                <w:rFonts w:hint="eastAsia" w:ascii="ＭＳ 明朝" w:hAnsi="ＭＳ 明朝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56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color w:val="FF0000"/>
                <w:spacing w:val="0"/>
                <w:sz w:val="14"/>
              </w:rPr>
            </w:pPr>
            <w:r>
              <w:rPr>
                <w:rFonts w:hint="eastAsia"/>
                <w:color w:val="FF0000"/>
                <w:spacing w:val="0"/>
                <w:sz w:val="14"/>
              </w:rPr>
              <w:t>太陽光発電システム商品代</w:t>
            </w:r>
          </w:p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color w:val="FF0000"/>
                <w:spacing w:val="0"/>
                <w:sz w:val="1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eastAsia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2"/>
                <w:sz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pacing w:val="2"/>
                <w:sz w:val="21"/>
              </w:rPr>
              <w:t>　　</w:t>
            </w:r>
            <w:r>
              <w:rPr>
                <w:rFonts w:hint="eastAsia" w:asciiTheme="minorEastAsia" w:hAnsiTheme="minorEastAsia" w:eastAsiaTheme="minorEastAsia"/>
                <w:color w:val="FF0000"/>
                <w:spacing w:val="2"/>
                <w:sz w:val="21"/>
              </w:rPr>
              <w:t>588,524</w:t>
            </w:r>
            <w:r>
              <w:rPr>
                <w:rFonts w:hint="eastAsia" w:asciiTheme="minorEastAsia" w:hAnsiTheme="minorEastAsia" w:eastAsiaTheme="minorEastAsia"/>
                <w:spacing w:val="2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648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color w:val="FF0000"/>
                <w:spacing w:val="0"/>
                <w:sz w:val="14"/>
              </w:rPr>
            </w:pPr>
            <w:r>
              <w:rPr>
                <w:rFonts w:hint="eastAsia"/>
                <w:color w:val="FF0000"/>
                <w:spacing w:val="0"/>
                <w:sz w:val="14"/>
              </w:rPr>
              <w:t>太陽光発電システム工事代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eastAsia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1"/>
              </w:rPr>
              <w:t>　　　</w:t>
            </w:r>
            <w:r>
              <w:rPr>
                <w:rFonts w:hint="eastAsia" w:asciiTheme="minorEastAsia" w:hAnsiTheme="minorEastAsia" w:eastAsiaTheme="minorEastAsia"/>
                <w:spacing w:val="0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FF0000"/>
                <w:spacing w:val="0"/>
                <w:sz w:val="21"/>
              </w:rPr>
              <w:t>231,930</w:t>
            </w:r>
            <w:r>
              <w:rPr>
                <w:rFonts w:hint="eastAsia" w:asciiTheme="minorEastAsia" w:hAnsiTheme="minorEastAsia" w:eastAsiaTheme="minorEastAsia"/>
                <w:spacing w:val="0"/>
                <w:sz w:val="21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color w:val="FF0000"/>
                <w:spacing w:val="0"/>
                <w:sz w:val="16"/>
              </w:rPr>
            </w:pPr>
            <w:r>
              <w:rPr>
                <w:rFonts w:hint="eastAsia"/>
                <w:color w:val="FF0000"/>
                <w:spacing w:val="0"/>
                <w:sz w:val="16"/>
              </w:rPr>
              <w:t>蓄電池システム商品代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eastAsia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1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color w:val="FF0000"/>
                <w:spacing w:val="0"/>
                <w:sz w:val="21"/>
              </w:rPr>
              <w:t>1,568,636</w:t>
            </w:r>
            <w:r>
              <w:rPr>
                <w:rFonts w:hint="eastAsia" w:asciiTheme="minorEastAsia" w:hAnsiTheme="minorEastAsia" w:eastAsiaTheme="minorEastAsia"/>
                <w:spacing w:val="0"/>
                <w:sz w:val="21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color w:val="FF0000"/>
                <w:spacing w:val="0"/>
                <w:sz w:val="16"/>
              </w:rPr>
            </w:pPr>
            <w:r>
              <w:rPr>
                <w:rFonts w:hint="eastAsia"/>
                <w:color w:val="FF0000"/>
                <w:spacing w:val="0"/>
                <w:sz w:val="16"/>
              </w:rPr>
              <w:t>蓄電池システム工事代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eastAsia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pacing w:val="0"/>
                <w:sz w:val="21"/>
              </w:rPr>
              <w:t xml:space="preserve">       220,000</w:t>
            </w:r>
            <w:r>
              <w:rPr>
                <w:rFonts w:hint="eastAsia" w:asciiTheme="minorEastAsia" w:hAnsiTheme="minorEastAsia" w:eastAsiaTheme="minorEastAsia"/>
                <w:spacing w:val="0"/>
                <w:sz w:val="21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color w:val="FF0000"/>
                <w:spacing w:val="0"/>
              </w:rPr>
            </w:pPr>
            <w:r>
              <w:rPr>
                <w:rFonts w:hint="eastAsia"/>
                <w:color w:val="FF0000"/>
                <w:spacing w:val="0"/>
              </w:rPr>
              <w:t>消費税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eastAsia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1"/>
              </w:rPr>
              <w:t xml:space="preserve">        </w:t>
            </w:r>
            <w:r>
              <w:rPr>
                <w:rFonts w:hint="eastAsia" w:asciiTheme="minorEastAsia" w:hAnsiTheme="minorEastAsia" w:eastAsiaTheme="minorEastAsia"/>
                <w:color w:val="FF0000"/>
                <w:spacing w:val="0"/>
                <w:sz w:val="21"/>
              </w:rPr>
              <w:t>260,910</w:t>
            </w:r>
            <w:r>
              <w:rPr>
                <w:rFonts w:hint="eastAsia" w:asciiTheme="minorEastAsia" w:hAnsiTheme="minorEastAsia" w:eastAsiaTheme="minorEastAsia"/>
                <w:spacing w:val="0"/>
                <w:sz w:val="21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eastAsia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18"/>
              </w:rPr>
              <w:t xml:space="preserve">               </w:t>
            </w:r>
            <w:r>
              <w:rPr>
                <w:rFonts w:hint="eastAsia" w:asciiTheme="minorEastAsia" w:hAnsiTheme="minorEastAsia" w:eastAsiaTheme="minorEastAsia"/>
                <w:spacing w:val="0"/>
                <w:sz w:val="18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eastAsia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18"/>
              </w:rPr>
              <w:t xml:space="preserve">               </w:t>
            </w:r>
            <w:r>
              <w:rPr>
                <w:rFonts w:hint="eastAsia" w:asciiTheme="minorEastAsia" w:hAnsiTheme="minorEastAsia" w:eastAsiaTheme="minorEastAsia"/>
                <w:spacing w:val="0"/>
                <w:sz w:val="18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eastAsia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18"/>
              </w:rPr>
              <w:t xml:space="preserve">               </w:t>
            </w:r>
            <w:r>
              <w:rPr>
                <w:rFonts w:hint="eastAsia" w:asciiTheme="minorEastAsia" w:hAnsiTheme="minorEastAsia" w:eastAsiaTheme="minorEastAsia"/>
                <w:spacing w:val="0"/>
                <w:sz w:val="18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rPr>
                <w:rFonts w:hint="default"/>
                <w:spacing w:val="0"/>
              </w:rPr>
            </w:pPr>
          </w:p>
        </w:tc>
      </w:tr>
      <w:tr>
        <w:trPr>
          <w:cantSplit/>
          <w:trHeight w:val="560" w:hRule="exact"/>
        </w:trPr>
        <w:tc>
          <w:tcPr>
            <w:tcW w:w="11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  <w:r>
              <w:rPr>
                <w:rFonts w:hint="default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eastAsia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pacing w:val="0"/>
                <w:sz w:val="21"/>
              </w:rPr>
              <w:t>　　</w:t>
            </w:r>
            <w:r>
              <w:rPr>
                <w:rFonts w:hint="eastAsia" w:asciiTheme="minorEastAsia" w:hAnsiTheme="minorEastAsia" w:eastAsiaTheme="minorEastAsia"/>
                <w:color w:val="FF0000"/>
                <w:spacing w:val="0"/>
                <w:sz w:val="21"/>
              </w:rPr>
              <w:t>2,870,000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pacing w:val="0"/>
                <w:sz w:val="21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</w:p>
        </w:tc>
        <w:tc>
          <w:tcPr>
            <w:tcW w:w="130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184" w:beforeLines="0" w:beforeAutospacing="0" w:line="280" w:lineRule="exact"/>
              <w:jc w:val="center"/>
              <w:rPr>
                <w:rFonts w:hint="default"/>
                <w:spacing w:val="0"/>
              </w:rPr>
            </w:pPr>
          </w:p>
        </w:tc>
      </w:tr>
    </w:tbl>
    <w:p>
      <w:pPr>
        <w:pStyle w:val="17"/>
        <w:rPr>
          <w:rFonts w:hint="default"/>
          <w:spacing w:val="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884555</wp:posOffset>
                </wp:positionH>
                <wp:positionV relativeFrom="paragraph">
                  <wp:posOffset>-304165</wp:posOffset>
                </wp:positionV>
                <wp:extent cx="1259840" cy="854710"/>
                <wp:effectExtent l="635" t="635" r="29210" b="1079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/>
                      <wps:spPr>
                        <a:xfrm flipV="1">
                          <a:off x="0" y="0"/>
                          <a:ext cx="1259840" cy="85471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accent1"/>
                          </a:solidFill>
                          <a:prstDash val="solid"/>
                          <a:miter lim="800000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position-vertical-relative:text;z-index:4;mso-position-horizontal-relative:text;position:absolute;mso-wrap-distance-bottom:0pt;mso-wrap-distance-left:16pt;mso-wrap-distance-right:16pt;flip:y;" o:spid="_x0000_s1031" o:allowincell="t" o:allowoverlap="t" filled="f" stroked="t" strokecolor="#5b9bd5 [3204]" strokeweight="0.5pt" o:spt="20" from="69.650000000000006pt,-23.950000000000003pt" to="168.85000000000002pt,43.35pt">
                <v:fill/>
                <v:stroke linestyle="single" miterlimit="8" endcap="flat" dashstyle="solid"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17"/>
        <w:spacing w:line="184" w:lineRule="exact"/>
        <w:rPr>
          <w:rFonts w:hint="default"/>
          <w:spacing w:val="0"/>
        </w:rPr>
      </w:pPr>
    </w:p>
    <w:p>
      <w:pPr>
        <w:pStyle w:val="17"/>
        <w:rPr>
          <w:rFonts w:hint="eastAsia"/>
        </w:rPr>
      </w:pPr>
      <w:r>
        <w:rPr>
          <w:rFonts w:hint="eastAsia" w:ascii="ＭＳ 明朝" w:hAnsi="ＭＳ 明朝"/>
          <w:spacing w:val="2"/>
        </w:rPr>
        <w:t xml:space="preserve">  </w:t>
      </w:r>
      <w:r>
        <w:rPr>
          <w:rFonts w:hint="eastAsia" w:ascii="ＭＳ 明朝" w:hAnsi="ＭＳ 明朝"/>
        </w:rPr>
        <w:t>（注）</w:t>
      </w:r>
      <w:r>
        <w:rPr>
          <w:rFonts w:hint="eastAsia" w:ascii="ＭＳ 明朝" w:hAnsi="ＭＳ 明朝"/>
          <w:spacing w:val="2"/>
        </w:rPr>
        <w:t xml:space="preserve"> </w:t>
      </w:r>
      <w:r>
        <w:rPr>
          <w:rFonts w:hint="eastAsia" w:ascii="ＭＳ 明朝" w:hAnsi="ＭＳ 明朝"/>
          <w:color w:val="FF0000"/>
        </w:rPr>
        <w:t>収支の計は、それぞれ一致</w:t>
      </w:r>
      <w:r>
        <w:rPr>
          <w:rFonts w:hint="eastAsia" w:ascii="ＭＳ 明朝" w:hAnsi="ＭＳ 明朝"/>
        </w:rPr>
        <w:t>する。</w:t>
      </w: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 w:customStyle="1">
    <w:name w:val="一太郎"/>
    <w:next w:val="17"/>
    <w:link w:val="0"/>
    <w:uiPriority w:val="0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spacing w:val="5"/>
      <w:sz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</TotalTime>
  <Pages>2</Pages>
  <Words>22</Words>
  <Characters>278</Characters>
  <Application>JUST Note</Application>
  <Lines>1305</Lines>
  <Paragraphs>51</Paragraphs>
  <CharactersWithSpaces>625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川西市２</cp:lastModifiedBy>
  <cp:lastPrinted>2025-10-10T07:23:01Z</cp:lastPrinted>
  <dcterms:modified xsi:type="dcterms:W3CDTF">2025-10-10T07:23:06Z</dcterms:modified>
  <cp:revision>3</cp:revision>
</cp:coreProperties>
</file>