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84"/>
        <w:gridCol w:w="638"/>
        <w:gridCol w:w="638"/>
        <w:gridCol w:w="638"/>
        <w:gridCol w:w="638"/>
        <w:gridCol w:w="637"/>
        <w:gridCol w:w="638"/>
        <w:gridCol w:w="638"/>
        <w:gridCol w:w="638"/>
        <w:gridCol w:w="265"/>
        <w:gridCol w:w="373"/>
        <w:gridCol w:w="372"/>
        <w:gridCol w:w="265"/>
        <w:gridCol w:w="638"/>
        <w:gridCol w:w="797"/>
      </w:tblGrid>
      <w:tr>
        <w:trPr/>
        <w:tc>
          <w:tcPr>
            <w:tcW w:w="8397" w:type="dxa"/>
            <w:gridSpan w:val="1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34"/>
              </w:rPr>
              <w:t>入　　札　　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・金額はアラビア数字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1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2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3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…とすること。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・訂正しないこと。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・最初の数字の頭に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\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を入れること。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58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金額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億</w:t>
            </w: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</w:tc>
        <w:tc>
          <w:tcPr>
            <w:tcW w:w="637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万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92" w:lineRule="exac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58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4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40"/>
              </w:rPr>
              <w:t>，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4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40"/>
              </w:rPr>
              <w:t>，</w:t>
            </w: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4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40"/>
              </w:rPr>
              <w:t>，</w:t>
            </w: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>
          <w:trHeight w:val="98" w:hRule="atLeast"/>
        </w:trPr>
        <w:tc>
          <w:tcPr>
            <w:tcW w:w="58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97" w:type="dxa"/>
            <w:vMerge w:val="continue"/>
            <w:tcBorders>
              <w:top w:val="none" w:color="auto" w:sz="0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  <w:tr>
        <w:trPr/>
        <w:tc>
          <w:tcPr>
            <w:tcW w:w="8397" w:type="dxa"/>
            <w:gridSpan w:val="1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="106" w:hanging="106" w:hangingChars="5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但し、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24"/>
              </w:rPr>
              <w:t>川西市鴬が丘１番１２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の一般競争入札価格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="106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上記のとおり、令和７年度鴬が丘１番１２一般競争入札（市有地売却）実施要領（第２回</w:t>
            </w:r>
            <w:bookmarkStart w:id="0" w:name="_GoBack"/>
            <w:bookmarkEnd w:id="0"/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）の内容を承知のうえ入札します。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令和　　年　　月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30"/>
              </w:rPr>
              <w:t>入札者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住　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氏　名　　　　　　　　　　　　　　　　　　　　　　　実印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30"/>
              </w:rPr>
              <w:t>代理人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住　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氏　名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6"/>
              </w:rPr>
              <w:t>（代理人使用印）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6"/>
              </w:rPr>
              <w:t>川西市長　越　田　　謙　治　郎　　様</w:t>
            </w:r>
          </w:p>
        </w:tc>
      </w:tr>
      <w:tr>
        <w:trPr/>
        <w:tc>
          <w:tcPr>
            <w:tcW w:w="5952" w:type="dxa"/>
            <w:gridSpan w:val="10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＊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係員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認印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（注）１　黒又は青のボールペンにより記入してください。</w:t>
      </w:r>
    </w:p>
    <w:p>
      <w:pPr>
        <w:pStyle w:val="0"/>
        <w:overflowPunct w:val="0"/>
        <w:ind w:left="1060" w:hanging="1060" w:hangingChars="5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　　　２　入札者の印鑑は、一般競争入札参加申込書の申込者印と同一のものを使用して　　　　ください。</w:t>
      </w:r>
    </w:p>
    <w:p>
      <w:pPr>
        <w:pStyle w:val="0"/>
        <w:overflowPunct w:val="0"/>
        <w:ind w:left="1060" w:hanging="1060" w:hangingChars="50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　　　３　代理人が入札する場合、入札者の住所、氏名（印は不要）を記入のうえ、代理　　　　人の住所、氏名を記入し、委任状の代理人使用印を必ず押印してください。</w:t>
      </w:r>
    </w:p>
    <w:sectPr>
      <w:headerReference r:id="rId5" w:type="default"/>
      <w:footerReference r:id="rId6" w:type="default"/>
      <w:pgSz w:w="11906" w:h="16838"/>
      <w:pgMar w:top="851" w:right="1701" w:bottom="1134" w:left="1701" w:header="720" w:footer="227" w:gutter="0"/>
      <w:pgNumType w:start="19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8785441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3</Words>
  <Characters>325</Characters>
  <Application>JUST Note</Application>
  <Lines>192</Lines>
  <Paragraphs>39</Paragraphs>
  <Company>川西市</Company>
  <CharactersWithSpaces>704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2025-11-14T05:07:30Z</cp:lastPrinted>
  <dcterms:created xsi:type="dcterms:W3CDTF">2013-11-26T02:26:00Z</dcterms:created>
  <dcterms:modified xsi:type="dcterms:W3CDTF">2025-11-14T05:17:34Z</dcterms:modified>
  <cp:revision>16</cp:revision>
</cp:coreProperties>
</file>