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誓　　約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kern w:val="0"/>
        </w:rPr>
        <w:t>川西市長　越田　謙治郎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期川西市子ども・若者未来計画策定等</w:t>
      </w:r>
      <w:bookmarkStart w:id="0" w:name="_GoBack"/>
      <w:bookmarkEnd w:id="0"/>
      <w:r>
        <w:rPr>
          <w:rFonts w:hint="eastAsia"/>
        </w:rPr>
        <w:t>支援業務に関するプロポーザルに参加するにあたり、提出した申請書類に記載した事項は事実に相違ありません。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</w:t>
      </w:r>
      <w:r>
        <w:rPr>
          <w:rFonts w:hint="eastAsia"/>
        </w:rPr>
        <w:t>　　　　　</w:t>
      </w:r>
      <w:r>
        <w:rPr>
          <w:rFonts w:hint="eastAsia"/>
        </w:rPr>
        <w:t xml:space="preserve">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701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期川西市子ども・若者未来計画策定等支援業務プロポーザル　様式２）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99</Characters>
  <Application>JUST Note</Application>
  <Lines>32</Lines>
  <Paragraphs>7</Paragraphs>
  <Company>川西市</Company>
  <CharactersWithSpaces>155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dcterms:created xsi:type="dcterms:W3CDTF">2016-02-17T04:49:00Z</dcterms:created>
  <dcterms:modified xsi:type="dcterms:W3CDTF">2024-01-15T02:12:29Z</dcterms:modified>
  <cp:revision>11</cp:revision>
</cp:coreProperties>
</file>