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1AF7" w14:textId="77777777" w:rsidR="00853877" w:rsidRPr="00853877" w:rsidRDefault="00853877" w:rsidP="00853877">
      <w:pPr>
        <w:ind w:firstLineChars="300" w:firstLine="660"/>
        <w:jc w:val="center"/>
        <w:rPr>
          <w:rFonts w:ascii="ＭＳ Ｐ明朝" w:eastAsia="ＭＳ Ｐ明朝" w:hAnsi="ＭＳ Ｐ明朝"/>
          <w:color w:val="000000" w:themeColor="text1"/>
          <w:sz w:val="22"/>
        </w:rPr>
      </w:pPr>
      <w:bookmarkStart w:id="0" w:name="_GoBack"/>
      <w:bookmarkEnd w:id="0"/>
      <w:r w:rsidRPr="00853877">
        <w:rPr>
          <w:rFonts w:ascii="ＭＳ Ｐ明朝" w:eastAsia="ＭＳ Ｐ明朝" w:hAnsi="ＭＳ Ｐ明朝" w:hint="eastAsia"/>
          <w:color w:val="000000" w:themeColor="text1"/>
          <w:sz w:val="22"/>
        </w:rPr>
        <w:t>生活困窮者自立支援事業及び生活保護受給者自立支援事業における</w:t>
      </w:r>
    </w:p>
    <w:p w14:paraId="2F688DAC" w14:textId="73D21AC3" w:rsidR="00CC374B" w:rsidRPr="00136779" w:rsidRDefault="00853877" w:rsidP="00853877">
      <w:pPr>
        <w:ind w:firstLineChars="300" w:firstLine="660"/>
        <w:jc w:val="center"/>
        <w:rPr>
          <w:rFonts w:ascii="ＭＳ Ｐ明朝" w:eastAsia="ＭＳ Ｐ明朝" w:hAnsi="ＭＳ Ｐ明朝"/>
          <w:color w:val="000000" w:themeColor="text1"/>
          <w:sz w:val="22"/>
        </w:rPr>
      </w:pPr>
      <w:r w:rsidRPr="00853877">
        <w:rPr>
          <w:rFonts w:ascii="ＭＳ Ｐ明朝" w:eastAsia="ＭＳ Ｐ明朝" w:hAnsi="ＭＳ Ｐ明朝" w:hint="eastAsia"/>
          <w:color w:val="000000" w:themeColor="text1"/>
          <w:sz w:val="22"/>
        </w:rPr>
        <w:t>就労準備支援事業業務委託</w:t>
      </w:r>
      <w:r w:rsidR="00A541B0">
        <w:rPr>
          <w:rFonts w:ascii="ＭＳ Ｐ明朝" w:eastAsia="ＭＳ Ｐ明朝" w:hAnsi="ＭＳ Ｐ明朝" w:hint="eastAsia"/>
          <w:color w:val="000000" w:themeColor="text1"/>
          <w:sz w:val="22"/>
        </w:rPr>
        <w:t>に係るプロポーザル</w:t>
      </w:r>
      <w:r w:rsidR="00CC374B" w:rsidRPr="00136779">
        <w:rPr>
          <w:rFonts w:ascii="ＭＳ Ｐ明朝" w:eastAsia="ＭＳ Ｐ明朝" w:hAnsi="ＭＳ Ｐ明朝" w:hint="eastAsia"/>
          <w:color w:val="000000" w:themeColor="text1"/>
          <w:sz w:val="22"/>
        </w:rPr>
        <w:t>実施</w:t>
      </w:r>
      <w:r w:rsidR="00BB7AD3" w:rsidRPr="00136779">
        <w:rPr>
          <w:rFonts w:ascii="ＭＳ Ｐ明朝" w:eastAsia="ＭＳ Ｐ明朝" w:hAnsi="ＭＳ Ｐ明朝" w:hint="eastAsia"/>
          <w:color w:val="000000" w:themeColor="text1"/>
          <w:sz w:val="22"/>
        </w:rPr>
        <w:t>要領</w:t>
      </w:r>
    </w:p>
    <w:p w14:paraId="590FBE7F" w14:textId="77777777" w:rsidR="00E66F3B" w:rsidRPr="00136779" w:rsidRDefault="00E66F3B" w:rsidP="00CC374B">
      <w:pPr>
        <w:rPr>
          <w:rFonts w:ascii="ＭＳ Ｐ明朝" w:eastAsia="ＭＳ Ｐ明朝" w:hAnsi="ＭＳ Ｐ明朝"/>
          <w:color w:val="000000" w:themeColor="text1"/>
          <w:sz w:val="22"/>
        </w:rPr>
      </w:pPr>
    </w:p>
    <w:p w14:paraId="4C0C051F" w14:textId="77777777" w:rsidR="00CC374B" w:rsidRPr="00136779" w:rsidRDefault="00CC374B"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１</w:t>
      </w:r>
      <w:r w:rsidRPr="00136779">
        <w:rPr>
          <w:rFonts w:ascii="ＭＳ Ｐ明朝" w:eastAsia="ＭＳ Ｐ明朝" w:hAnsi="ＭＳ Ｐ明朝"/>
          <w:color w:val="000000" w:themeColor="text1"/>
          <w:sz w:val="22"/>
        </w:rPr>
        <w:t xml:space="preserve"> 趣旨</w:t>
      </w:r>
    </w:p>
    <w:p w14:paraId="5BF629A1" w14:textId="456FD2CF" w:rsidR="00CC374B" w:rsidRDefault="006A45D4" w:rsidP="006A45D4">
      <w:pPr>
        <w:ind w:leftChars="200" w:left="4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就労経験が少ない又は離職後長期間を経過した生活困窮者の中には、就労の見込みがあっても、単に就職に必要な専門的技能・知識が不十分なだけでなく、生活習慣上の問題を抱える場合や、対人能力、社会適応能力等の点で改善が必要な場合が少なからず見える。本事業は、生活基礎能力、対人能力、社会適応能力等に問題を抱え、雇用による就業が著しく困難な生活困窮者に対して、一般就労に従事する準備として基礎能力の形成を、計画的かつ一貫して支援することを目的に行う</w:t>
      </w:r>
      <w:r w:rsidR="00B27014" w:rsidRPr="00136779">
        <w:rPr>
          <w:rFonts w:ascii="ＭＳ Ｐ明朝" w:eastAsia="ＭＳ Ｐ明朝" w:hAnsi="ＭＳ Ｐ明朝" w:hint="eastAsia"/>
          <w:color w:val="000000" w:themeColor="text1"/>
          <w:sz w:val="22"/>
        </w:rPr>
        <w:t>「</w:t>
      </w:r>
      <w:r w:rsidRPr="00136779">
        <w:rPr>
          <w:rFonts w:ascii="ＭＳ Ｐ明朝" w:eastAsia="ＭＳ Ｐ明朝" w:hAnsi="ＭＳ Ｐ明朝" w:hint="eastAsia"/>
          <w:color w:val="000000" w:themeColor="text1"/>
          <w:sz w:val="22"/>
        </w:rPr>
        <w:t>就労準備支援事業</w:t>
      </w:r>
      <w:r w:rsidR="00B27014" w:rsidRPr="00136779">
        <w:rPr>
          <w:rFonts w:ascii="ＭＳ Ｐ明朝" w:eastAsia="ＭＳ Ｐ明朝" w:hAnsi="ＭＳ Ｐ明朝" w:hint="eastAsia"/>
          <w:color w:val="000000" w:themeColor="text1"/>
          <w:sz w:val="22"/>
        </w:rPr>
        <w:t>」</w:t>
      </w:r>
      <w:r w:rsidRPr="00136779">
        <w:rPr>
          <w:rFonts w:ascii="ＭＳ Ｐ明朝" w:eastAsia="ＭＳ Ｐ明朝" w:hAnsi="ＭＳ Ｐ明朝" w:hint="eastAsia"/>
          <w:color w:val="000000" w:themeColor="text1"/>
          <w:sz w:val="22"/>
        </w:rPr>
        <w:t>について定める。</w:t>
      </w:r>
      <w:r w:rsidR="00CC374B" w:rsidRPr="00136779">
        <w:rPr>
          <w:rFonts w:ascii="ＭＳ Ｐ明朝" w:eastAsia="ＭＳ Ｐ明朝" w:hAnsi="ＭＳ Ｐ明朝" w:hint="eastAsia"/>
          <w:color w:val="000000" w:themeColor="text1"/>
          <w:sz w:val="22"/>
        </w:rPr>
        <w:t>当業務の実施について、豊富な情報・経験・知識を有し業務遂行能力に優れた受託事業者を選定するため、公募型</w:t>
      </w:r>
      <w:r w:rsidR="00E66F3B" w:rsidRPr="00136779">
        <w:rPr>
          <w:rFonts w:ascii="ＭＳ Ｐ明朝" w:eastAsia="ＭＳ Ｐ明朝" w:hAnsi="ＭＳ Ｐ明朝" w:hint="eastAsia"/>
          <w:color w:val="000000" w:themeColor="text1"/>
          <w:sz w:val="22"/>
        </w:rPr>
        <w:t>のプロポーザル方式による公募</w:t>
      </w:r>
      <w:r w:rsidR="00CC374B" w:rsidRPr="00136779">
        <w:rPr>
          <w:rFonts w:ascii="ＭＳ Ｐ明朝" w:eastAsia="ＭＳ Ｐ明朝" w:hAnsi="ＭＳ Ｐ明朝" w:hint="eastAsia"/>
          <w:color w:val="000000" w:themeColor="text1"/>
          <w:sz w:val="22"/>
        </w:rPr>
        <w:t>を行うものである。</w:t>
      </w:r>
    </w:p>
    <w:p w14:paraId="6DF7376C" w14:textId="77777777" w:rsidR="00136779" w:rsidRPr="00136779" w:rsidRDefault="00136779" w:rsidP="006A45D4">
      <w:pPr>
        <w:ind w:leftChars="200" w:left="420"/>
        <w:rPr>
          <w:rFonts w:ascii="ＭＳ Ｐ明朝" w:eastAsia="ＭＳ Ｐ明朝" w:hAnsi="ＭＳ Ｐ明朝"/>
          <w:color w:val="000000" w:themeColor="text1"/>
          <w:sz w:val="22"/>
        </w:rPr>
      </w:pPr>
    </w:p>
    <w:p w14:paraId="0DA7F25D" w14:textId="77777777" w:rsidR="00CC374B" w:rsidRPr="00136779" w:rsidRDefault="00CC374B"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２</w:t>
      </w:r>
      <w:r w:rsidRPr="00136779">
        <w:rPr>
          <w:rFonts w:ascii="ＭＳ Ｐ明朝" w:eastAsia="ＭＳ Ｐ明朝" w:hAnsi="ＭＳ Ｐ明朝"/>
          <w:color w:val="000000" w:themeColor="text1"/>
          <w:sz w:val="22"/>
        </w:rPr>
        <w:t xml:space="preserve"> 業務概要</w:t>
      </w:r>
    </w:p>
    <w:p w14:paraId="52F7CDB5" w14:textId="77777777" w:rsidR="002757AC" w:rsidRDefault="00CC374B" w:rsidP="002757AC">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（１）</w:t>
      </w:r>
      <w:r w:rsidRPr="00136779">
        <w:rPr>
          <w:rFonts w:ascii="ＭＳ Ｐ明朝" w:eastAsia="ＭＳ Ｐ明朝" w:hAnsi="ＭＳ Ｐ明朝"/>
          <w:color w:val="000000" w:themeColor="text1"/>
          <w:sz w:val="22"/>
        </w:rPr>
        <w:t xml:space="preserve"> 業務名</w:t>
      </w:r>
    </w:p>
    <w:p w14:paraId="7F098A56" w14:textId="73372F7D" w:rsidR="00CC374B" w:rsidRPr="00136779" w:rsidRDefault="00E66F3B" w:rsidP="002757AC">
      <w:pPr>
        <w:ind w:leftChars="300" w:left="63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 xml:space="preserve">　「</w:t>
      </w:r>
      <w:r w:rsidR="002757AC" w:rsidRPr="00853877">
        <w:rPr>
          <w:rFonts w:ascii="ＭＳ Ｐ明朝" w:eastAsia="ＭＳ Ｐ明朝" w:hAnsi="ＭＳ Ｐ明朝" w:hint="eastAsia"/>
          <w:color w:val="000000" w:themeColor="text1"/>
          <w:sz w:val="22"/>
        </w:rPr>
        <w:t>生活困窮者自立支援事業及び生活保護受給者自立支援事業における就労準備支援事業</w:t>
      </w:r>
      <w:r w:rsidRPr="00136779">
        <w:rPr>
          <w:rFonts w:ascii="ＭＳ Ｐ明朝" w:eastAsia="ＭＳ Ｐ明朝" w:hAnsi="ＭＳ Ｐ明朝" w:hint="eastAsia"/>
          <w:color w:val="000000" w:themeColor="text1"/>
          <w:sz w:val="22"/>
        </w:rPr>
        <w:t>」</w:t>
      </w:r>
    </w:p>
    <w:p w14:paraId="2C0CFA0F" w14:textId="77777777" w:rsidR="00CC374B" w:rsidRPr="00136779" w:rsidRDefault="00CC374B" w:rsidP="00E66F3B">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（２）</w:t>
      </w:r>
      <w:r w:rsidRPr="00136779">
        <w:rPr>
          <w:rFonts w:ascii="ＭＳ Ｐ明朝" w:eastAsia="ＭＳ Ｐ明朝" w:hAnsi="ＭＳ Ｐ明朝"/>
          <w:color w:val="000000" w:themeColor="text1"/>
          <w:sz w:val="22"/>
        </w:rPr>
        <w:t xml:space="preserve"> 業務内容</w:t>
      </w:r>
    </w:p>
    <w:p w14:paraId="08E1CBD2" w14:textId="69D59C6D" w:rsidR="00CC374B" w:rsidRPr="00136779" w:rsidRDefault="00E66F3B" w:rsidP="005516CC">
      <w:pPr>
        <w:ind w:leftChars="300" w:left="63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別紙「</w:t>
      </w:r>
      <w:r w:rsidR="005516CC" w:rsidRPr="00853877">
        <w:rPr>
          <w:rFonts w:ascii="ＭＳ Ｐ明朝" w:eastAsia="ＭＳ Ｐ明朝" w:hAnsi="ＭＳ Ｐ明朝" w:hint="eastAsia"/>
          <w:color w:val="000000" w:themeColor="text1"/>
          <w:sz w:val="22"/>
        </w:rPr>
        <w:t>生活困窮者自立支援事業及び生活保護受給者自立支援事業における就労準備支援事業業務</w:t>
      </w:r>
      <w:r w:rsidR="00CC374B" w:rsidRPr="00136779">
        <w:rPr>
          <w:rFonts w:ascii="ＭＳ Ｐ明朝" w:eastAsia="ＭＳ Ｐ明朝" w:hAnsi="ＭＳ Ｐ明朝" w:hint="eastAsia"/>
          <w:color w:val="000000" w:themeColor="text1"/>
          <w:sz w:val="22"/>
        </w:rPr>
        <w:t>委託仕様書」のとおり</w:t>
      </w:r>
      <w:r w:rsidR="006F7479">
        <w:rPr>
          <w:rFonts w:ascii="ＭＳ Ｐ明朝" w:eastAsia="ＭＳ Ｐ明朝" w:hAnsi="ＭＳ Ｐ明朝" w:hint="eastAsia"/>
          <w:color w:val="000000" w:themeColor="text1"/>
          <w:sz w:val="22"/>
        </w:rPr>
        <w:t>。</w:t>
      </w:r>
    </w:p>
    <w:p w14:paraId="5954FDDF" w14:textId="77777777" w:rsidR="00CC374B" w:rsidRPr="00136779" w:rsidRDefault="00CC374B" w:rsidP="00E66F3B">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（３）</w:t>
      </w:r>
      <w:r w:rsidRPr="00136779">
        <w:rPr>
          <w:rFonts w:ascii="ＭＳ Ｐ明朝" w:eastAsia="ＭＳ Ｐ明朝" w:hAnsi="ＭＳ Ｐ明朝"/>
          <w:color w:val="000000" w:themeColor="text1"/>
          <w:sz w:val="22"/>
        </w:rPr>
        <w:t xml:space="preserve"> 業務委託者選定方式</w:t>
      </w:r>
    </w:p>
    <w:p w14:paraId="3B515764" w14:textId="77777777" w:rsidR="000B0C39" w:rsidRDefault="00E66F3B" w:rsidP="00E66F3B">
      <w:pPr>
        <w:ind w:leftChars="300" w:left="63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公募型のプロポーザル</w:t>
      </w:r>
      <w:r w:rsidR="00CC374B" w:rsidRPr="00136779">
        <w:rPr>
          <w:rFonts w:ascii="ＭＳ Ｐ明朝" w:eastAsia="ＭＳ Ｐ明朝" w:hAnsi="ＭＳ Ｐ明朝" w:hint="eastAsia"/>
          <w:color w:val="000000" w:themeColor="text1"/>
          <w:sz w:val="22"/>
        </w:rPr>
        <w:t>により、提案内容、プレゼンテーション、提案価格等の評価基準</w:t>
      </w:r>
    </w:p>
    <w:p w14:paraId="2C9C31E6" w14:textId="1D114A05" w:rsidR="00CC374B" w:rsidRPr="00136779" w:rsidRDefault="00CC374B" w:rsidP="000B0C39">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を基に総合的に評価・審査し受託候補者を選定する。</w:t>
      </w:r>
    </w:p>
    <w:p w14:paraId="7F330EE1" w14:textId="670A1C6A" w:rsidR="00CC374B" w:rsidRPr="00136779" w:rsidRDefault="00CC374B" w:rsidP="00E66F3B">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（４）</w:t>
      </w:r>
      <w:r w:rsidRPr="00136779">
        <w:rPr>
          <w:rFonts w:ascii="ＭＳ Ｐ明朝" w:eastAsia="ＭＳ Ｐ明朝" w:hAnsi="ＭＳ Ｐ明朝"/>
          <w:color w:val="000000" w:themeColor="text1"/>
          <w:sz w:val="22"/>
        </w:rPr>
        <w:t xml:space="preserve"> 委託料の上限額</w:t>
      </w:r>
      <w:r w:rsidR="00E66F3B" w:rsidRPr="00136779">
        <w:rPr>
          <w:rFonts w:ascii="ＭＳ Ｐ明朝" w:eastAsia="ＭＳ Ｐ明朝" w:hAnsi="ＭＳ Ｐ明朝" w:hint="eastAsia"/>
          <w:color w:val="000000" w:themeColor="text1"/>
          <w:sz w:val="22"/>
        </w:rPr>
        <w:t xml:space="preserve">　　</w:t>
      </w:r>
      <w:r w:rsidR="006A45D4" w:rsidRPr="00136779">
        <w:rPr>
          <w:rFonts w:ascii="ＭＳ Ｐ明朝" w:eastAsia="ＭＳ Ｐ明朝" w:hAnsi="ＭＳ Ｐ明朝" w:hint="eastAsia"/>
          <w:color w:val="000000" w:themeColor="text1"/>
          <w:sz w:val="22"/>
        </w:rPr>
        <w:t>7,750,000</w:t>
      </w:r>
      <w:r w:rsidRPr="00136779">
        <w:rPr>
          <w:rFonts w:ascii="ＭＳ Ｐ明朝" w:eastAsia="ＭＳ Ｐ明朝" w:hAnsi="ＭＳ Ｐ明朝"/>
          <w:color w:val="000000" w:themeColor="text1"/>
          <w:sz w:val="22"/>
        </w:rPr>
        <w:t>円（税込）</w:t>
      </w:r>
    </w:p>
    <w:p w14:paraId="64CED522" w14:textId="61BAC0C9" w:rsidR="00CC374B" w:rsidRPr="00136779" w:rsidRDefault="00CC374B" w:rsidP="00E66F3B">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（５）</w:t>
      </w:r>
      <w:r w:rsidRPr="00136779">
        <w:rPr>
          <w:rFonts w:ascii="ＭＳ Ｐ明朝" w:eastAsia="ＭＳ Ｐ明朝" w:hAnsi="ＭＳ Ｐ明朝"/>
          <w:color w:val="000000" w:themeColor="text1"/>
          <w:sz w:val="22"/>
        </w:rPr>
        <w:t xml:space="preserve"> 業務期間</w:t>
      </w:r>
      <w:r w:rsidR="008274B3" w:rsidRPr="00136779">
        <w:rPr>
          <w:rFonts w:ascii="ＭＳ Ｐ明朝" w:eastAsia="ＭＳ Ｐ明朝" w:hAnsi="ＭＳ Ｐ明朝" w:hint="eastAsia"/>
          <w:color w:val="000000" w:themeColor="text1"/>
          <w:sz w:val="22"/>
        </w:rPr>
        <w:t xml:space="preserve">　　令和</w:t>
      </w:r>
      <w:r w:rsidR="006A45D4"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年</w:t>
      </w:r>
      <w:r w:rsidR="006A45D4"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月</w:t>
      </w:r>
      <w:r w:rsidR="006A1D60" w:rsidRPr="00136779">
        <w:rPr>
          <w:rFonts w:ascii="ＭＳ Ｐ明朝" w:eastAsia="ＭＳ Ｐ明朝" w:hAnsi="ＭＳ Ｐ明朝" w:hint="eastAsia"/>
          <w:color w:val="000000" w:themeColor="text1"/>
          <w:sz w:val="22"/>
        </w:rPr>
        <w:t>1</w:t>
      </w:r>
      <w:r w:rsidR="00E66F3B" w:rsidRPr="00136779">
        <w:rPr>
          <w:rFonts w:ascii="ＭＳ Ｐ明朝" w:eastAsia="ＭＳ Ｐ明朝" w:hAnsi="ＭＳ Ｐ明朝"/>
          <w:color w:val="000000" w:themeColor="text1"/>
          <w:sz w:val="22"/>
        </w:rPr>
        <w:t>日から</w:t>
      </w:r>
      <w:r w:rsidR="008274B3" w:rsidRPr="00136779">
        <w:rPr>
          <w:rFonts w:ascii="ＭＳ Ｐ明朝" w:eastAsia="ＭＳ Ｐ明朝" w:hAnsi="ＭＳ Ｐ明朝" w:hint="eastAsia"/>
          <w:color w:val="000000" w:themeColor="text1"/>
          <w:sz w:val="22"/>
        </w:rPr>
        <w:t>令和</w:t>
      </w:r>
      <w:r w:rsidR="006A45D4" w:rsidRPr="00136779">
        <w:rPr>
          <w:rFonts w:ascii="ＭＳ Ｐ明朝" w:eastAsia="ＭＳ Ｐ明朝" w:hAnsi="ＭＳ Ｐ明朝" w:hint="eastAsia"/>
          <w:color w:val="000000" w:themeColor="text1"/>
          <w:sz w:val="22"/>
        </w:rPr>
        <w:t>5</w:t>
      </w:r>
      <w:r w:rsidRPr="00136779">
        <w:rPr>
          <w:rFonts w:ascii="ＭＳ Ｐ明朝" w:eastAsia="ＭＳ Ｐ明朝" w:hAnsi="ＭＳ Ｐ明朝"/>
          <w:color w:val="000000" w:themeColor="text1"/>
          <w:sz w:val="22"/>
        </w:rPr>
        <w:t>年</w:t>
      </w:r>
      <w:r w:rsidR="00CA551B" w:rsidRPr="00136779">
        <w:rPr>
          <w:rFonts w:ascii="ＭＳ Ｐ明朝" w:eastAsia="ＭＳ Ｐ明朝" w:hAnsi="ＭＳ Ｐ明朝" w:hint="eastAsia"/>
          <w:color w:val="000000" w:themeColor="text1"/>
          <w:sz w:val="22"/>
        </w:rPr>
        <w:t>3</w:t>
      </w:r>
      <w:r w:rsidRPr="00136779">
        <w:rPr>
          <w:rFonts w:ascii="ＭＳ Ｐ明朝" w:eastAsia="ＭＳ Ｐ明朝" w:hAnsi="ＭＳ Ｐ明朝"/>
          <w:color w:val="000000" w:themeColor="text1"/>
          <w:sz w:val="22"/>
        </w:rPr>
        <w:t>月</w:t>
      </w:r>
      <w:r w:rsidR="00CA551B" w:rsidRPr="00136779">
        <w:rPr>
          <w:rFonts w:ascii="ＭＳ Ｐ明朝" w:eastAsia="ＭＳ Ｐ明朝" w:hAnsi="ＭＳ Ｐ明朝" w:hint="eastAsia"/>
          <w:color w:val="000000" w:themeColor="text1"/>
          <w:sz w:val="22"/>
        </w:rPr>
        <w:t>31</w:t>
      </w:r>
      <w:r w:rsidRPr="00136779">
        <w:rPr>
          <w:rFonts w:ascii="ＭＳ Ｐ明朝" w:eastAsia="ＭＳ Ｐ明朝" w:hAnsi="ＭＳ Ｐ明朝"/>
          <w:color w:val="000000" w:themeColor="text1"/>
          <w:sz w:val="22"/>
        </w:rPr>
        <w:t>日まで</w:t>
      </w:r>
    </w:p>
    <w:p w14:paraId="6078C178" w14:textId="4D9006EA" w:rsidR="00CC374B" w:rsidRPr="00136779" w:rsidRDefault="00CC374B" w:rsidP="00E66F3B">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w:t>
      </w:r>
      <w:r w:rsidR="00BA149E" w:rsidRPr="00136779">
        <w:rPr>
          <w:rFonts w:ascii="ＭＳ Ｐ明朝" w:eastAsia="ＭＳ Ｐ明朝" w:hAnsi="ＭＳ Ｐ明朝" w:hint="eastAsia"/>
          <w:color w:val="000000" w:themeColor="text1"/>
          <w:sz w:val="22"/>
        </w:rPr>
        <w:t>６</w:t>
      </w:r>
      <w:r w:rsidRPr="00136779">
        <w:rPr>
          <w:rFonts w:ascii="ＭＳ Ｐ明朝" w:eastAsia="ＭＳ Ｐ明朝" w:hAnsi="ＭＳ Ｐ明朝" w:hint="eastAsia"/>
          <w:color w:val="000000" w:themeColor="text1"/>
          <w:sz w:val="22"/>
        </w:rPr>
        <w:t>）</w:t>
      </w:r>
      <w:r w:rsidRPr="00136779">
        <w:rPr>
          <w:rFonts w:ascii="ＭＳ Ｐ明朝" w:eastAsia="ＭＳ Ｐ明朝" w:hAnsi="ＭＳ Ｐ明朝"/>
          <w:color w:val="000000" w:themeColor="text1"/>
          <w:sz w:val="22"/>
        </w:rPr>
        <w:t xml:space="preserve"> 企画提案スケジュール</w:t>
      </w:r>
    </w:p>
    <w:p w14:paraId="13A306D1" w14:textId="6815966E" w:rsidR="00CC374B" w:rsidRPr="00136779" w:rsidRDefault="00CC374B" w:rsidP="000B0C39">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w:t>
      </w:r>
      <w:r w:rsidRPr="00136779">
        <w:rPr>
          <w:rFonts w:ascii="ＭＳ Ｐ明朝" w:eastAsia="ＭＳ Ｐ明朝" w:hAnsi="ＭＳ Ｐ明朝"/>
          <w:color w:val="000000" w:themeColor="text1"/>
          <w:sz w:val="22"/>
        </w:rPr>
        <w:t xml:space="preserve"> 募集開始 </w:t>
      </w:r>
      <w:r w:rsidR="008274B3" w:rsidRPr="00136779">
        <w:rPr>
          <w:rFonts w:ascii="ＭＳ Ｐ明朝" w:eastAsia="ＭＳ Ｐ明朝" w:hAnsi="ＭＳ Ｐ明朝"/>
          <w:color w:val="000000" w:themeColor="text1"/>
          <w:sz w:val="22"/>
        </w:rPr>
        <w:t>：</w:t>
      </w:r>
      <w:r w:rsidR="008274B3" w:rsidRPr="00136779">
        <w:rPr>
          <w:rFonts w:ascii="ＭＳ Ｐ明朝" w:eastAsia="ＭＳ Ｐ明朝" w:hAnsi="ＭＳ Ｐ明朝" w:hint="eastAsia"/>
          <w:color w:val="000000" w:themeColor="text1"/>
          <w:sz w:val="22"/>
        </w:rPr>
        <w:t>令和</w:t>
      </w:r>
      <w:r w:rsidR="006A45D4"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年</w:t>
      </w:r>
      <w:r w:rsidR="000C780E" w:rsidRPr="00136779">
        <w:rPr>
          <w:rFonts w:ascii="ＭＳ Ｐ明朝" w:eastAsia="ＭＳ Ｐ明朝" w:hAnsi="ＭＳ Ｐ明朝" w:hint="eastAsia"/>
          <w:color w:val="000000" w:themeColor="text1"/>
          <w:sz w:val="22"/>
        </w:rPr>
        <w:t xml:space="preserve">　2</w:t>
      </w:r>
      <w:r w:rsidRPr="00136779">
        <w:rPr>
          <w:rFonts w:ascii="ＭＳ Ｐ明朝" w:eastAsia="ＭＳ Ｐ明朝" w:hAnsi="ＭＳ Ｐ明朝"/>
          <w:color w:val="000000" w:themeColor="text1"/>
          <w:sz w:val="22"/>
        </w:rPr>
        <w:t>月</w:t>
      </w:r>
      <w:r w:rsidR="006A45D4" w:rsidRPr="00136779">
        <w:rPr>
          <w:rFonts w:ascii="ＭＳ Ｐ明朝" w:eastAsia="ＭＳ Ｐ明朝" w:hAnsi="ＭＳ Ｐ明朝" w:hint="eastAsia"/>
          <w:color w:val="000000" w:themeColor="text1"/>
          <w:sz w:val="22"/>
        </w:rPr>
        <w:t xml:space="preserve">　</w:t>
      </w:r>
      <w:r w:rsidR="000C780E" w:rsidRPr="00136779">
        <w:rPr>
          <w:rFonts w:ascii="ＭＳ Ｐ明朝" w:eastAsia="ＭＳ Ｐ明朝" w:hAnsi="ＭＳ Ｐ明朝" w:hint="eastAsia"/>
          <w:color w:val="000000" w:themeColor="text1"/>
          <w:sz w:val="22"/>
        </w:rPr>
        <w:t>7</w:t>
      </w:r>
      <w:r w:rsidR="00E66F3B" w:rsidRPr="00136779">
        <w:rPr>
          <w:rFonts w:ascii="ＭＳ Ｐ明朝" w:eastAsia="ＭＳ Ｐ明朝" w:hAnsi="ＭＳ Ｐ明朝"/>
          <w:color w:val="000000" w:themeColor="text1"/>
          <w:sz w:val="22"/>
        </w:rPr>
        <w:t>日（</w:t>
      </w:r>
      <w:r w:rsidR="000C780E" w:rsidRPr="00136779">
        <w:rPr>
          <w:rFonts w:ascii="ＭＳ Ｐ明朝" w:eastAsia="ＭＳ Ｐ明朝" w:hAnsi="ＭＳ Ｐ明朝" w:hint="eastAsia"/>
          <w:color w:val="000000" w:themeColor="text1"/>
          <w:sz w:val="22"/>
        </w:rPr>
        <w:t>月</w:t>
      </w:r>
      <w:r w:rsidRPr="00136779">
        <w:rPr>
          <w:rFonts w:ascii="ＭＳ Ｐ明朝" w:eastAsia="ＭＳ Ｐ明朝" w:hAnsi="ＭＳ Ｐ明朝"/>
          <w:color w:val="000000" w:themeColor="text1"/>
          <w:sz w:val="22"/>
        </w:rPr>
        <w:t>）</w:t>
      </w:r>
    </w:p>
    <w:p w14:paraId="70493AD1" w14:textId="3797E801" w:rsidR="00CC374B" w:rsidRPr="00136779" w:rsidRDefault="00CC374B" w:rsidP="000B0C39">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②</w:t>
      </w:r>
      <w:r w:rsidRPr="00136779">
        <w:rPr>
          <w:rFonts w:ascii="ＭＳ Ｐ明朝" w:eastAsia="ＭＳ Ｐ明朝" w:hAnsi="ＭＳ Ｐ明朝"/>
          <w:color w:val="000000" w:themeColor="text1"/>
          <w:sz w:val="22"/>
        </w:rPr>
        <w:t xml:space="preserve"> 質問書の提出期限 </w:t>
      </w:r>
      <w:r w:rsidR="00E66F3B" w:rsidRPr="00136779">
        <w:rPr>
          <w:rFonts w:ascii="ＭＳ Ｐ明朝" w:eastAsia="ＭＳ Ｐ明朝" w:hAnsi="ＭＳ Ｐ明朝"/>
          <w:color w:val="000000" w:themeColor="text1"/>
          <w:sz w:val="22"/>
        </w:rPr>
        <w:t>：</w:t>
      </w:r>
      <w:r w:rsidR="008274B3" w:rsidRPr="00136779">
        <w:rPr>
          <w:rFonts w:ascii="ＭＳ Ｐ明朝" w:eastAsia="ＭＳ Ｐ明朝" w:hAnsi="ＭＳ Ｐ明朝" w:hint="eastAsia"/>
          <w:color w:val="000000" w:themeColor="text1"/>
          <w:sz w:val="22"/>
        </w:rPr>
        <w:t>令和</w:t>
      </w:r>
      <w:r w:rsidR="006A45D4"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年</w:t>
      </w:r>
      <w:r w:rsidR="006A45D4" w:rsidRPr="00136779">
        <w:rPr>
          <w:rFonts w:ascii="ＭＳ Ｐ明朝" w:eastAsia="ＭＳ Ｐ明朝" w:hAnsi="ＭＳ Ｐ明朝" w:hint="eastAsia"/>
          <w:color w:val="000000" w:themeColor="text1"/>
          <w:sz w:val="22"/>
        </w:rPr>
        <w:t xml:space="preserve">　</w:t>
      </w:r>
      <w:r w:rsidR="000C780E" w:rsidRPr="00136779">
        <w:rPr>
          <w:rFonts w:ascii="ＭＳ Ｐ明朝" w:eastAsia="ＭＳ Ｐ明朝" w:hAnsi="ＭＳ Ｐ明朝" w:hint="eastAsia"/>
          <w:color w:val="000000" w:themeColor="text1"/>
          <w:sz w:val="22"/>
        </w:rPr>
        <w:t>2</w:t>
      </w:r>
      <w:r w:rsidRPr="00136779">
        <w:rPr>
          <w:rFonts w:ascii="ＭＳ Ｐ明朝" w:eastAsia="ＭＳ Ｐ明朝" w:hAnsi="ＭＳ Ｐ明朝"/>
          <w:color w:val="000000" w:themeColor="text1"/>
          <w:sz w:val="22"/>
        </w:rPr>
        <w:t>月</w:t>
      </w:r>
      <w:r w:rsidR="000C780E" w:rsidRPr="00136779">
        <w:rPr>
          <w:rFonts w:ascii="ＭＳ Ｐ明朝" w:eastAsia="ＭＳ Ｐ明朝" w:hAnsi="ＭＳ Ｐ明朝" w:hint="eastAsia"/>
          <w:color w:val="000000" w:themeColor="text1"/>
          <w:sz w:val="22"/>
        </w:rPr>
        <w:t xml:space="preserve">　21</w:t>
      </w:r>
      <w:r w:rsidR="006A45D4" w:rsidRPr="00136779">
        <w:rPr>
          <w:rFonts w:ascii="ＭＳ Ｐ明朝" w:eastAsia="ＭＳ Ｐ明朝" w:hAnsi="ＭＳ Ｐ明朝" w:hint="eastAsia"/>
          <w:color w:val="000000" w:themeColor="text1"/>
          <w:sz w:val="22"/>
        </w:rPr>
        <w:t xml:space="preserve">　</w:t>
      </w:r>
      <w:r w:rsidRPr="00136779">
        <w:rPr>
          <w:rFonts w:ascii="ＭＳ Ｐ明朝" w:eastAsia="ＭＳ Ｐ明朝" w:hAnsi="ＭＳ Ｐ明朝"/>
          <w:color w:val="000000" w:themeColor="text1"/>
          <w:sz w:val="22"/>
        </w:rPr>
        <w:t>日</w:t>
      </w:r>
      <w:r w:rsidR="00E66F3B" w:rsidRPr="00136779">
        <w:rPr>
          <w:rFonts w:ascii="ＭＳ Ｐ明朝" w:eastAsia="ＭＳ Ｐ明朝" w:hAnsi="ＭＳ Ｐ明朝"/>
          <w:color w:val="000000" w:themeColor="text1"/>
          <w:sz w:val="22"/>
        </w:rPr>
        <w:t>（</w:t>
      </w:r>
      <w:r w:rsidR="000C780E" w:rsidRPr="00136779">
        <w:rPr>
          <w:rFonts w:ascii="ＭＳ Ｐ明朝" w:eastAsia="ＭＳ Ｐ明朝" w:hAnsi="ＭＳ Ｐ明朝" w:hint="eastAsia"/>
          <w:color w:val="000000" w:themeColor="text1"/>
          <w:sz w:val="22"/>
        </w:rPr>
        <w:t>月</w:t>
      </w:r>
      <w:r w:rsidR="006A45D4" w:rsidRPr="00136779">
        <w:rPr>
          <w:rFonts w:ascii="ＭＳ Ｐ明朝" w:eastAsia="ＭＳ Ｐ明朝" w:hAnsi="ＭＳ Ｐ明朝" w:hint="eastAsia"/>
          <w:color w:val="000000" w:themeColor="text1"/>
          <w:sz w:val="22"/>
        </w:rPr>
        <w:t xml:space="preserve">　</w:t>
      </w:r>
      <w:r w:rsidRPr="00136779">
        <w:rPr>
          <w:rFonts w:ascii="ＭＳ Ｐ明朝" w:eastAsia="ＭＳ Ｐ明朝" w:hAnsi="ＭＳ Ｐ明朝"/>
          <w:color w:val="000000" w:themeColor="text1"/>
          <w:sz w:val="22"/>
        </w:rPr>
        <w:t>）午後</w:t>
      </w:r>
      <w:r w:rsidR="00CA551B" w:rsidRPr="00136779">
        <w:rPr>
          <w:rFonts w:ascii="ＭＳ Ｐ明朝" w:eastAsia="ＭＳ Ｐ明朝" w:hAnsi="ＭＳ Ｐ明朝" w:hint="eastAsia"/>
          <w:color w:val="000000" w:themeColor="text1"/>
          <w:sz w:val="22"/>
        </w:rPr>
        <w:t>5</w:t>
      </w:r>
      <w:r w:rsidRPr="00136779">
        <w:rPr>
          <w:rFonts w:ascii="ＭＳ Ｐ明朝" w:eastAsia="ＭＳ Ｐ明朝" w:hAnsi="ＭＳ Ｐ明朝"/>
          <w:color w:val="000000" w:themeColor="text1"/>
          <w:sz w:val="22"/>
        </w:rPr>
        <w:t>時</w:t>
      </w:r>
    </w:p>
    <w:p w14:paraId="44625B49" w14:textId="45ECAF20" w:rsidR="00CC374B" w:rsidRPr="00136779" w:rsidRDefault="00CC374B" w:rsidP="000B0C39">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③</w:t>
      </w:r>
      <w:r w:rsidRPr="00136779">
        <w:rPr>
          <w:rFonts w:ascii="ＭＳ Ｐ明朝" w:eastAsia="ＭＳ Ｐ明朝" w:hAnsi="ＭＳ Ｐ明朝"/>
          <w:color w:val="000000" w:themeColor="text1"/>
          <w:sz w:val="22"/>
        </w:rPr>
        <w:t xml:space="preserve"> 質問に対する回答の公表 </w:t>
      </w:r>
      <w:r w:rsidR="00E66F3B" w:rsidRPr="00136779">
        <w:rPr>
          <w:rFonts w:ascii="ＭＳ Ｐ明朝" w:eastAsia="ＭＳ Ｐ明朝" w:hAnsi="ＭＳ Ｐ明朝"/>
          <w:color w:val="000000" w:themeColor="text1"/>
          <w:sz w:val="22"/>
        </w:rPr>
        <w:t>：</w:t>
      </w:r>
      <w:r w:rsidR="008274B3" w:rsidRPr="00136779">
        <w:rPr>
          <w:rFonts w:ascii="ＭＳ Ｐ明朝" w:eastAsia="ＭＳ Ｐ明朝" w:hAnsi="ＭＳ Ｐ明朝" w:hint="eastAsia"/>
          <w:color w:val="000000" w:themeColor="text1"/>
          <w:sz w:val="22"/>
        </w:rPr>
        <w:t>令和</w:t>
      </w:r>
      <w:r w:rsidR="006A45D4"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年</w:t>
      </w:r>
      <w:r w:rsidR="006A45D4" w:rsidRPr="00136779">
        <w:rPr>
          <w:rFonts w:ascii="ＭＳ Ｐ明朝" w:eastAsia="ＭＳ Ｐ明朝" w:hAnsi="ＭＳ Ｐ明朝" w:hint="eastAsia"/>
          <w:color w:val="000000" w:themeColor="text1"/>
          <w:sz w:val="22"/>
        </w:rPr>
        <w:t xml:space="preserve">　</w:t>
      </w:r>
      <w:r w:rsidR="000C780E" w:rsidRPr="00136779">
        <w:rPr>
          <w:rFonts w:ascii="ＭＳ Ｐ明朝" w:eastAsia="ＭＳ Ｐ明朝" w:hAnsi="ＭＳ Ｐ明朝" w:hint="eastAsia"/>
          <w:color w:val="000000" w:themeColor="text1"/>
          <w:sz w:val="22"/>
        </w:rPr>
        <w:t>2</w:t>
      </w:r>
      <w:r w:rsidR="006A45D4" w:rsidRPr="00136779">
        <w:rPr>
          <w:rFonts w:ascii="ＭＳ Ｐ明朝" w:eastAsia="ＭＳ Ｐ明朝" w:hAnsi="ＭＳ Ｐ明朝" w:hint="eastAsia"/>
          <w:color w:val="000000" w:themeColor="text1"/>
          <w:sz w:val="22"/>
        </w:rPr>
        <w:t xml:space="preserve">　</w:t>
      </w:r>
      <w:r w:rsidRPr="00136779">
        <w:rPr>
          <w:rFonts w:ascii="ＭＳ Ｐ明朝" w:eastAsia="ＭＳ Ｐ明朝" w:hAnsi="ＭＳ Ｐ明朝"/>
          <w:color w:val="000000" w:themeColor="text1"/>
          <w:sz w:val="22"/>
        </w:rPr>
        <w:t>月</w:t>
      </w:r>
      <w:r w:rsidR="006A45D4" w:rsidRPr="00136779">
        <w:rPr>
          <w:rFonts w:ascii="ＭＳ Ｐ明朝" w:eastAsia="ＭＳ Ｐ明朝" w:hAnsi="ＭＳ Ｐ明朝" w:hint="eastAsia"/>
          <w:color w:val="000000" w:themeColor="text1"/>
          <w:sz w:val="22"/>
        </w:rPr>
        <w:t xml:space="preserve">　</w:t>
      </w:r>
      <w:r w:rsidR="000C780E" w:rsidRPr="00136779">
        <w:rPr>
          <w:rFonts w:ascii="ＭＳ Ｐ明朝" w:eastAsia="ＭＳ Ｐ明朝" w:hAnsi="ＭＳ Ｐ明朝" w:hint="eastAsia"/>
          <w:color w:val="000000" w:themeColor="text1"/>
          <w:sz w:val="22"/>
        </w:rPr>
        <w:t>28</w:t>
      </w:r>
      <w:r w:rsidR="006A45D4" w:rsidRPr="00136779">
        <w:rPr>
          <w:rFonts w:ascii="ＭＳ Ｐ明朝" w:eastAsia="ＭＳ Ｐ明朝" w:hAnsi="ＭＳ Ｐ明朝" w:hint="eastAsia"/>
          <w:color w:val="000000" w:themeColor="text1"/>
          <w:sz w:val="22"/>
        </w:rPr>
        <w:t xml:space="preserve">　</w:t>
      </w:r>
      <w:r w:rsidR="00E66F3B" w:rsidRPr="00136779">
        <w:rPr>
          <w:rFonts w:ascii="ＭＳ Ｐ明朝" w:eastAsia="ＭＳ Ｐ明朝" w:hAnsi="ＭＳ Ｐ明朝"/>
          <w:color w:val="000000" w:themeColor="text1"/>
          <w:sz w:val="22"/>
        </w:rPr>
        <w:t>日（</w:t>
      </w:r>
      <w:r w:rsidR="000C780E" w:rsidRPr="00136779">
        <w:rPr>
          <w:rFonts w:ascii="ＭＳ Ｐ明朝" w:eastAsia="ＭＳ Ｐ明朝" w:hAnsi="ＭＳ Ｐ明朝" w:hint="eastAsia"/>
          <w:color w:val="000000" w:themeColor="text1"/>
          <w:sz w:val="22"/>
        </w:rPr>
        <w:t>月</w:t>
      </w:r>
      <w:r w:rsidRPr="00136779">
        <w:rPr>
          <w:rFonts w:ascii="ＭＳ Ｐ明朝" w:eastAsia="ＭＳ Ｐ明朝" w:hAnsi="ＭＳ Ｐ明朝"/>
          <w:color w:val="000000" w:themeColor="text1"/>
          <w:sz w:val="22"/>
        </w:rPr>
        <w:t>）以降随時公表予定</w:t>
      </w:r>
    </w:p>
    <w:p w14:paraId="0C54E700" w14:textId="54B717AD" w:rsidR="00CC374B" w:rsidRPr="00136779" w:rsidRDefault="00CC374B" w:rsidP="000B0C39">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④</w:t>
      </w:r>
      <w:r w:rsidRPr="00136779">
        <w:rPr>
          <w:rFonts w:ascii="ＭＳ Ｐ明朝" w:eastAsia="ＭＳ Ｐ明朝" w:hAnsi="ＭＳ Ｐ明朝"/>
          <w:color w:val="000000" w:themeColor="text1"/>
          <w:sz w:val="22"/>
        </w:rPr>
        <w:t xml:space="preserve"> 企画提案書の提出期限 </w:t>
      </w:r>
      <w:r w:rsidR="00E66F3B" w:rsidRPr="00136779">
        <w:rPr>
          <w:rFonts w:ascii="ＭＳ Ｐ明朝" w:eastAsia="ＭＳ Ｐ明朝" w:hAnsi="ＭＳ Ｐ明朝"/>
          <w:color w:val="000000" w:themeColor="text1"/>
          <w:sz w:val="22"/>
        </w:rPr>
        <w:t>：</w:t>
      </w:r>
      <w:r w:rsidR="008274B3" w:rsidRPr="00136779">
        <w:rPr>
          <w:rFonts w:ascii="ＭＳ Ｐ明朝" w:eastAsia="ＭＳ Ｐ明朝" w:hAnsi="ＭＳ Ｐ明朝" w:hint="eastAsia"/>
          <w:color w:val="000000" w:themeColor="text1"/>
          <w:sz w:val="22"/>
        </w:rPr>
        <w:t>令和</w:t>
      </w:r>
      <w:r w:rsidR="006A45D4"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年</w:t>
      </w:r>
      <w:r w:rsidR="006A45D4" w:rsidRPr="00136779">
        <w:rPr>
          <w:rFonts w:ascii="ＭＳ Ｐ明朝" w:eastAsia="ＭＳ Ｐ明朝" w:hAnsi="ＭＳ Ｐ明朝" w:hint="eastAsia"/>
          <w:color w:val="000000" w:themeColor="text1"/>
          <w:sz w:val="22"/>
        </w:rPr>
        <w:t xml:space="preserve">　</w:t>
      </w:r>
      <w:r w:rsidR="000C780E" w:rsidRPr="00136779">
        <w:rPr>
          <w:rFonts w:ascii="ＭＳ Ｐ明朝" w:eastAsia="ＭＳ Ｐ明朝" w:hAnsi="ＭＳ Ｐ明朝" w:hint="eastAsia"/>
          <w:color w:val="000000" w:themeColor="text1"/>
          <w:sz w:val="22"/>
        </w:rPr>
        <w:t>3</w:t>
      </w:r>
      <w:r w:rsidRPr="00136779">
        <w:rPr>
          <w:rFonts w:ascii="ＭＳ Ｐ明朝" w:eastAsia="ＭＳ Ｐ明朝" w:hAnsi="ＭＳ Ｐ明朝"/>
          <w:color w:val="000000" w:themeColor="text1"/>
          <w:sz w:val="22"/>
        </w:rPr>
        <w:t>月</w:t>
      </w:r>
      <w:r w:rsidR="006A45D4" w:rsidRPr="00136779">
        <w:rPr>
          <w:rFonts w:ascii="ＭＳ Ｐ明朝" w:eastAsia="ＭＳ Ｐ明朝" w:hAnsi="ＭＳ Ｐ明朝" w:hint="eastAsia"/>
          <w:color w:val="000000" w:themeColor="text1"/>
          <w:sz w:val="22"/>
        </w:rPr>
        <w:t xml:space="preserve">　</w:t>
      </w:r>
      <w:r w:rsidR="000C780E" w:rsidRPr="00136779">
        <w:rPr>
          <w:rFonts w:ascii="ＭＳ Ｐ明朝" w:eastAsia="ＭＳ Ｐ明朝" w:hAnsi="ＭＳ Ｐ明朝" w:hint="eastAsia"/>
          <w:color w:val="000000" w:themeColor="text1"/>
          <w:sz w:val="22"/>
        </w:rPr>
        <w:t>7</w:t>
      </w:r>
      <w:r w:rsidR="006A45D4" w:rsidRPr="00136779">
        <w:rPr>
          <w:rFonts w:ascii="ＭＳ Ｐ明朝" w:eastAsia="ＭＳ Ｐ明朝" w:hAnsi="ＭＳ Ｐ明朝" w:hint="eastAsia"/>
          <w:color w:val="000000" w:themeColor="text1"/>
          <w:sz w:val="22"/>
        </w:rPr>
        <w:t xml:space="preserve">　</w:t>
      </w:r>
      <w:r w:rsidR="00E66F3B" w:rsidRPr="00136779">
        <w:rPr>
          <w:rFonts w:ascii="ＭＳ Ｐ明朝" w:eastAsia="ＭＳ Ｐ明朝" w:hAnsi="ＭＳ Ｐ明朝"/>
          <w:color w:val="000000" w:themeColor="text1"/>
          <w:sz w:val="22"/>
        </w:rPr>
        <w:t>日（</w:t>
      </w:r>
      <w:r w:rsidR="002E5D24" w:rsidRPr="00136779">
        <w:rPr>
          <w:rFonts w:ascii="ＭＳ Ｐ明朝" w:eastAsia="ＭＳ Ｐ明朝" w:hAnsi="ＭＳ Ｐ明朝" w:hint="eastAsia"/>
          <w:color w:val="000000" w:themeColor="text1"/>
          <w:sz w:val="22"/>
        </w:rPr>
        <w:t xml:space="preserve">月　</w:t>
      </w:r>
      <w:r w:rsidRPr="00136779">
        <w:rPr>
          <w:rFonts w:ascii="ＭＳ Ｐ明朝" w:eastAsia="ＭＳ Ｐ明朝" w:hAnsi="ＭＳ Ｐ明朝"/>
          <w:color w:val="000000" w:themeColor="text1"/>
          <w:sz w:val="22"/>
        </w:rPr>
        <w:t>）午後</w:t>
      </w:r>
      <w:r w:rsidR="00CA551B" w:rsidRPr="00136779">
        <w:rPr>
          <w:rFonts w:ascii="ＭＳ Ｐ明朝" w:eastAsia="ＭＳ Ｐ明朝" w:hAnsi="ＭＳ Ｐ明朝" w:hint="eastAsia"/>
          <w:color w:val="000000" w:themeColor="text1"/>
          <w:sz w:val="22"/>
        </w:rPr>
        <w:t>5</w:t>
      </w:r>
      <w:r w:rsidRPr="00136779">
        <w:rPr>
          <w:rFonts w:ascii="ＭＳ Ｐ明朝" w:eastAsia="ＭＳ Ｐ明朝" w:hAnsi="ＭＳ Ｐ明朝"/>
          <w:color w:val="000000" w:themeColor="text1"/>
          <w:sz w:val="22"/>
        </w:rPr>
        <w:t>時</w:t>
      </w:r>
    </w:p>
    <w:p w14:paraId="302E988F" w14:textId="0328C0EE" w:rsidR="00CC374B" w:rsidRPr="00136779" w:rsidRDefault="00CC374B" w:rsidP="000B0C39">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⑤</w:t>
      </w:r>
      <w:r w:rsidRPr="00136779">
        <w:rPr>
          <w:rFonts w:ascii="ＭＳ Ｐ明朝" w:eastAsia="ＭＳ Ｐ明朝" w:hAnsi="ＭＳ Ｐ明朝"/>
          <w:color w:val="000000" w:themeColor="text1"/>
          <w:sz w:val="22"/>
        </w:rPr>
        <w:t xml:space="preserve"> 選定委員会・プレゼンテーション </w:t>
      </w:r>
      <w:r w:rsidR="00E66F3B" w:rsidRPr="00136779">
        <w:rPr>
          <w:rFonts w:ascii="ＭＳ Ｐ明朝" w:eastAsia="ＭＳ Ｐ明朝" w:hAnsi="ＭＳ Ｐ明朝"/>
          <w:color w:val="000000" w:themeColor="text1"/>
          <w:sz w:val="22"/>
        </w:rPr>
        <w:t>：</w:t>
      </w:r>
      <w:r w:rsidR="008274B3" w:rsidRPr="00136779">
        <w:rPr>
          <w:rFonts w:ascii="ＭＳ Ｐ明朝" w:eastAsia="ＭＳ Ｐ明朝" w:hAnsi="ＭＳ Ｐ明朝" w:hint="eastAsia"/>
          <w:color w:val="000000" w:themeColor="text1"/>
          <w:sz w:val="22"/>
        </w:rPr>
        <w:t>令和</w:t>
      </w:r>
      <w:r w:rsidR="006A45D4"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年</w:t>
      </w:r>
      <w:r w:rsidR="006A45D4" w:rsidRPr="00136779">
        <w:rPr>
          <w:rFonts w:ascii="ＭＳ Ｐ明朝" w:eastAsia="ＭＳ Ｐ明朝" w:hAnsi="ＭＳ Ｐ明朝" w:hint="eastAsia"/>
          <w:color w:val="000000" w:themeColor="text1"/>
          <w:sz w:val="22"/>
        </w:rPr>
        <w:t xml:space="preserve">　</w:t>
      </w:r>
      <w:r w:rsidR="002E5D24" w:rsidRPr="00136779">
        <w:rPr>
          <w:rFonts w:ascii="ＭＳ Ｐ明朝" w:eastAsia="ＭＳ Ｐ明朝" w:hAnsi="ＭＳ Ｐ明朝" w:hint="eastAsia"/>
          <w:color w:val="000000" w:themeColor="text1"/>
          <w:sz w:val="22"/>
        </w:rPr>
        <w:t>3</w:t>
      </w:r>
      <w:r w:rsidR="006A45D4" w:rsidRPr="00136779">
        <w:rPr>
          <w:rFonts w:ascii="ＭＳ Ｐ明朝" w:eastAsia="ＭＳ Ｐ明朝" w:hAnsi="ＭＳ Ｐ明朝" w:hint="eastAsia"/>
          <w:color w:val="000000" w:themeColor="text1"/>
          <w:sz w:val="22"/>
        </w:rPr>
        <w:t xml:space="preserve">　</w:t>
      </w:r>
      <w:r w:rsidRPr="00136779">
        <w:rPr>
          <w:rFonts w:ascii="ＭＳ Ｐ明朝" w:eastAsia="ＭＳ Ｐ明朝" w:hAnsi="ＭＳ Ｐ明朝"/>
          <w:color w:val="000000" w:themeColor="text1"/>
          <w:sz w:val="22"/>
        </w:rPr>
        <w:t>月</w:t>
      </w:r>
      <w:r w:rsidR="006A45D4" w:rsidRPr="00136779">
        <w:rPr>
          <w:rFonts w:ascii="ＭＳ Ｐ明朝" w:eastAsia="ＭＳ Ｐ明朝" w:hAnsi="ＭＳ Ｐ明朝" w:hint="eastAsia"/>
          <w:color w:val="000000" w:themeColor="text1"/>
          <w:sz w:val="22"/>
        </w:rPr>
        <w:t xml:space="preserve">　</w:t>
      </w:r>
      <w:r w:rsidR="002E5D24" w:rsidRPr="00136779">
        <w:rPr>
          <w:rFonts w:ascii="ＭＳ Ｐ明朝" w:eastAsia="ＭＳ Ｐ明朝" w:hAnsi="ＭＳ Ｐ明朝" w:hint="eastAsia"/>
          <w:color w:val="000000" w:themeColor="text1"/>
          <w:sz w:val="22"/>
        </w:rPr>
        <w:t>14</w:t>
      </w:r>
      <w:r w:rsidR="006A45D4" w:rsidRPr="00136779">
        <w:rPr>
          <w:rFonts w:ascii="ＭＳ Ｐ明朝" w:eastAsia="ＭＳ Ｐ明朝" w:hAnsi="ＭＳ Ｐ明朝" w:hint="eastAsia"/>
          <w:color w:val="000000" w:themeColor="text1"/>
          <w:sz w:val="22"/>
        </w:rPr>
        <w:t xml:space="preserve">　</w:t>
      </w:r>
      <w:r w:rsidR="00E66F3B" w:rsidRPr="00136779">
        <w:rPr>
          <w:rFonts w:ascii="ＭＳ Ｐ明朝" w:eastAsia="ＭＳ Ｐ明朝" w:hAnsi="ＭＳ Ｐ明朝"/>
          <w:color w:val="000000" w:themeColor="text1"/>
          <w:sz w:val="22"/>
        </w:rPr>
        <w:t>日（</w:t>
      </w:r>
      <w:r w:rsidR="002E5D24" w:rsidRPr="00136779">
        <w:rPr>
          <w:rFonts w:ascii="ＭＳ Ｐ明朝" w:eastAsia="ＭＳ Ｐ明朝" w:hAnsi="ＭＳ Ｐ明朝" w:hint="eastAsia"/>
          <w:color w:val="000000" w:themeColor="text1"/>
          <w:sz w:val="22"/>
        </w:rPr>
        <w:t>月</w:t>
      </w:r>
      <w:r w:rsidR="006A45D4" w:rsidRPr="00136779">
        <w:rPr>
          <w:rFonts w:ascii="ＭＳ Ｐ明朝" w:eastAsia="ＭＳ Ｐ明朝" w:hAnsi="ＭＳ Ｐ明朝" w:hint="eastAsia"/>
          <w:color w:val="000000" w:themeColor="text1"/>
          <w:sz w:val="22"/>
        </w:rPr>
        <w:t xml:space="preserve">　</w:t>
      </w:r>
      <w:r w:rsidRPr="00136779">
        <w:rPr>
          <w:rFonts w:ascii="ＭＳ Ｐ明朝" w:eastAsia="ＭＳ Ｐ明朝" w:hAnsi="ＭＳ Ｐ明朝"/>
          <w:color w:val="000000" w:themeColor="text1"/>
          <w:sz w:val="22"/>
        </w:rPr>
        <w:t>）≪予定≫</w:t>
      </w:r>
    </w:p>
    <w:p w14:paraId="069F6A36" w14:textId="52740126" w:rsidR="00CC374B" w:rsidRPr="00136779" w:rsidRDefault="00CC374B" w:rsidP="000B0C39">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⑥</w:t>
      </w:r>
      <w:r w:rsidRPr="00136779">
        <w:rPr>
          <w:rFonts w:ascii="ＭＳ Ｐ明朝" w:eastAsia="ＭＳ Ｐ明朝" w:hAnsi="ＭＳ Ｐ明朝"/>
          <w:color w:val="000000" w:themeColor="text1"/>
          <w:sz w:val="22"/>
        </w:rPr>
        <w:t xml:space="preserve"> 受託候補者の選定 </w:t>
      </w:r>
      <w:r w:rsidR="00E66F3B" w:rsidRPr="00136779">
        <w:rPr>
          <w:rFonts w:ascii="ＭＳ Ｐ明朝" w:eastAsia="ＭＳ Ｐ明朝" w:hAnsi="ＭＳ Ｐ明朝"/>
          <w:color w:val="000000" w:themeColor="text1"/>
          <w:sz w:val="22"/>
        </w:rPr>
        <w:t>：</w:t>
      </w:r>
      <w:r w:rsidR="008274B3" w:rsidRPr="00136779">
        <w:rPr>
          <w:rFonts w:ascii="ＭＳ Ｐ明朝" w:eastAsia="ＭＳ Ｐ明朝" w:hAnsi="ＭＳ Ｐ明朝" w:hint="eastAsia"/>
          <w:color w:val="000000" w:themeColor="text1"/>
          <w:sz w:val="22"/>
        </w:rPr>
        <w:t>令和</w:t>
      </w:r>
      <w:r w:rsidR="006A45D4"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年</w:t>
      </w:r>
      <w:r w:rsidR="006A45D4" w:rsidRPr="00136779">
        <w:rPr>
          <w:rFonts w:ascii="ＭＳ Ｐ明朝" w:eastAsia="ＭＳ Ｐ明朝" w:hAnsi="ＭＳ Ｐ明朝" w:hint="eastAsia"/>
          <w:color w:val="000000" w:themeColor="text1"/>
          <w:sz w:val="22"/>
        </w:rPr>
        <w:t>3</w:t>
      </w:r>
      <w:r w:rsidR="008274B3" w:rsidRPr="00136779">
        <w:rPr>
          <w:rFonts w:ascii="ＭＳ Ｐ明朝" w:eastAsia="ＭＳ Ｐ明朝" w:hAnsi="ＭＳ Ｐ明朝"/>
          <w:color w:val="000000" w:themeColor="text1"/>
          <w:sz w:val="22"/>
        </w:rPr>
        <w:t>月</w:t>
      </w:r>
      <w:r w:rsidR="00DA5D37" w:rsidRPr="00136779">
        <w:rPr>
          <w:rFonts w:ascii="ＭＳ Ｐ明朝" w:eastAsia="ＭＳ Ｐ明朝" w:hAnsi="ＭＳ Ｐ明朝" w:hint="eastAsia"/>
          <w:color w:val="000000" w:themeColor="text1"/>
          <w:sz w:val="22"/>
        </w:rPr>
        <w:t xml:space="preserve"> </w:t>
      </w:r>
      <w:r w:rsidR="002E40CF" w:rsidRPr="00136779">
        <w:rPr>
          <w:rFonts w:ascii="ＭＳ Ｐ明朝" w:eastAsia="ＭＳ Ｐ明朝" w:hAnsi="ＭＳ Ｐ明朝" w:hint="eastAsia"/>
          <w:color w:val="000000" w:themeColor="text1"/>
          <w:sz w:val="22"/>
        </w:rPr>
        <w:t>下旬</w:t>
      </w:r>
      <w:r w:rsidRPr="00136779">
        <w:rPr>
          <w:rFonts w:ascii="ＭＳ Ｐ明朝" w:eastAsia="ＭＳ Ｐ明朝" w:hAnsi="ＭＳ Ｐ明朝"/>
          <w:color w:val="000000" w:themeColor="text1"/>
          <w:sz w:val="22"/>
        </w:rPr>
        <w:t>頃</w:t>
      </w:r>
    </w:p>
    <w:p w14:paraId="2CBA5F4D" w14:textId="369043BE" w:rsidR="00CC374B" w:rsidRDefault="00CC374B" w:rsidP="000B0C39">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⑦</w:t>
      </w:r>
      <w:r w:rsidRPr="00136779">
        <w:rPr>
          <w:rFonts w:ascii="ＭＳ Ｐ明朝" w:eastAsia="ＭＳ Ｐ明朝" w:hAnsi="ＭＳ Ｐ明朝"/>
          <w:color w:val="000000" w:themeColor="text1"/>
          <w:sz w:val="22"/>
        </w:rPr>
        <w:t xml:space="preserve"> 受託候補者との契約時期 </w:t>
      </w:r>
      <w:r w:rsidR="00E66F3B" w:rsidRPr="00136779">
        <w:rPr>
          <w:rFonts w:ascii="ＭＳ Ｐ明朝" w:eastAsia="ＭＳ Ｐ明朝" w:hAnsi="ＭＳ Ｐ明朝"/>
          <w:color w:val="000000" w:themeColor="text1"/>
          <w:sz w:val="22"/>
        </w:rPr>
        <w:t>：</w:t>
      </w:r>
      <w:r w:rsidR="008274B3" w:rsidRPr="00136779">
        <w:rPr>
          <w:rFonts w:ascii="ＭＳ Ｐ明朝" w:eastAsia="ＭＳ Ｐ明朝" w:hAnsi="ＭＳ Ｐ明朝" w:hint="eastAsia"/>
          <w:color w:val="000000" w:themeColor="text1"/>
          <w:sz w:val="22"/>
        </w:rPr>
        <w:t>令和</w:t>
      </w:r>
      <w:r w:rsidR="006A45D4"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年</w:t>
      </w:r>
      <w:r w:rsidR="006E198A"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月</w:t>
      </w:r>
      <w:r w:rsidR="006A45D4" w:rsidRPr="00136779">
        <w:rPr>
          <w:rFonts w:ascii="ＭＳ Ｐ明朝" w:eastAsia="ＭＳ Ｐ明朝" w:hAnsi="ＭＳ Ｐ明朝" w:hint="eastAsia"/>
          <w:color w:val="000000" w:themeColor="text1"/>
          <w:sz w:val="22"/>
        </w:rPr>
        <w:t>1日</w:t>
      </w:r>
    </w:p>
    <w:p w14:paraId="2B7592E2" w14:textId="77777777" w:rsidR="00136779" w:rsidRPr="000B0C39" w:rsidRDefault="00136779" w:rsidP="00E66F3B">
      <w:pPr>
        <w:ind w:firstLineChars="200" w:firstLine="440"/>
        <w:rPr>
          <w:rFonts w:ascii="ＭＳ Ｐ明朝" w:eastAsia="ＭＳ Ｐ明朝" w:hAnsi="ＭＳ Ｐ明朝"/>
          <w:color w:val="000000" w:themeColor="text1"/>
          <w:sz w:val="22"/>
        </w:rPr>
      </w:pPr>
    </w:p>
    <w:p w14:paraId="04E6E3F8" w14:textId="77777777" w:rsidR="00CC374B" w:rsidRPr="00136779" w:rsidRDefault="00CC374B"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３</w:t>
      </w:r>
      <w:r w:rsidRPr="00136779">
        <w:rPr>
          <w:rFonts w:ascii="ＭＳ Ｐ明朝" w:eastAsia="ＭＳ Ｐ明朝" w:hAnsi="ＭＳ Ｐ明朝"/>
          <w:color w:val="000000" w:themeColor="text1"/>
          <w:sz w:val="22"/>
        </w:rPr>
        <w:t xml:space="preserve"> 応募の要領</w:t>
      </w:r>
    </w:p>
    <w:p w14:paraId="28C45027" w14:textId="77777777" w:rsidR="00CC374B" w:rsidRPr="00136779" w:rsidRDefault="00CC374B" w:rsidP="000B0C39">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（１）</w:t>
      </w:r>
      <w:r w:rsidRPr="00136779">
        <w:rPr>
          <w:rFonts w:ascii="ＭＳ Ｐ明朝" w:eastAsia="ＭＳ Ｐ明朝" w:hAnsi="ＭＳ Ｐ明朝"/>
          <w:color w:val="000000" w:themeColor="text1"/>
          <w:sz w:val="22"/>
        </w:rPr>
        <w:t xml:space="preserve"> 応募者の資格要件</w:t>
      </w:r>
    </w:p>
    <w:p w14:paraId="655162A2" w14:textId="43F84FEA" w:rsidR="002A2D76" w:rsidRPr="00136779" w:rsidRDefault="00BA149E" w:rsidP="002A2D76">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w:t>
      </w:r>
      <w:r w:rsidR="002A2D76" w:rsidRPr="00136779">
        <w:rPr>
          <w:rFonts w:ascii="ＭＳ Ｐ明朝" w:eastAsia="ＭＳ Ｐ明朝" w:hAnsi="ＭＳ Ｐ明朝"/>
          <w:color w:val="000000" w:themeColor="text1"/>
          <w:sz w:val="22"/>
        </w:rPr>
        <w:t>適正な業務責任者を配置できること。（資格・専</w:t>
      </w:r>
      <w:r w:rsidR="00502A5F" w:rsidRPr="00136779">
        <w:rPr>
          <w:rFonts w:ascii="ＭＳ Ｐ明朝" w:eastAsia="ＭＳ Ｐ明朝" w:hAnsi="ＭＳ Ｐ明朝" w:hint="eastAsia"/>
          <w:color w:val="000000" w:themeColor="text1"/>
          <w:sz w:val="22"/>
        </w:rPr>
        <w:t>門</w:t>
      </w:r>
      <w:r w:rsidR="002A2D76" w:rsidRPr="00136779">
        <w:rPr>
          <w:rFonts w:ascii="ＭＳ Ｐ明朝" w:eastAsia="ＭＳ Ｐ明朝" w:hAnsi="ＭＳ Ｐ明朝"/>
          <w:color w:val="000000" w:themeColor="text1"/>
          <w:sz w:val="22"/>
        </w:rPr>
        <w:t>性は問いません。）</w:t>
      </w:r>
    </w:p>
    <w:p w14:paraId="3EBEAEC3" w14:textId="2959A699" w:rsidR="00F115F0" w:rsidRPr="00136779" w:rsidRDefault="00F115F0" w:rsidP="002A2D76">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②地方自治法施行令（昭和22年政令第16号）第167条の4の規定に該当しないこと。</w:t>
      </w:r>
    </w:p>
    <w:p w14:paraId="6F58F4F9" w14:textId="74A1EA05" w:rsidR="00C10A97" w:rsidRPr="00136779" w:rsidRDefault="00C10A97" w:rsidP="002A2D76">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③暴力団による不当な行為の防止等に関する法律（平成3年法律第77号）第2条第2号に掲げる暴力団又はその構成員の利益になる活動を行う者ではないこと。</w:t>
      </w:r>
    </w:p>
    <w:p w14:paraId="6AD2751F" w14:textId="6EAB1BE6" w:rsidR="00CC374B" w:rsidRPr="00136779" w:rsidRDefault="00C10A97" w:rsidP="00F529A7">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lastRenderedPageBreak/>
        <w:t>④</w:t>
      </w:r>
      <w:r w:rsidR="00CC374B" w:rsidRPr="00136779">
        <w:rPr>
          <w:rFonts w:ascii="ＭＳ Ｐ明朝" w:eastAsia="ＭＳ Ｐ明朝" w:hAnsi="ＭＳ Ｐ明朝"/>
          <w:color w:val="000000" w:themeColor="text1"/>
          <w:sz w:val="22"/>
        </w:rPr>
        <w:t>会社更生法（平成14 年法律第</w:t>
      </w:r>
      <w:r w:rsidR="00C74608" w:rsidRPr="00136779">
        <w:rPr>
          <w:rFonts w:ascii="ＭＳ Ｐ明朝" w:eastAsia="ＭＳ Ｐ明朝" w:hAnsi="ＭＳ Ｐ明朝"/>
          <w:color w:val="000000" w:themeColor="text1"/>
          <w:sz w:val="22"/>
        </w:rPr>
        <w:t>154</w:t>
      </w:r>
      <w:r w:rsidR="00CC374B" w:rsidRPr="00136779">
        <w:rPr>
          <w:rFonts w:ascii="ＭＳ Ｐ明朝" w:eastAsia="ＭＳ Ｐ明朝" w:hAnsi="ＭＳ Ｐ明朝"/>
          <w:color w:val="000000" w:themeColor="text1"/>
          <w:sz w:val="22"/>
        </w:rPr>
        <w:t>号）第</w:t>
      </w:r>
      <w:r w:rsidR="00C74608" w:rsidRPr="00136779">
        <w:rPr>
          <w:rFonts w:ascii="ＭＳ Ｐ明朝" w:eastAsia="ＭＳ Ｐ明朝" w:hAnsi="ＭＳ Ｐ明朝"/>
          <w:color w:val="000000" w:themeColor="text1"/>
          <w:sz w:val="22"/>
        </w:rPr>
        <w:t>1</w:t>
      </w:r>
      <w:r w:rsidR="00C74608" w:rsidRPr="00136779">
        <w:rPr>
          <w:rFonts w:ascii="ＭＳ Ｐ明朝" w:eastAsia="ＭＳ Ｐ明朝" w:hAnsi="ＭＳ Ｐ明朝" w:hint="eastAsia"/>
          <w:color w:val="000000" w:themeColor="text1"/>
          <w:sz w:val="22"/>
        </w:rPr>
        <w:t>7</w:t>
      </w:r>
      <w:r w:rsidR="00CC374B" w:rsidRPr="00136779">
        <w:rPr>
          <w:rFonts w:ascii="ＭＳ Ｐ明朝" w:eastAsia="ＭＳ Ｐ明朝" w:hAnsi="ＭＳ Ｐ明朝"/>
          <w:color w:val="000000" w:themeColor="text1"/>
          <w:sz w:val="22"/>
        </w:rPr>
        <w:t>条の規定に基づく更生手続きの開始申立</w:t>
      </w:r>
      <w:r w:rsidR="00CC374B" w:rsidRPr="00136779">
        <w:rPr>
          <w:rFonts w:ascii="ＭＳ Ｐ明朝" w:eastAsia="ＭＳ Ｐ明朝" w:hAnsi="ＭＳ Ｐ明朝" w:hint="eastAsia"/>
          <w:color w:val="000000" w:themeColor="text1"/>
          <w:sz w:val="22"/>
        </w:rPr>
        <w:t>て又は民事再生法（平成</w:t>
      </w:r>
      <w:r w:rsidR="00CC374B" w:rsidRPr="00136779">
        <w:rPr>
          <w:rFonts w:ascii="ＭＳ Ｐ明朝" w:eastAsia="ＭＳ Ｐ明朝" w:hAnsi="ＭＳ Ｐ明朝"/>
          <w:color w:val="000000" w:themeColor="text1"/>
          <w:sz w:val="22"/>
        </w:rPr>
        <w:t>11 年法律第225 号）第21 条の規定に基づく再生手続き改正</w:t>
      </w:r>
      <w:r w:rsidR="00CC374B" w:rsidRPr="00136779">
        <w:rPr>
          <w:rFonts w:ascii="ＭＳ Ｐ明朝" w:eastAsia="ＭＳ Ｐ明朝" w:hAnsi="ＭＳ Ｐ明朝" w:hint="eastAsia"/>
          <w:color w:val="000000" w:themeColor="text1"/>
          <w:sz w:val="22"/>
        </w:rPr>
        <w:t>の申立てがなされていない者であること。</w:t>
      </w:r>
    </w:p>
    <w:p w14:paraId="21266A32" w14:textId="0005345F" w:rsidR="006C4245" w:rsidRPr="00136779" w:rsidRDefault="00C10A97" w:rsidP="00F529A7">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⑤</w:t>
      </w:r>
      <w:r w:rsidR="006C4245" w:rsidRPr="00136779">
        <w:rPr>
          <w:rFonts w:ascii="ＭＳ Ｐ明朝" w:eastAsia="ＭＳ Ｐ明朝" w:hAnsi="ＭＳ Ｐ明朝" w:hint="eastAsia"/>
          <w:color w:val="000000" w:themeColor="text1"/>
          <w:sz w:val="22"/>
        </w:rPr>
        <w:t>参加申込書の提出日現在で川西市の指名停止措置を受けていないこと。なお、参加申込書の提出日から契約締結までの間に、川西市から指名停止措置を受けたときは、</w:t>
      </w:r>
    </w:p>
    <w:p w14:paraId="32F01213" w14:textId="2E0596A6" w:rsidR="006C4245" w:rsidRPr="00136779" w:rsidRDefault="006C4245" w:rsidP="00F529A7">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 xml:space="preserve">　 参加資格を喪失するものとする。</w:t>
      </w:r>
    </w:p>
    <w:p w14:paraId="26E40CB1" w14:textId="442178ED" w:rsidR="00CC374B" w:rsidRPr="00136779" w:rsidRDefault="00C10A97"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⑥</w:t>
      </w:r>
      <w:r w:rsidR="00CC374B" w:rsidRPr="00136779">
        <w:rPr>
          <w:rFonts w:ascii="ＭＳ Ｐ明朝" w:eastAsia="ＭＳ Ｐ明朝" w:hAnsi="ＭＳ Ｐ明朝"/>
          <w:color w:val="000000" w:themeColor="text1"/>
          <w:sz w:val="22"/>
        </w:rPr>
        <w:t>個人情報について、適切な保護措置を講ずる体制を整備していること。</w:t>
      </w:r>
    </w:p>
    <w:p w14:paraId="15C7A178" w14:textId="785BB1E6" w:rsidR="00CC374B" w:rsidRDefault="00C10A97" w:rsidP="00F529A7">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⑦</w:t>
      </w:r>
      <w:r w:rsidR="00CC374B" w:rsidRPr="00136779">
        <w:rPr>
          <w:rFonts w:ascii="ＭＳ Ｐ明朝" w:eastAsia="ＭＳ Ｐ明朝" w:hAnsi="ＭＳ Ｐ明朝"/>
          <w:color w:val="000000" w:themeColor="text1"/>
          <w:sz w:val="22"/>
        </w:rPr>
        <w:t>別紙の業務委託仕様書で定める委託業務について、充分な業務遂行能力を有し、適正な執</w:t>
      </w:r>
      <w:r w:rsidR="00CC374B" w:rsidRPr="00136779">
        <w:rPr>
          <w:rFonts w:ascii="ＭＳ Ｐ明朝" w:eastAsia="ＭＳ Ｐ明朝" w:hAnsi="ＭＳ Ｐ明朝" w:hint="eastAsia"/>
          <w:color w:val="000000" w:themeColor="text1"/>
          <w:sz w:val="22"/>
        </w:rPr>
        <w:t>行体制を有すること及び本市の指示に柔軟に対応できること。</w:t>
      </w:r>
    </w:p>
    <w:p w14:paraId="70C4B565" w14:textId="77777777" w:rsidR="00136779" w:rsidRPr="00136779" w:rsidRDefault="00136779" w:rsidP="00F529A7">
      <w:pPr>
        <w:ind w:leftChars="200" w:left="640" w:hangingChars="100" w:hanging="220"/>
        <w:rPr>
          <w:rFonts w:ascii="ＭＳ Ｐ明朝" w:eastAsia="ＭＳ Ｐ明朝" w:hAnsi="ＭＳ Ｐ明朝"/>
          <w:color w:val="000000" w:themeColor="text1"/>
          <w:sz w:val="22"/>
        </w:rPr>
      </w:pPr>
    </w:p>
    <w:p w14:paraId="268A30CB" w14:textId="77777777" w:rsidR="00CC374B" w:rsidRPr="00136779" w:rsidRDefault="00CC374B" w:rsidP="000B0C39">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（２）</w:t>
      </w:r>
      <w:r w:rsidRPr="00136779">
        <w:rPr>
          <w:rFonts w:ascii="ＭＳ Ｐ明朝" w:eastAsia="ＭＳ Ｐ明朝" w:hAnsi="ＭＳ Ｐ明朝"/>
          <w:color w:val="000000" w:themeColor="text1"/>
          <w:sz w:val="22"/>
        </w:rPr>
        <w:t xml:space="preserve"> 提出書類</w:t>
      </w:r>
    </w:p>
    <w:p w14:paraId="1E7E9811" w14:textId="77777777" w:rsidR="00CC374B" w:rsidRPr="00136779" w:rsidRDefault="00CC374B" w:rsidP="000B0C39">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w:t>
      </w:r>
      <w:r w:rsidRPr="00136779">
        <w:rPr>
          <w:rFonts w:ascii="ＭＳ Ｐ明朝" w:eastAsia="ＭＳ Ｐ明朝" w:hAnsi="ＭＳ Ｐ明朝"/>
          <w:color w:val="000000" w:themeColor="text1"/>
          <w:sz w:val="22"/>
        </w:rPr>
        <w:t xml:space="preserve"> 提出書類及び提出部数（公印のあるものは正本１部、残りをコピーで提出）</w:t>
      </w:r>
    </w:p>
    <w:p w14:paraId="799C801D" w14:textId="123AA717"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 xml:space="preserve">(ア) </w:t>
      </w:r>
      <w:r w:rsidR="008770D1" w:rsidRPr="00136779">
        <w:rPr>
          <w:rFonts w:ascii="ＭＳ Ｐ明朝" w:eastAsia="ＭＳ Ｐ明朝" w:hAnsi="ＭＳ Ｐ明朝" w:hint="eastAsia"/>
          <w:color w:val="000000" w:themeColor="text1"/>
          <w:sz w:val="22"/>
        </w:rPr>
        <w:t>参加</w:t>
      </w:r>
      <w:r w:rsidRPr="00136779">
        <w:rPr>
          <w:rFonts w:ascii="ＭＳ Ｐ明朝" w:eastAsia="ＭＳ Ｐ明朝" w:hAnsi="ＭＳ Ｐ明朝"/>
          <w:color w:val="000000" w:themeColor="text1"/>
          <w:sz w:val="22"/>
        </w:rPr>
        <w:t>申込書・・・・・・・・・・（様式第</w:t>
      </w:r>
      <w:r w:rsidR="00C74608" w:rsidRPr="00136779">
        <w:rPr>
          <w:rFonts w:ascii="ＭＳ Ｐ明朝" w:eastAsia="ＭＳ Ｐ明朝" w:hAnsi="ＭＳ Ｐ明朝"/>
          <w:color w:val="000000" w:themeColor="text1"/>
          <w:sz w:val="22"/>
        </w:rPr>
        <w:t>1</w:t>
      </w:r>
      <w:r w:rsidRPr="00136779">
        <w:rPr>
          <w:rFonts w:ascii="ＭＳ Ｐ明朝" w:eastAsia="ＭＳ Ｐ明朝" w:hAnsi="ＭＳ Ｐ明朝"/>
          <w:color w:val="000000" w:themeColor="text1"/>
          <w:sz w:val="22"/>
        </w:rPr>
        <w:t>号）１部</w:t>
      </w:r>
    </w:p>
    <w:p w14:paraId="03EBE4BB" w14:textId="1131248C"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 xml:space="preserve">(イ) </w:t>
      </w:r>
      <w:r w:rsidR="00D41580">
        <w:rPr>
          <w:rFonts w:ascii="ＭＳ Ｐ明朝" w:eastAsia="ＭＳ Ｐ明朝" w:hAnsi="ＭＳ Ｐ明朝" w:hint="eastAsia"/>
          <w:color w:val="000000" w:themeColor="text1"/>
          <w:sz w:val="22"/>
        </w:rPr>
        <w:t>会社</w:t>
      </w:r>
      <w:r w:rsidRPr="00136779">
        <w:rPr>
          <w:rFonts w:ascii="ＭＳ Ｐ明朝" w:eastAsia="ＭＳ Ｐ明朝" w:hAnsi="ＭＳ Ｐ明朝"/>
          <w:color w:val="000000" w:themeColor="text1"/>
          <w:sz w:val="22"/>
        </w:rPr>
        <w:t>概要・・・・・・・・・・・（様式</w:t>
      </w:r>
      <w:r w:rsidR="00D41580">
        <w:rPr>
          <w:rFonts w:ascii="ＭＳ Ｐ明朝" w:eastAsia="ＭＳ Ｐ明朝" w:hAnsi="ＭＳ Ｐ明朝" w:hint="eastAsia"/>
          <w:color w:val="000000" w:themeColor="text1"/>
          <w:sz w:val="22"/>
        </w:rPr>
        <w:t>第２</w:t>
      </w:r>
      <w:r w:rsidR="008770D1" w:rsidRPr="00136779">
        <w:rPr>
          <w:rFonts w:ascii="ＭＳ Ｐ明朝" w:eastAsia="ＭＳ Ｐ明朝" w:hAnsi="ＭＳ Ｐ明朝" w:hint="eastAsia"/>
          <w:color w:val="000000" w:themeColor="text1"/>
          <w:sz w:val="22"/>
        </w:rPr>
        <w:t>号</w:t>
      </w:r>
      <w:r w:rsidR="006E198A" w:rsidRPr="00136779">
        <w:rPr>
          <w:rFonts w:ascii="ＭＳ Ｐ明朝" w:eastAsia="ＭＳ Ｐ明朝" w:hAnsi="ＭＳ Ｐ明朝"/>
          <w:color w:val="000000" w:themeColor="text1"/>
          <w:sz w:val="22"/>
        </w:rPr>
        <w:t>）</w:t>
      </w:r>
      <w:r w:rsidR="00A263E2">
        <w:rPr>
          <w:rFonts w:ascii="ＭＳ Ｐ明朝" w:eastAsia="ＭＳ Ｐ明朝" w:hAnsi="ＭＳ Ｐ明朝" w:hint="eastAsia"/>
          <w:color w:val="000000" w:themeColor="text1"/>
          <w:sz w:val="22"/>
        </w:rPr>
        <w:t>7</w:t>
      </w:r>
      <w:r w:rsidRPr="00136779">
        <w:rPr>
          <w:rFonts w:ascii="ＭＳ Ｐ明朝" w:eastAsia="ＭＳ Ｐ明朝" w:hAnsi="ＭＳ Ｐ明朝"/>
          <w:color w:val="000000" w:themeColor="text1"/>
          <w:sz w:val="22"/>
        </w:rPr>
        <w:t>部</w:t>
      </w:r>
    </w:p>
    <w:p w14:paraId="0BB287B8" w14:textId="443F71C8"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 xml:space="preserve">(ウ) </w:t>
      </w:r>
      <w:r w:rsidR="008770D1" w:rsidRPr="00136779">
        <w:rPr>
          <w:rFonts w:ascii="ＭＳ Ｐ明朝" w:eastAsia="ＭＳ Ｐ明朝" w:hAnsi="ＭＳ Ｐ明朝" w:hint="eastAsia"/>
          <w:color w:val="000000" w:themeColor="text1"/>
          <w:sz w:val="22"/>
        </w:rPr>
        <w:t>業務実施体制</w:t>
      </w:r>
      <w:r w:rsidR="00D41580">
        <w:rPr>
          <w:rFonts w:ascii="ＭＳ Ｐ明朝" w:eastAsia="ＭＳ Ｐ明朝" w:hAnsi="ＭＳ Ｐ明朝"/>
          <w:color w:val="000000" w:themeColor="text1"/>
          <w:sz w:val="22"/>
        </w:rPr>
        <w:t>・・・・・・・・（様式第</w:t>
      </w:r>
      <w:r w:rsidR="00D41580">
        <w:rPr>
          <w:rFonts w:ascii="ＭＳ Ｐ明朝" w:eastAsia="ＭＳ Ｐ明朝" w:hAnsi="ＭＳ Ｐ明朝" w:hint="eastAsia"/>
          <w:color w:val="000000" w:themeColor="text1"/>
          <w:sz w:val="22"/>
        </w:rPr>
        <w:t>４</w:t>
      </w:r>
      <w:r w:rsidRPr="00136779">
        <w:rPr>
          <w:rFonts w:ascii="ＭＳ Ｐ明朝" w:eastAsia="ＭＳ Ｐ明朝" w:hAnsi="ＭＳ Ｐ明朝"/>
          <w:color w:val="000000" w:themeColor="text1"/>
          <w:sz w:val="22"/>
        </w:rPr>
        <w:t>号）</w:t>
      </w:r>
      <w:r w:rsidR="00A263E2">
        <w:rPr>
          <w:rFonts w:ascii="ＭＳ Ｐ明朝" w:eastAsia="ＭＳ Ｐ明朝" w:hAnsi="ＭＳ Ｐ明朝" w:hint="eastAsia"/>
          <w:color w:val="000000" w:themeColor="text1"/>
          <w:sz w:val="22"/>
        </w:rPr>
        <w:t>7</w:t>
      </w:r>
      <w:r w:rsidRPr="00136779">
        <w:rPr>
          <w:rFonts w:ascii="ＭＳ Ｐ明朝" w:eastAsia="ＭＳ Ｐ明朝" w:hAnsi="ＭＳ Ｐ明朝"/>
          <w:color w:val="000000" w:themeColor="text1"/>
          <w:sz w:val="22"/>
        </w:rPr>
        <w:t>部</w:t>
      </w:r>
    </w:p>
    <w:p w14:paraId="5B0D50A5" w14:textId="49740760"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(エ) 業務</w:t>
      </w:r>
      <w:r w:rsidR="00D41580">
        <w:rPr>
          <w:rFonts w:ascii="ＭＳ Ｐ明朝" w:eastAsia="ＭＳ Ｐ明朝" w:hAnsi="ＭＳ Ｐ明朝" w:hint="eastAsia"/>
          <w:color w:val="000000" w:themeColor="text1"/>
          <w:sz w:val="22"/>
        </w:rPr>
        <w:t>実績</w:t>
      </w:r>
      <w:r w:rsidR="008770D1" w:rsidRPr="00136779">
        <w:rPr>
          <w:rFonts w:ascii="ＭＳ Ｐ明朝" w:eastAsia="ＭＳ Ｐ明朝" w:hAnsi="ＭＳ Ｐ明朝" w:hint="eastAsia"/>
          <w:color w:val="000000" w:themeColor="text1"/>
          <w:sz w:val="22"/>
        </w:rPr>
        <w:t>書</w:t>
      </w:r>
      <w:r w:rsidRPr="00136779">
        <w:rPr>
          <w:rFonts w:ascii="ＭＳ Ｐ明朝" w:eastAsia="ＭＳ Ｐ明朝" w:hAnsi="ＭＳ Ｐ明朝"/>
          <w:color w:val="000000" w:themeColor="text1"/>
          <w:sz w:val="22"/>
        </w:rPr>
        <w:t>・・・・・・・（様式第</w:t>
      </w:r>
      <w:r w:rsidR="008770D1" w:rsidRPr="00136779">
        <w:rPr>
          <w:rFonts w:ascii="ＭＳ Ｐ明朝" w:eastAsia="ＭＳ Ｐ明朝" w:hAnsi="ＭＳ Ｐ明朝" w:hint="eastAsia"/>
          <w:color w:val="000000" w:themeColor="text1"/>
          <w:sz w:val="22"/>
        </w:rPr>
        <w:t>３</w:t>
      </w:r>
      <w:r w:rsidR="006E198A" w:rsidRPr="00136779">
        <w:rPr>
          <w:rFonts w:ascii="ＭＳ Ｐ明朝" w:eastAsia="ＭＳ Ｐ明朝" w:hAnsi="ＭＳ Ｐ明朝"/>
          <w:color w:val="000000" w:themeColor="text1"/>
          <w:sz w:val="22"/>
        </w:rPr>
        <w:t>号）</w:t>
      </w:r>
      <w:r w:rsidR="00A263E2">
        <w:rPr>
          <w:rFonts w:ascii="ＭＳ Ｐ明朝" w:eastAsia="ＭＳ Ｐ明朝" w:hAnsi="ＭＳ Ｐ明朝" w:hint="eastAsia"/>
          <w:color w:val="000000" w:themeColor="text1"/>
          <w:sz w:val="22"/>
        </w:rPr>
        <w:t>7</w:t>
      </w:r>
      <w:r w:rsidRPr="00136779">
        <w:rPr>
          <w:rFonts w:ascii="ＭＳ Ｐ明朝" w:eastAsia="ＭＳ Ｐ明朝" w:hAnsi="ＭＳ Ｐ明朝"/>
          <w:color w:val="000000" w:themeColor="text1"/>
          <w:sz w:val="22"/>
        </w:rPr>
        <w:t>部</w:t>
      </w:r>
    </w:p>
    <w:p w14:paraId="28DBA9A0" w14:textId="6F38F9D6"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(オ) 企画提案書・・・・・・・・・・（様式任意）</w:t>
      </w:r>
      <w:r w:rsidR="00A263E2">
        <w:rPr>
          <w:rFonts w:ascii="ＭＳ Ｐ明朝" w:eastAsia="ＭＳ Ｐ明朝" w:hAnsi="ＭＳ Ｐ明朝" w:hint="eastAsia"/>
          <w:color w:val="000000" w:themeColor="text1"/>
          <w:sz w:val="22"/>
        </w:rPr>
        <w:t>7</w:t>
      </w:r>
      <w:r w:rsidRPr="00136779">
        <w:rPr>
          <w:rFonts w:ascii="ＭＳ Ｐ明朝" w:eastAsia="ＭＳ Ｐ明朝" w:hAnsi="ＭＳ Ｐ明朝"/>
          <w:color w:val="000000" w:themeColor="text1"/>
          <w:sz w:val="22"/>
        </w:rPr>
        <w:t>部</w:t>
      </w:r>
    </w:p>
    <w:p w14:paraId="0E07373E" w14:textId="568139D5"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 xml:space="preserve">(カ) </w:t>
      </w:r>
      <w:r w:rsidR="006E198A" w:rsidRPr="00136779">
        <w:rPr>
          <w:rFonts w:ascii="ＭＳ Ｐ明朝" w:eastAsia="ＭＳ Ｐ明朝" w:hAnsi="ＭＳ Ｐ明朝"/>
          <w:color w:val="000000" w:themeColor="text1"/>
          <w:sz w:val="22"/>
        </w:rPr>
        <w:t>業務工程表・・・・・・・・・・（様式任意）</w:t>
      </w:r>
      <w:r w:rsidR="00A263E2">
        <w:rPr>
          <w:rFonts w:ascii="ＭＳ Ｐ明朝" w:eastAsia="ＭＳ Ｐ明朝" w:hAnsi="ＭＳ Ｐ明朝" w:hint="eastAsia"/>
          <w:color w:val="000000" w:themeColor="text1"/>
          <w:sz w:val="22"/>
        </w:rPr>
        <w:t>7</w:t>
      </w:r>
      <w:r w:rsidRPr="00136779">
        <w:rPr>
          <w:rFonts w:ascii="ＭＳ Ｐ明朝" w:eastAsia="ＭＳ Ｐ明朝" w:hAnsi="ＭＳ Ｐ明朝"/>
          <w:color w:val="000000" w:themeColor="text1"/>
          <w:sz w:val="22"/>
        </w:rPr>
        <w:t>部</w:t>
      </w:r>
    </w:p>
    <w:p w14:paraId="45DF1060" w14:textId="792D077F"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(キ) 類似業務で製作した冊子等・・・(提出任意）</w:t>
      </w:r>
      <w:r w:rsidR="00A263E2">
        <w:rPr>
          <w:rFonts w:ascii="ＭＳ Ｐ明朝" w:eastAsia="ＭＳ Ｐ明朝" w:hAnsi="ＭＳ Ｐ明朝" w:hint="eastAsia"/>
          <w:color w:val="000000" w:themeColor="text1"/>
          <w:sz w:val="22"/>
        </w:rPr>
        <w:t>7</w:t>
      </w:r>
      <w:r w:rsidRPr="00136779">
        <w:rPr>
          <w:rFonts w:ascii="ＭＳ Ｐ明朝" w:eastAsia="ＭＳ Ｐ明朝" w:hAnsi="ＭＳ Ｐ明朝"/>
          <w:color w:val="000000" w:themeColor="text1"/>
          <w:sz w:val="22"/>
        </w:rPr>
        <w:t>部</w:t>
      </w:r>
    </w:p>
    <w:p w14:paraId="19841E53" w14:textId="4FE89F94"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 xml:space="preserve">(ク) </w:t>
      </w:r>
      <w:r w:rsidR="006E198A" w:rsidRPr="00136779">
        <w:rPr>
          <w:rFonts w:ascii="ＭＳ Ｐ明朝" w:eastAsia="ＭＳ Ｐ明朝" w:hAnsi="ＭＳ Ｐ明朝"/>
          <w:color w:val="000000" w:themeColor="text1"/>
          <w:sz w:val="22"/>
        </w:rPr>
        <w:t>見積書・・・・・・・・・・・・（様式任意）</w:t>
      </w:r>
      <w:r w:rsidR="00A263E2">
        <w:rPr>
          <w:rFonts w:ascii="ＭＳ Ｐ明朝" w:eastAsia="ＭＳ Ｐ明朝" w:hAnsi="ＭＳ Ｐ明朝" w:hint="eastAsia"/>
          <w:color w:val="000000" w:themeColor="text1"/>
          <w:sz w:val="22"/>
        </w:rPr>
        <w:t>7</w:t>
      </w:r>
      <w:r w:rsidRPr="00136779">
        <w:rPr>
          <w:rFonts w:ascii="ＭＳ Ｐ明朝" w:eastAsia="ＭＳ Ｐ明朝" w:hAnsi="ＭＳ Ｐ明朝"/>
          <w:color w:val="000000" w:themeColor="text1"/>
          <w:sz w:val="22"/>
        </w:rPr>
        <w:t>部</w:t>
      </w:r>
    </w:p>
    <w:p w14:paraId="7C8C1BC2" w14:textId="1F18DA65" w:rsidR="00CC374B" w:rsidRPr="00136779" w:rsidRDefault="00CC374B" w:rsidP="00F529A7">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※見積書は算出根拠等を詳細に記載すること。</w:t>
      </w:r>
    </w:p>
    <w:p w14:paraId="177F1415" w14:textId="57B08135" w:rsidR="002A2D76" w:rsidRPr="00136779" w:rsidRDefault="002A2D76" w:rsidP="002A2D76">
      <w:pPr>
        <w:ind w:leftChars="100" w:left="43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※見積</w:t>
      </w:r>
      <w:r w:rsidRPr="00136779">
        <w:rPr>
          <w:rFonts w:ascii="ＭＳ Ｐ明朝" w:eastAsia="ＭＳ Ｐ明朝" w:hAnsi="ＭＳ Ｐ明朝"/>
          <w:color w:val="000000" w:themeColor="text1"/>
          <w:sz w:val="22"/>
        </w:rPr>
        <w:t>金額は、契約希望の１１０分の１００で記載</w:t>
      </w:r>
      <w:r w:rsidR="00C10A97" w:rsidRPr="00136779">
        <w:rPr>
          <w:rFonts w:ascii="ＭＳ Ｐ明朝" w:eastAsia="ＭＳ Ｐ明朝" w:hAnsi="ＭＳ Ｐ明朝" w:hint="eastAsia"/>
          <w:color w:val="000000" w:themeColor="text1"/>
          <w:sz w:val="22"/>
        </w:rPr>
        <w:t>すること</w:t>
      </w:r>
      <w:r w:rsidRPr="00136779">
        <w:rPr>
          <w:rFonts w:ascii="ＭＳ Ｐ明朝" w:eastAsia="ＭＳ Ｐ明朝" w:hAnsi="ＭＳ Ｐ明朝"/>
          <w:color w:val="000000" w:themeColor="text1"/>
          <w:sz w:val="22"/>
        </w:rPr>
        <w:t>（税抜きで記載）</w:t>
      </w:r>
      <w:r w:rsidRPr="00136779">
        <w:rPr>
          <w:rFonts w:ascii="ＭＳ Ｐ明朝" w:eastAsia="ＭＳ Ｐ明朝" w:hAnsi="ＭＳ Ｐ明朝" w:hint="eastAsia"/>
          <w:color w:val="000000" w:themeColor="text1"/>
          <w:sz w:val="22"/>
        </w:rPr>
        <w:t>。なお、契約締結に</w:t>
      </w:r>
      <w:r w:rsidRPr="00136779">
        <w:rPr>
          <w:rFonts w:ascii="ＭＳ Ｐ明朝" w:eastAsia="ＭＳ Ｐ明朝" w:hAnsi="ＭＳ Ｐ明朝"/>
          <w:color w:val="000000" w:themeColor="text1"/>
          <w:sz w:val="22"/>
        </w:rPr>
        <w:t>際しては、落札金額１０％を加算した額で契約</w:t>
      </w:r>
      <w:r w:rsidRPr="00136779">
        <w:rPr>
          <w:rFonts w:ascii="ＭＳ Ｐ明朝" w:eastAsia="ＭＳ Ｐ明朝" w:hAnsi="ＭＳ Ｐ明朝" w:hint="eastAsia"/>
          <w:color w:val="000000" w:themeColor="text1"/>
          <w:sz w:val="22"/>
        </w:rPr>
        <w:t>を</w:t>
      </w:r>
      <w:r w:rsidRPr="00136779">
        <w:rPr>
          <w:rFonts w:ascii="ＭＳ Ｐ明朝" w:eastAsia="ＭＳ Ｐ明朝" w:hAnsi="ＭＳ Ｐ明朝"/>
          <w:color w:val="000000" w:themeColor="text1"/>
          <w:sz w:val="22"/>
        </w:rPr>
        <w:t>行</w:t>
      </w:r>
      <w:r w:rsidR="00C10A97" w:rsidRPr="00136779">
        <w:rPr>
          <w:rFonts w:ascii="ＭＳ Ｐ明朝" w:eastAsia="ＭＳ Ｐ明朝" w:hAnsi="ＭＳ Ｐ明朝" w:hint="eastAsia"/>
          <w:color w:val="000000" w:themeColor="text1"/>
          <w:sz w:val="22"/>
        </w:rPr>
        <w:t>う</w:t>
      </w:r>
      <w:r w:rsidRPr="00136779">
        <w:rPr>
          <w:rFonts w:ascii="ＭＳ Ｐ明朝" w:eastAsia="ＭＳ Ｐ明朝" w:hAnsi="ＭＳ Ｐ明朝"/>
          <w:color w:val="000000" w:themeColor="text1"/>
          <w:sz w:val="22"/>
        </w:rPr>
        <w:t>。</w:t>
      </w:r>
    </w:p>
    <w:p w14:paraId="2611D7DD" w14:textId="77777777" w:rsidR="00CC374B" w:rsidRPr="00136779" w:rsidRDefault="00CC374B" w:rsidP="000B0C39">
      <w:pPr>
        <w:ind w:leftChars="67" w:left="141" w:firstLineChars="135" w:firstLine="297"/>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②</w:t>
      </w:r>
      <w:r w:rsidRPr="00136779">
        <w:rPr>
          <w:rFonts w:ascii="ＭＳ Ｐ明朝" w:eastAsia="ＭＳ Ｐ明朝" w:hAnsi="ＭＳ Ｐ明朝"/>
          <w:color w:val="000000" w:themeColor="text1"/>
          <w:sz w:val="22"/>
        </w:rPr>
        <w:t xml:space="preserve"> 用紙はＡ４版またはＡ３版とし、左端をホッチキス綴じ（Ａ３版は折り込み）支障がない</w:t>
      </w:r>
    </w:p>
    <w:p w14:paraId="159312D4" w14:textId="77777777" w:rsidR="00CC374B" w:rsidRPr="00136779" w:rsidRDefault="00CC374B" w:rsidP="00F529A7">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範囲で、両面印刷も可能とする。</w:t>
      </w:r>
    </w:p>
    <w:p w14:paraId="464604D0" w14:textId="0441A11D" w:rsidR="00CC374B" w:rsidRPr="00136779" w:rsidRDefault="00CC374B" w:rsidP="000B0C39">
      <w:pPr>
        <w:ind w:leftChars="214" w:left="669"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③</w:t>
      </w:r>
      <w:r w:rsidRPr="00136779">
        <w:rPr>
          <w:rFonts w:ascii="ＭＳ Ｐ明朝" w:eastAsia="ＭＳ Ｐ明朝" w:hAnsi="ＭＳ Ｐ明朝"/>
          <w:color w:val="000000" w:themeColor="text1"/>
          <w:sz w:val="22"/>
        </w:rPr>
        <w:t xml:space="preserve"> 提出書類のうち電子データで提出が可能なものについては、提案内容を入力した電子デー</w:t>
      </w:r>
      <w:r w:rsidRPr="00136779">
        <w:rPr>
          <w:rFonts w:ascii="ＭＳ Ｐ明朝" w:eastAsia="ＭＳ Ｐ明朝" w:hAnsi="ＭＳ Ｐ明朝" w:hint="eastAsia"/>
          <w:color w:val="000000" w:themeColor="text1"/>
          <w:sz w:val="22"/>
        </w:rPr>
        <w:t>タ（</w:t>
      </w:r>
      <w:r w:rsidRPr="00136779">
        <w:rPr>
          <w:rFonts w:ascii="ＭＳ Ｐ明朝" w:eastAsia="ＭＳ Ｐ明朝" w:hAnsi="ＭＳ Ｐ明朝"/>
          <w:color w:val="000000" w:themeColor="text1"/>
          <w:sz w:val="22"/>
        </w:rPr>
        <w:t>WORD、EXCEL 形式）を電子メールにて提出してください。</w:t>
      </w:r>
    </w:p>
    <w:p w14:paraId="07338971" w14:textId="58475337" w:rsidR="00CC374B" w:rsidRDefault="00CC374B" w:rsidP="000B0C39">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④</w:t>
      </w:r>
      <w:r w:rsidRPr="00136779">
        <w:rPr>
          <w:rFonts w:ascii="ＭＳ Ｐ明朝" w:eastAsia="ＭＳ Ｐ明朝" w:hAnsi="ＭＳ Ｐ明朝"/>
          <w:color w:val="000000" w:themeColor="text1"/>
          <w:sz w:val="22"/>
        </w:rPr>
        <w:t xml:space="preserve"> 様式は、必要に応じて枠の追加や拡張をしてください。</w:t>
      </w:r>
    </w:p>
    <w:p w14:paraId="43503DB2" w14:textId="77777777" w:rsidR="00136779" w:rsidRPr="00136779" w:rsidRDefault="00136779" w:rsidP="001C509B">
      <w:pPr>
        <w:ind w:firstLineChars="200" w:firstLine="440"/>
        <w:rPr>
          <w:rFonts w:ascii="ＭＳ Ｐ明朝" w:eastAsia="ＭＳ Ｐ明朝" w:hAnsi="ＭＳ Ｐ明朝"/>
          <w:color w:val="000000" w:themeColor="text1"/>
          <w:sz w:val="22"/>
        </w:rPr>
      </w:pPr>
    </w:p>
    <w:p w14:paraId="5F2C5A6A" w14:textId="77777777" w:rsidR="00CC374B" w:rsidRPr="00136779" w:rsidRDefault="00CC374B" w:rsidP="000B0C39">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（３）</w:t>
      </w:r>
      <w:r w:rsidRPr="00136779">
        <w:rPr>
          <w:rFonts w:ascii="ＭＳ Ｐ明朝" w:eastAsia="ＭＳ Ｐ明朝" w:hAnsi="ＭＳ Ｐ明朝"/>
          <w:color w:val="000000" w:themeColor="text1"/>
          <w:sz w:val="22"/>
        </w:rPr>
        <w:t xml:space="preserve"> 企画提案書の作成要領</w:t>
      </w:r>
    </w:p>
    <w:p w14:paraId="43956E59" w14:textId="77777777"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企画提案書では以下のことについて記載すること。</w:t>
      </w:r>
    </w:p>
    <w:p w14:paraId="56B71E01" w14:textId="3DC2348E" w:rsidR="00CC374B" w:rsidRPr="00136779" w:rsidRDefault="00B27014" w:rsidP="006E198A">
      <w:pPr>
        <w:pStyle w:val="af0"/>
        <w:numPr>
          <w:ilvl w:val="0"/>
          <w:numId w:val="2"/>
        </w:numPr>
        <w:ind w:leftChars="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継続的に事業を遂行できる企業であるか、また類似業務の実績は、本業務実施に見合った実績であるか。</w:t>
      </w:r>
    </w:p>
    <w:p w14:paraId="49A4AF6A" w14:textId="77777777" w:rsidR="003C46B6" w:rsidRPr="00136779" w:rsidRDefault="003C46B6" w:rsidP="003C46B6">
      <w:pPr>
        <w:pStyle w:val="af0"/>
        <w:numPr>
          <w:ilvl w:val="0"/>
          <w:numId w:val="2"/>
        </w:numPr>
        <w:ind w:leftChars="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従事</w:t>
      </w:r>
      <w:r w:rsidR="00B27014" w:rsidRPr="00136779">
        <w:rPr>
          <w:rFonts w:ascii="ＭＳ Ｐ明朝" w:eastAsia="ＭＳ Ｐ明朝" w:hAnsi="ＭＳ Ｐ明朝" w:hint="eastAsia"/>
          <w:color w:val="000000" w:themeColor="text1"/>
          <w:sz w:val="22"/>
        </w:rPr>
        <w:t>予定者は、類似業務で主要な役割や作業を担当した経験を有し、本業務を確実に実施できるか。</w:t>
      </w:r>
      <w:r w:rsidRPr="00136779">
        <w:rPr>
          <w:rFonts w:ascii="ＭＳ Ｐ明朝" w:eastAsia="ＭＳ Ｐ明朝" w:hAnsi="ＭＳ Ｐ明朝" w:hint="eastAsia"/>
          <w:color w:val="000000" w:themeColor="text1"/>
          <w:sz w:val="22"/>
        </w:rPr>
        <w:t>人員配置や業務分担は本業務を確実に遂行できる体制となっているか。</w:t>
      </w:r>
    </w:p>
    <w:p w14:paraId="05EE1841" w14:textId="7E2BA5BB" w:rsidR="003C46B6" w:rsidRPr="00136779" w:rsidRDefault="00BA149E" w:rsidP="003C46B6">
      <w:pPr>
        <w:pStyle w:val="af0"/>
        <w:numPr>
          <w:ilvl w:val="0"/>
          <w:numId w:val="2"/>
        </w:numPr>
        <w:ind w:leftChars="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生活困窮</w:t>
      </w:r>
      <w:r w:rsidR="00B27014" w:rsidRPr="00136779">
        <w:rPr>
          <w:rFonts w:ascii="ＭＳ Ｐ明朝" w:eastAsia="ＭＳ Ｐ明朝" w:hAnsi="ＭＳ Ｐ明朝" w:hint="eastAsia"/>
          <w:color w:val="000000" w:themeColor="text1"/>
          <w:sz w:val="22"/>
        </w:rPr>
        <w:t>者</w:t>
      </w:r>
      <w:r w:rsidRPr="00136779">
        <w:rPr>
          <w:rFonts w:ascii="ＭＳ Ｐ明朝" w:eastAsia="ＭＳ Ｐ明朝" w:hAnsi="ＭＳ Ｐ明朝" w:hint="eastAsia"/>
          <w:color w:val="000000" w:themeColor="text1"/>
          <w:sz w:val="22"/>
        </w:rPr>
        <w:t>又は生活</w:t>
      </w:r>
      <w:r w:rsidR="00B27014" w:rsidRPr="00136779">
        <w:rPr>
          <w:rFonts w:ascii="ＭＳ Ｐ明朝" w:eastAsia="ＭＳ Ｐ明朝" w:hAnsi="ＭＳ Ｐ明朝" w:hint="eastAsia"/>
          <w:color w:val="000000" w:themeColor="text1"/>
          <w:sz w:val="22"/>
        </w:rPr>
        <w:t>保護受給者に</w:t>
      </w:r>
      <w:r w:rsidR="003C46B6" w:rsidRPr="00136779">
        <w:rPr>
          <w:rFonts w:ascii="ＭＳ Ｐ明朝" w:eastAsia="ＭＳ Ｐ明朝" w:hAnsi="ＭＳ Ｐ明朝" w:hint="eastAsia"/>
          <w:color w:val="000000" w:themeColor="text1"/>
          <w:sz w:val="22"/>
        </w:rPr>
        <w:t>関す</w:t>
      </w:r>
      <w:r w:rsidR="00434EE7" w:rsidRPr="00136779">
        <w:rPr>
          <w:rFonts w:ascii="ＭＳ Ｐ明朝" w:eastAsia="ＭＳ Ｐ明朝" w:hAnsi="ＭＳ Ｐ明朝" w:hint="eastAsia"/>
          <w:color w:val="000000" w:themeColor="text1"/>
          <w:sz w:val="22"/>
        </w:rPr>
        <w:t>る</w:t>
      </w:r>
      <w:r w:rsidR="003C46B6" w:rsidRPr="00136779">
        <w:rPr>
          <w:rFonts w:ascii="ＭＳ Ｐ明朝" w:eastAsia="ＭＳ Ｐ明朝" w:hAnsi="ＭＳ Ｐ明朝" w:hint="eastAsia"/>
          <w:color w:val="000000" w:themeColor="text1"/>
          <w:sz w:val="22"/>
        </w:rPr>
        <w:t>考え方など、本業務の内容、目的を十分に理解した内容となっているか</w:t>
      </w:r>
      <w:r w:rsidR="00434EE7" w:rsidRPr="00136779">
        <w:rPr>
          <w:rFonts w:ascii="ＭＳ Ｐ明朝" w:eastAsia="ＭＳ Ｐ明朝" w:hAnsi="ＭＳ Ｐ明朝" w:hint="eastAsia"/>
          <w:color w:val="000000" w:themeColor="text1"/>
          <w:sz w:val="22"/>
        </w:rPr>
        <w:t>。</w:t>
      </w:r>
    </w:p>
    <w:p w14:paraId="3A572D57" w14:textId="42DEF536" w:rsidR="003C46B6" w:rsidRPr="00136779" w:rsidRDefault="00B27014" w:rsidP="003C46B6">
      <w:pPr>
        <w:pStyle w:val="af0"/>
        <w:numPr>
          <w:ilvl w:val="0"/>
          <w:numId w:val="2"/>
        </w:numPr>
        <w:ind w:leftChars="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独自の提案や工夫がなされ、実現可能なものであり、効果が期待できるか</w:t>
      </w:r>
      <w:r w:rsidR="006F7479">
        <w:rPr>
          <w:rFonts w:ascii="ＭＳ Ｐ明朝" w:eastAsia="ＭＳ Ｐ明朝" w:hAnsi="ＭＳ Ｐ明朝" w:hint="eastAsia"/>
          <w:color w:val="000000" w:themeColor="text1"/>
          <w:sz w:val="22"/>
        </w:rPr>
        <w:t>。</w:t>
      </w:r>
    </w:p>
    <w:p w14:paraId="3C59345C" w14:textId="06E1004B" w:rsidR="00CC374B" w:rsidRPr="00136779" w:rsidRDefault="003C46B6" w:rsidP="003C46B6">
      <w:pPr>
        <w:pStyle w:val="af0"/>
        <w:numPr>
          <w:ilvl w:val="0"/>
          <w:numId w:val="2"/>
        </w:numPr>
        <w:ind w:leftChars="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本事業において、委託者（相談員・就労支援員等）との連携が不可欠であるが、連絡</w:t>
      </w:r>
      <w:r w:rsidRPr="00136779">
        <w:rPr>
          <w:rFonts w:ascii="ＭＳ Ｐ明朝" w:eastAsia="ＭＳ Ｐ明朝" w:hAnsi="ＭＳ Ｐ明朝" w:hint="eastAsia"/>
          <w:color w:val="000000" w:themeColor="text1"/>
          <w:sz w:val="22"/>
        </w:rPr>
        <w:lastRenderedPageBreak/>
        <w:t>体制の仕組みは十分であるか。</w:t>
      </w:r>
    </w:p>
    <w:p w14:paraId="00D4F260" w14:textId="7E71FCDE" w:rsidR="003C46B6" w:rsidRPr="00136779" w:rsidRDefault="003C46B6" w:rsidP="003C46B6">
      <w:pPr>
        <w:pStyle w:val="af0"/>
        <w:numPr>
          <w:ilvl w:val="0"/>
          <w:numId w:val="2"/>
        </w:numPr>
        <w:ind w:leftChars="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職場訓練・体験事業における協力事業所の開拓や内職・パソコン・ビジネススキル講座の開催は可能か。開催するためのネットワーク（人的協力等）は見込めているか</w:t>
      </w:r>
      <w:r w:rsidR="006F7479">
        <w:rPr>
          <w:rFonts w:ascii="ＭＳ Ｐ明朝" w:eastAsia="ＭＳ Ｐ明朝" w:hAnsi="ＭＳ Ｐ明朝" w:hint="eastAsia"/>
          <w:color w:val="000000" w:themeColor="text1"/>
          <w:sz w:val="22"/>
        </w:rPr>
        <w:t>。</w:t>
      </w:r>
    </w:p>
    <w:p w14:paraId="456406E0" w14:textId="350B4921" w:rsidR="003C46B6" w:rsidRPr="00136779" w:rsidRDefault="003C46B6" w:rsidP="003C46B6">
      <w:pPr>
        <w:pStyle w:val="af0"/>
        <w:numPr>
          <w:ilvl w:val="0"/>
          <w:numId w:val="2"/>
        </w:numPr>
        <w:ind w:leftChars="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個人情報の取り扱いに関する考え方は十分であるか。</w:t>
      </w:r>
    </w:p>
    <w:p w14:paraId="453A7966" w14:textId="75FED232" w:rsidR="00CC374B" w:rsidRPr="00136779" w:rsidRDefault="002D0CF0"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⑧</w:t>
      </w:r>
      <w:r w:rsidR="00CC374B" w:rsidRPr="00136779">
        <w:rPr>
          <w:rFonts w:ascii="ＭＳ Ｐ明朝" w:eastAsia="ＭＳ Ｐ明朝" w:hAnsi="ＭＳ Ｐ明朝"/>
          <w:color w:val="000000" w:themeColor="text1"/>
          <w:sz w:val="22"/>
        </w:rPr>
        <w:t xml:space="preserve"> 当業務を実施することの効果測定について</w:t>
      </w:r>
      <w:r w:rsidR="006F7479">
        <w:rPr>
          <w:rFonts w:ascii="ＭＳ Ｐ明朝" w:eastAsia="ＭＳ Ｐ明朝" w:hAnsi="ＭＳ Ｐ明朝" w:hint="eastAsia"/>
          <w:color w:val="000000" w:themeColor="text1"/>
          <w:sz w:val="22"/>
        </w:rPr>
        <w:t>。</w:t>
      </w:r>
    </w:p>
    <w:p w14:paraId="6F501EEF" w14:textId="4BD2CA9D" w:rsidR="00CC374B" w:rsidRPr="00136779" w:rsidRDefault="002D0CF0"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⑨</w:t>
      </w:r>
      <w:r w:rsidR="00CC374B" w:rsidRPr="00136779">
        <w:rPr>
          <w:rFonts w:ascii="ＭＳ Ｐ明朝" w:eastAsia="ＭＳ Ｐ明朝" w:hAnsi="ＭＳ Ｐ明朝"/>
          <w:color w:val="000000" w:themeColor="text1"/>
          <w:sz w:val="22"/>
        </w:rPr>
        <w:t xml:space="preserve"> 年間スケジュールについて</w:t>
      </w:r>
      <w:r w:rsidR="006F7479">
        <w:rPr>
          <w:rFonts w:ascii="ＭＳ Ｐ明朝" w:eastAsia="ＭＳ Ｐ明朝" w:hAnsi="ＭＳ Ｐ明朝" w:hint="eastAsia"/>
          <w:color w:val="000000" w:themeColor="text1"/>
          <w:sz w:val="22"/>
        </w:rPr>
        <w:t>。</w:t>
      </w:r>
    </w:p>
    <w:p w14:paraId="6FBFB1B4" w14:textId="70B3CC03" w:rsidR="00CC374B" w:rsidRPr="00136779" w:rsidRDefault="002D0CF0"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⑩</w:t>
      </w:r>
      <w:r w:rsidR="00CC374B" w:rsidRPr="00136779">
        <w:rPr>
          <w:rFonts w:ascii="ＭＳ Ｐ明朝" w:eastAsia="ＭＳ Ｐ明朝" w:hAnsi="ＭＳ Ｐ明朝"/>
          <w:color w:val="000000" w:themeColor="text1"/>
          <w:sz w:val="22"/>
        </w:rPr>
        <w:t xml:space="preserve"> その他提案事項について</w:t>
      </w:r>
      <w:r w:rsidR="006F7479">
        <w:rPr>
          <w:rFonts w:ascii="ＭＳ Ｐ明朝" w:eastAsia="ＭＳ Ｐ明朝" w:hAnsi="ＭＳ Ｐ明朝" w:hint="eastAsia"/>
          <w:color w:val="000000" w:themeColor="text1"/>
          <w:sz w:val="22"/>
        </w:rPr>
        <w:t>。</w:t>
      </w:r>
    </w:p>
    <w:p w14:paraId="02AF92EC" w14:textId="77777777" w:rsidR="003C46B6" w:rsidRPr="00136779" w:rsidRDefault="003C46B6" w:rsidP="00F529A7">
      <w:pPr>
        <w:ind w:firstLineChars="200" w:firstLine="440"/>
        <w:rPr>
          <w:rFonts w:ascii="ＭＳ Ｐ明朝" w:eastAsia="ＭＳ Ｐ明朝" w:hAnsi="ＭＳ Ｐ明朝"/>
          <w:color w:val="000000" w:themeColor="text1"/>
          <w:sz w:val="22"/>
        </w:rPr>
      </w:pPr>
    </w:p>
    <w:p w14:paraId="28114266" w14:textId="77777777" w:rsidR="00CC374B" w:rsidRPr="00136779" w:rsidRDefault="00CC374B" w:rsidP="001C509B">
      <w:pPr>
        <w:ind w:firstLineChars="50" w:firstLine="1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（４）</w:t>
      </w:r>
      <w:r w:rsidRPr="00136779">
        <w:rPr>
          <w:rFonts w:ascii="ＭＳ Ｐ明朝" w:eastAsia="ＭＳ Ｐ明朝" w:hAnsi="ＭＳ Ｐ明朝"/>
          <w:color w:val="000000" w:themeColor="text1"/>
          <w:sz w:val="22"/>
        </w:rPr>
        <w:t xml:space="preserve"> 応募方法</w:t>
      </w:r>
    </w:p>
    <w:p w14:paraId="392D0E35" w14:textId="77777777"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w:t>
      </w:r>
      <w:r w:rsidRPr="00136779">
        <w:rPr>
          <w:rFonts w:ascii="ＭＳ Ｐ明朝" w:eastAsia="ＭＳ Ｐ明朝" w:hAnsi="ＭＳ Ｐ明朝"/>
          <w:color w:val="000000" w:themeColor="text1"/>
          <w:sz w:val="22"/>
        </w:rPr>
        <w:t xml:space="preserve"> 提出期限</w:t>
      </w:r>
    </w:p>
    <w:p w14:paraId="1086E837" w14:textId="2221F634" w:rsidR="00CC374B" w:rsidRPr="00136779" w:rsidRDefault="00F529A7" w:rsidP="00F529A7">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令和</w:t>
      </w:r>
      <w:r w:rsidR="006E198A" w:rsidRPr="00136779">
        <w:rPr>
          <w:rFonts w:ascii="ＭＳ Ｐ明朝" w:eastAsia="ＭＳ Ｐ明朝" w:hAnsi="ＭＳ Ｐ明朝" w:hint="eastAsia"/>
          <w:color w:val="000000" w:themeColor="text1"/>
          <w:sz w:val="22"/>
        </w:rPr>
        <w:t>4</w:t>
      </w:r>
      <w:r w:rsidR="00CC374B" w:rsidRPr="00136779">
        <w:rPr>
          <w:rFonts w:ascii="ＭＳ Ｐ明朝" w:eastAsia="ＭＳ Ｐ明朝" w:hAnsi="ＭＳ Ｐ明朝"/>
          <w:color w:val="000000" w:themeColor="text1"/>
          <w:sz w:val="22"/>
        </w:rPr>
        <w:t>年</w:t>
      </w:r>
      <w:r w:rsidR="00F835DE" w:rsidRPr="00136779">
        <w:rPr>
          <w:rFonts w:ascii="ＭＳ Ｐ明朝" w:eastAsia="ＭＳ Ｐ明朝" w:hAnsi="ＭＳ Ｐ明朝" w:hint="eastAsia"/>
          <w:color w:val="000000" w:themeColor="text1"/>
          <w:sz w:val="22"/>
        </w:rPr>
        <w:t>3</w:t>
      </w:r>
      <w:r w:rsidR="00CC374B" w:rsidRPr="00136779">
        <w:rPr>
          <w:rFonts w:ascii="ＭＳ Ｐ明朝" w:eastAsia="ＭＳ Ｐ明朝" w:hAnsi="ＭＳ Ｐ明朝"/>
          <w:color w:val="000000" w:themeColor="text1"/>
          <w:sz w:val="22"/>
        </w:rPr>
        <w:t>月</w:t>
      </w:r>
      <w:r w:rsidR="00F835DE" w:rsidRPr="00136779">
        <w:rPr>
          <w:rFonts w:ascii="ＭＳ Ｐ明朝" w:eastAsia="ＭＳ Ｐ明朝" w:hAnsi="ＭＳ Ｐ明朝" w:hint="eastAsia"/>
          <w:color w:val="000000" w:themeColor="text1"/>
          <w:sz w:val="22"/>
        </w:rPr>
        <w:t>7</w:t>
      </w:r>
      <w:r w:rsidRPr="00136779">
        <w:rPr>
          <w:rFonts w:ascii="ＭＳ Ｐ明朝" w:eastAsia="ＭＳ Ｐ明朝" w:hAnsi="ＭＳ Ｐ明朝"/>
          <w:color w:val="000000" w:themeColor="text1"/>
          <w:sz w:val="22"/>
        </w:rPr>
        <w:t>日（</w:t>
      </w:r>
      <w:r w:rsidR="00F835DE" w:rsidRPr="00136779">
        <w:rPr>
          <w:rFonts w:ascii="ＭＳ Ｐ明朝" w:eastAsia="ＭＳ Ｐ明朝" w:hAnsi="ＭＳ Ｐ明朝" w:hint="eastAsia"/>
          <w:color w:val="000000" w:themeColor="text1"/>
          <w:sz w:val="22"/>
        </w:rPr>
        <w:t>月</w:t>
      </w:r>
      <w:r w:rsidR="00CC374B" w:rsidRPr="00136779">
        <w:rPr>
          <w:rFonts w:ascii="ＭＳ Ｐ明朝" w:eastAsia="ＭＳ Ｐ明朝" w:hAnsi="ＭＳ Ｐ明朝"/>
          <w:color w:val="000000" w:themeColor="text1"/>
          <w:sz w:val="22"/>
        </w:rPr>
        <w:t>）午後</w:t>
      </w:r>
      <w:r w:rsidR="00C74608" w:rsidRPr="00136779">
        <w:rPr>
          <w:rFonts w:ascii="ＭＳ Ｐ明朝" w:eastAsia="ＭＳ Ｐ明朝" w:hAnsi="ＭＳ Ｐ明朝"/>
          <w:color w:val="000000" w:themeColor="text1"/>
          <w:sz w:val="22"/>
        </w:rPr>
        <w:t>5</w:t>
      </w:r>
      <w:r w:rsidR="00CC374B" w:rsidRPr="00136779">
        <w:rPr>
          <w:rFonts w:ascii="ＭＳ Ｐ明朝" w:eastAsia="ＭＳ Ｐ明朝" w:hAnsi="ＭＳ Ｐ明朝"/>
          <w:color w:val="000000" w:themeColor="text1"/>
          <w:sz w:val="22"/>
        </w:rPr>
        <w:t>時必着</w:t>
      </w:r>
    </w:p>
    <w:p w14:paraId="22873B1B" w14:textId="0900A55A" w:rsidR="00CC374B" w:rsidRPr="00136779" w:rsidRDefault="00CC374B" w:rsidP="00F529A7">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上記提出書類一式を郵送又は持参（郵送の場合は必着）</w:t>
      </w:r>
    </w:p>
    <w:p w14:paraId="38F34C55" w14:textId="3CA68D45" w:rsidR="00CC374B" w:rsidRDefault="00CC374B" w:rsidP="00F529A7">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w:t>
      </w:r>
      <w:r w:rsidRPr="00136779">
        <w:rPr>
          <w:rFonts w:ascii="ＭＳ Ｐ明朝" w:eastAsia="ＭＳ Ｐ明朝" w:hAnsi="ＭＳ Ｐ明朝"/>
          <w:color w:val="000000" w:themeColor="text1"/>
          <w:sz w:val="22"/>
        </w:rPr>
        <w:t xml:space="preserve"> 土・日及び下記受付時間外、提出期限を過ぎたものは受け付けない</w:t>
      </w:r>
      <w:r w:rsidR="006F7479">
        <w:rPr>
          <w:rFonts w:ascii="ＭＳ Ｐ明朝" w:eastAsia="ＭＳ Ｐ明朝" w:hAnsi="ＭＳ Ｐ明朝" w:hint="eastAsia"/>
          <w:color w:val="000000" w:themeColor="text1"/>
          <w:sz w:val="22"/>
        </w:rPr>
        <w:t>。</w:t>
      </w:r>
    </w:p>
    <w:p w14:paraId="68C42454" w14:textId="77777777" w:rsidR="00CC374B" w:rsidRPr="00136779" w:rsidRDefault="00CC374B" w:rsidP="00F529A7">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②</w:t>
      </w:r>
      <w:r w:rsidRPr="00136779">
        <w:rPr>
          <w:rFonts w:ascii="ＭＳ Ｐ明朝" w:eastAsia="ＭＳ Ｐ明朝" w:hAnsi="ＭＳ Ｐ明朝"/>
          <w:color w:val="000000" w:themeColor="text1"/>
          <w:sz w:val="22"/>
        </w:rPr>
        <w:t xml:space="preserve"> 提出先・問合せ先</w:t>
      </w:r>
    </w:p>
    <w:p w14:paraId="614522A3" w14:textId="7A81FFF6" w:rsidR="00CA711F" w:rsidRPr="00136779" w:rsidRDefault="008274B3" w:rsidP="006C653F">
      <w:pPr>
        <w:ind w:firstLineChars="350" w:firstLine="77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福祉部</w:t>
      </w:r>
      <w:r w:rsidR="00CC374B" w:rsidRPr="00136779">
        <w:rPr>
          <w:rFonts w:ascii="ＭＳ Ｐ明朝" w:eastAsia="ＭＳ Ｐ明朝" w:hAnsi="ＭＳ Ｐ明朝"/>
          <w:color w:val="000000" w:themeColor="text1"/>
          <w:sz w:val="22"/>
        </w:rPr>
        <w:t xml:space="preserve"> </w:t>
      </w:r>
      <w:r w:rsidR="00CA711F" w:rsidRPr="00136779">
        <w:rPr>
          <w:rFonts w:ascii="ＭＳ Ｐ明朝" w:eastAsia="ＭＳ Ｐ明朝" w:hAnsi="ＭＳ Ｐ明朝" w:hint="eastAsia"/>
          <w:color w:val="000000" w:themeColor="text1"/>
          <w:sz w:val="22"/>
        </w:rPr>
        <w:t>生活支援課（本庁2階）</w:t>
      </w:r>
    </w:p>
    <w:p w14:paraId="2BCACC56" w14:textId="63564020" w:rsidR="00CC374B" w:rsidRPr="00136779" w:rsidRDefault="00CC374B" w:rsidP="006C653F">
      <w:pPr>
        <w:ind w:firstLineChars="350" w:firstLine="77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住所：〒</w:t>
      </w:r>
      <w:r w:rsidR="008274B3" w:rsidRPr="00136779">
        <w:rPr>
          <w:rFonts w:ascii="ＭＳ Ｐ明朝" w:eastAsia="ＭＳ Ｐ明朝" w:hAnsi="ＭＳ Ｐ明朝"/>
          <w:color w:val="000000" w:themeColor="text1"/>
          <w:sz w:val="22"/>
        </w:rPr>
        <w:t>66</w:t>
      </w:r>
      <w:r w:rsidR="008274B3" w:rsidRPr="00136779">
        <w:rPr>
          <w:rFonts w:ascii="ＭＳ Ｐ明朝" w:eastAsia="ＭＳ Ｐ明朝" w:hAnsi="ＭＳ Ｐ明朝" w:hint="eastAsia"/>
          <w:color w:val="000000" w:themeColor="text1"/>
          <w:sz w:val="22"/>
        </w:rPr>
        <w:t>6</w:t>
      </w:r>
      <w:r w:rsidRPr="00136779">
        <w:rPr>
          <w:rFonts w:ascii="ＭＳ Ｐ明朝" w:eastAsia="ＭＳ Ｐ明朝" w:hAnsi="ＭＳ Ｐ明朝"/>
          <w:color w:val="000000" w:themeColor="text1"/>
          <w:sz w:val="22"/>
        </w:rPr>
        <w:t>-85</w:t>
      </w:r>
      <w:r w:rsidR="00CD1D7C" w:rsidRPr="00136779">
        <w:rPr>
          <w:rFonts w:ascii="ＭＳ Ｐ明朝" w:eastAsia="ＭＳ Ｐ明朝" w:hAnsi="ＭＳ Ｐ明朝" w:hint="eastAsia"/>
          <w:color w:val="000000" w:themeColor="text1"/>
          <w:sz w:val="22"/>
        </w:rPr>
        <w:t>01</w:t>
      </w:r>
      <w:r w:rsidRPr="00136779">
        <w:rPr>
          <w:rFonts w:ascii="ＭＳ Ｐ明朝" w:eastAsia="ＭＳ Ｐ明朝" w:hAnsi="ＭＳ Ｐ明朝"/>
          <w:color w:val="000000" w:themeColor="text1"/>
          <w:sz w:val="22"/>
        </w:rPr>
        <w:t xml:space="preserve"> </w:t>
      </w:r>
      <w:r w:rsidR="008274B3" w:rsidRPr="00136779">
        <w:rPr>
          <w:rFonts w:ascii="ＭＳ Ｐ明朝" w:eastAsia="ＭＳ Ｐ明朝" w:hAnsi="ＭＳ Ｐ明朝" w:hint="eastAsia"/>
          <w:color w:val="000000" w:themeColor="text1"/>
          <w:sz w:val="22"/>
        </w:rPr>
        <w:t>川西</w:t>
      </w:r>
      <w:r w:rsidR="008274B3" w:rsidRPr="00136779">
        <w:rPr>
          <w:rFonts w:ascii="ＭＳ Ｐ明朝" w:eastAsia="ＭＳ Ｐ明朝" w:hAnsi="ＭＳ Ｐ明朝"/>
          <w:color w:val="000000" w:themeColor="text1"/>
          <w:sz w:val="22"/>
        </w:rPr>
        <w:t>市</w:t>
      </w:r>
      <w:r w:rsidR="008274B3" w:rsidRPr="00136779">
        <w:rPr>
          <w:rFonts w:ascii="ＭＳ Ｐ明朝" w:eastAsia="ＭＳ Ｐ明朝" w:hAnsi="ＭＳ Ｐ明朝" w:hint="eastAsia"/>
          <w:color w:val="000000" w:themeColor="text1"/>
          <w:sz w:val="22"/>
        </w:rPr>
        <w:t>中央</w:t>
      </w:r>
      <w:r w:rsidRPr="00136779">
        <w:rPr>
          <w:rFonts w:ascii="ＭＳ Ｐ明朝" w:eastAsia="ＭＳ Ｐ明朝" w:hAnsi="ＭＳ Ｐ明朝"/>
          <w:color w:val="000000" w:themeColor="text1"/>
          <w:sz w:val="22"/>
        </w:rPr>
        <w:t>町</w:t>
      </w:r>
      <w:r w:rsidR="00CD1D7C" w:rsidRPr="00136779">
        <w:rPr>
          <w:rFonts w:ascii="ＭＳ Ｐ明朝" w:eastAsia="ＭＳ Ｐ明朝" w:hAnsi="ＭＳ Ｐ明朝" w:hint="eastAsia"/>
          <w:color w:val="000000" w:themeColor="text1"/>
          <w:sz w:val="22"/>
        </w:rPr>
        <w:t>12</w:t>
      </w:r>
      <w:r w:rsidRPr="00136779">
        <w:rPr>
          <w:rFonts w:ascii="ＭＳ Ｐ明朝" w:eastAsia="ＭＳ Ｐ明朝" w:hAnsi="ＭＳ Ｐ明朝"/>
          <w:color w:val="000000" w:themeColor="text1"/>
          <w:sz w:val="22"/>
        </w:rPr>
        <w:t>番</w:t>
      </w:r>
      <w:r w:rsidR="00CD1D7C" w:rsidRPr="00136779">
        <w:rPr>
          <w:rFonts w:ascii="ＭＳ Ｐ明朝" w:eastAsia="ＭＳ Ｐ明朝" w:hAnsi="ＭＳ Ｐ明朝" w:hint="eastAsia"/>
          <w:color w:val="000000" w:themeColor="text1"/>
          <w:sz w:val="22"/>
        </w:rPr>
        <w:t>1</w:t>
      </w:r>
      <w:r w:rsidRPr="00136779">
        <w:rPr>
          <w:rFonts w:ascii="ＭＳ Ｐ明朝" w:eastAsia="ＭＳ Ｐ明朝" w:hAnsi="ＭＳ Ｐ明朝"/>
          <w:color w:val="000000" w:themeColor="text1"/>
          <w:sz w:val="22"/>
        </w:rPr>
        <w:t>号</w:t>
      </w:r>
    </w:p>
    <w:p w14:paraId="18634F0A" w14:textId="6598725E" w:rsidR="00CA711F" w:rsidRPr="00136779" w:rsidRDefault="00CC374B" w:rsidP="006C653F">
      <w:pPr>
        <w:ind w:firstLineChars="350" w:firstLine="77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電話：</w:t>
      </w:r>
      <w:r w:rsidR="00CA711F" w:rsidRPr="00136779">
        <w:rPr>
          <w:rFonts w:ascii="ＭＳ Ｐ明朝" w:eastAsia="ＭＳ Ｐ明朝" w:hAnsi="ＭＳ Ｐ明朝" w:hint="eastAsia"/>
          <w:color w:val="000000" w:themeColor="text1"/>
          <w:sz w:val="22"/>
        </w:rPr>
        <w:t>072-740-1173</w:t>
      </w:r>
      <w:r w:rsidR="00E26CE4" w:rsidRPr="00136779">
        <w:rPr>
          <w:rFonts w:ascii="ＭＳ Ｐ明朝" w:eastAsia="ＭＳ Ｐ明朝" w:hAnsi="ＭＳ Ｐ明朝" w:hint="eastAsia"/>
          <w:color w:val="000000" w:themeColor="text1"/>
          <w:sz w:val="22"/>
        </w:rPr>
        <w:t>FAX：072-740-1214</w:t>
      </w:r>
      <w:r w:rsidR="00E26CE4" w:rsidRPr="00136779">
        <w:rPr>
          <w:rFonts w:ascii="ＭＳ Ｐ明朝" w:eastAsia="ＭＳ Ｐ明朝" w:hAnsi="ＭＳ Ｐ明朝"/>
          <w:color w:val="000000" w:themeColor="text1"/>
          <w:sz w:val="22"/>
        </w:rPr>
        <w:t xml:space="preserve"> Mail：</w:t>
      </w:r>
      <w:hyperlink r:id="rId7" w:history="1">
        <w:r w:rsidR="00E443C9" w:rsidRPr="00136779">
          <w:rPr>
            <w:rStyle w:val="af1"/>
            <w:rFonts w:ascii="ＭＳ Ｐ明朝" w:eastAsia="ＭＳ Ｐ明朝" w:hAnsi="ＭＳ Ｐ明朝" w:hint="eastAsia"/>
            <w:color w:val="000000" w:themeColor="text1"/>
            <w:sz w:val="22"/>
          </w:rPr>
          <w:t>kawa0148</w:t>
        </w:r>
        <w:r w:rsidR="00E443C9" w:rsidRPr="00136779">
          <w:rPr>
            <w:rStyle w:val="af1"/>
            <w:rFonts w:ascii="ＭＳ Ｐ明朝" w:eastAsia="ＭＳ Ｐ明朝" w:hAnsi="ＭＳ Ｐ明朝"/>
            <w:color w:val="000000" w:themeColor="text1"/>
            <w:sz w:val="22"/>
          </w:rPr>
          <w:t>@city.kawanishi.lg.jp</w:t>
        </w:r>
      </w:hyperlink>
    </w:p>
    <w:p w14:paraId="13483813" w14:textId="0F4D0931" w:rsidR="00CC374B" w:rsidRPr="00136779" w:rsidRDefault="00CC374B" w:rsidP="006C653F">
      <w:pPr>
        <w:ind w:firstLineChars="350" w:firstLine="77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受付時間：午前</w:t>
      </w:r>
      <w:r w:rsidRPr="00136779">
        <w:rPr>
          <w:rFonts w:ascii="ＭＳ Ｐ明朝" w:eastAsia="ＭＳ Ｐ明朝" w:hAnsi="ＭＳ Ｐ明朝"/>
          <w:color w:val="000000" w:themeColor="text1"/>
          <w:sz w:val="22"/>
        </w:rPr>
        <w:t>9 時～午後5 時</w:t>
      </w:r>
    </w:p>
    <w:p w14:paraId="549BDB50" w14:textId="14A0BE7B" w:rsidR="008274B3" w:rsidRPr="00136779" w:rsidRDefault="008274B3" w:rsidP="006C653F">
      <w:pPr>
        <w:ind w:firstLineChars="350" w:firstLine="77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担当者：</w:t>
      </w:r>
      <w:r w:rsidR="006C653F">
        <w:rPr>
          <w:rFonts w:ascii="ＭＳ Ｐ明朝" w:eastAsia="ＭＳ Ｐ明朝" w:hAnsi="ＭＳ Ｐ明朝" w:hint="eastAsia"/>
          <w:color w:val="000000" w:themeColor="text1"/>
          <w:sz w:val="22"/>
        </w:rPr>
        <w:t>山森</w:t>
      </w:r>
      <w:r w:rsidR="00F83BD0">
        <w:rPr>
          <w:rFonts w:ascii="ＭＳ Ｐ明朝" w:eastAsia="ＭＳ Ｐ明朝" w:hAnsi="ＭＳ Ｐ明朝" w:hint="eastAsia"/>
          <w:color w:val="000000" w:themeColor="text1"/>
          <w:sz w:val="22"/>
        </w:rPr>
        <w:t>・福美</w:t>
      </w:r>
    </w:p>
    <w:p w14:paraId="7A395E8E" w14:textId="77777777" w:rsidR="00CC374B" w:rsidRPr="00136779" w:rsidRDefault="00CC374B" w:rsidP="001C509B">
      <w:pPr>
        <w:ind w:firstLineChars="50" w:firstLine="1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（５）</w:t>
      </w:r>
      <w:r w:rsidRPr="00136779">
        <w:rPr>
          <w:rFonts w:ascii="ＭＳ Ｐ明朝" w:eastAsia="ＭＳ Ｐ明朝" w:hAnsi="ＭＳ Ｐ明朝"/>
          <w:color w:val="000000" w:themeColor="text1"/>
          <w:sz w:val="22"/>
        </w:rPr>
        <w:t xml:space="preserve"> 質問等の受付</w:t>
      </w:r>
    </w:p>
    <w:p w14:paraId="05ED6D45" w14:textId="28B25348" w:rsidR="00CC374B" w:rsidRPr="00136779" w:rsidRDefault="00CC374B" w:rsidP="000B0C39">
      <w:pPr>
        <w:ind w:firstLineChars="250" w:firstLine="55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本実施要項の内容について質問がある場合は、質問書（様式第</w:t>
      </w:r>
      <w:r w:rsidR="00BA149E" w:rsidRPr="00136779">
        <w:rPr>
          <w:rFonts w:ascii="ＭＳ Ｐ明朝" w:eastAsia="ＭＳ Ｐ明朝" w:hAnsi="ＭＳ Ｐ明朝" w:hint="eastAsia"/>
          <w:color w:val="000000" w:themeColor="text1"/>
          <w:sz w:val="22"/>
        </w:rPr>
        <w:t>５</w:t>
      </w:r>
      <w:r w:rsidRPr="00136779">
        <w:rPr>
          <w:rFonts w:ascii="ＭＳ Ｐ明朝" w:eastAsia="ＭＳ Ｐ明朝" w:hAnsi="ＭＳ Ｐ明朝" w:hint="eastAsia"/>
          <w:color w:val="000000" w:themeColor="text1"/>
          <w:sz w:val="22"/>
        </w:rPr>
        <w:t>号）を提出すること。</w:t>
      </w:r>
    </w:p>
    <w:p w14:paraId="008590F7" w14:textId="2F253B7B" w:rsidR="00CC374B" w:rsidRPr="00136779" w:rsidRDefault="008274B3" w:rsidP="006E198A">
      <w:pPr>
        <w:pStyle w:val="af0"/>
        <w:numPr>
          <w:ilvl w:val="0"/>
          <w:numId w:val="3"/>
        </w:numPr>
        <w:ind w:leftChars="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提出期限：</w:t>
      </w:r>
      <w:r w:rsidRPr="00136779">
        <w:rPr>
          <w:rFonts w:ascii="ＭＳ Ｐ明朝" w:eastAsia="ＭＳ Ｐ明朝" w:hAnsi="ＭＳ Ｐ明朝" w:hint="eastAsia"/>
          <w:color w:val="000000" w:themeColor="text1"/>
          <w:sz w:val="22"/>
        </w:rPr>
        <w:t>令和</w:t>
      </w:r>
      <w:r w:rsidR="006E198A" w:rsidRPr="00136779">
        <w:rPr>
          <w:rFonts w:ascii="ＭＳ Ｐ明朝" w:eastAsia="ＭＳ Ｐ明朝" w:hAnsi="ＭＳ Ｐ明朝" w:hint="eastAsia"/>
          <w:color w:val="000000" w:themeColor="text1"/>
          <w:sz w:val="22"/>
        </w:rPr>
        <w:t>4</w:t>
      </w:r>
      <w:r w:rsidR="00CC374B" w:rsidRPr="00136779">
        <w:rPr>
          <w:rFonts w:ascii="ＭＳ Ｐ明朝" w:eastAsia="ＭＳ Ｐ明朝" w:hAnsi="ＭＳ Ｐ明朝"/>
          <w:color w:val="000000" w:themeColor="text1"/>
          <w:sz w:val="22"/>
        </w:rPr>
        <w:t>年</w:t>
      </w:r>
      <w:r w:rsidR="00F835DE" w:rsidRPr="00136779">
        <w:rPr>
          <w:rFonts w:ascii="ＭＳ Ｐ明朝" w:eastAsia="ＭＳ Ｐ明朝" w:hAnsi="ＭＳ Ｐ明朝" w:hint="eastAsia"/>
          <w:color w:val="000000" w:themeColor="text1"/>
          <w:sz w:val="22"/>
        </w:rPr>
        <w:t>2</w:t>
      </w:r>
      <w:r w:rsidR="00CC374B" w:rsidRPr="00136779">
        <w:rPr>
          <w:rFonts w:ascii="ＭＳ Ｐ明朝" w:eastAsia="ＭＳ Ｐ明朝" w:hAnsi="ＭＳ Ｐ明朝"/>
          <w:color w:val="000000" w:themeColor="text1"/>
          <w:sz w:val="22"/>
        </w:rPr>
        <w:t>月</w:t>
      </w:r>
      <w:r w:rsidR="00F835DE" w:rsidRPr="00136779">
        <w:rPr>
          <w:rFonts w:ascii="ＭＳ Ｐ明朝" w:eastAsia="ＭＳ Ｐ明朝" w:hAnsi="ＭＳ Ｐ明朝" w:hint="eastAsia"/>
          <w:color w:val="000000" w:themeColor="text1"/>
          <w:sz w:val="22"/>
        </w:rPr>
        <w:t>21</w:t>
      </w:r>
      <w:r w:rsidRPr="00136779">
        <w:rPr>
          <w:rFonts w:ascii="ＭＳ Ｐ明朝" w:eastAsia="ＭＳ Ｐ明朝" w:hAnsi="ＭＳ Ｐ明朝"/>
          <w:color w:val="000000" w:themeColor="text1"/>
          <w:sz w:val="22"/>
        </w:rPr>
        <w:t>日（</w:t>
      </w:r>
      <w:r w:rsidR="00F835DE" w:rsidRPr="00136779">
        <w:rPr>
          <w:rFonts w:ascii="ＭＳ Ｐ明朝" w:eastAsia="ＭＳ Ｐ明朝" w:hAnsi="ＭＳ Ｐ明朝" w:hint="eastAsia"/>
          <w:color w:val="000000" w:themeColor="text1"/>
          <w:sz w:val="22"/>
        </w:rPr>
        <w:t>月</w:t>
      </w:r>
      <w:r w:rsidR="00CC374B" w:rsidRPr="00136779">
        <w:rPr>
          <w:rFonts w:ascii="ＭＳ Ｐ明朝" w:eastAsia="ＭＳ Ｐ明朝" w:hAnsi="ＭＳ Ｐ明朝"/>
          <w:color w:val="000000" w:themeColor="text1"/>
          <w:sz w:val="22"/>
        </w:rPr>
        <w:t>）午後</w:t>
      </w:r>
      <w:r w:rsidR="00C74608" w:rsidRPr="00136779">
        <w:rPr>
          <w:rFonts w:ascii="ＭＳ Ｐ明朝" w:eastAsia="ＭＳ Ｐ明朝" w:hAnsi="ＭＳ Ｐ明朝"/>
          <w:color w:val="000000" w:themeColor="text1"/>
          <w:sz w:val="22"/>
        </w:rPr>
        <w:t>5</w:t>
      </w:r>
      <w:r w:rsidR="00CC374B" w:rsidRPr="00136779">
        <w:rPr>
          <w:rFonts w:ascii="ＭＳ Ｐ明朝" w:eastAsia="ＭＳ Ｐ明朝" w:hAnsi="ＭＳ Ｐ明朝"/>
          <w:color w:val="000000" w:themeColor="text1"/>
          <w:sz w:val="22"/>
        </w:rPr>
        <w:t>時</w:t>
      </w:r>
    </w:p>
    <w:p w14:paraId="1F16FD3E" w14:textId="5C866569" w:rsidR="00CC374B" w:rsidRPr="00136779" w:rsidRDefault="008274B3" w:rsidP="006E198A">
      <w:pPr>
        <w:pStyle w:val="af0"/>
        <w:numPr>
          <w:ilvl w:val="0"/>
          <w:numId w:val="3"/>
        </w:numPr>
        <w:ind w:leftChars="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提出方法：質問書を電子メールにて</w:t>
      </w:r>
      <w:r w:rsidR="00434EE7" w:rsidRPr="00136779">
        <w:rPr>
          <w:rFonts w:ascii="ＭＳ Ｐ明朝" w:eastAsia="ＭＳ Ｐ明朝" w:hAnsi="ＭＳ Ｐ明朝" w:hint="eastAsia"/>
          <w:color w:val="000000" w:themeColor="text1"/>
          <w:sz w:val="22"/>
        </w:rPr>
        <w:t>生活支援</w:t>
      </w:r>
      <w:r w:rsidR="00CC374B" w:rsidRPr="00136779">
        <w:rPr>
          <w:rFonts w:ascii="ＭＳ Ｐ明朝" w:eastAsia="ＭＳ Ｐ明朝" w:hAnsi="ＭＳ Ｐ明朝"/>
          <w:color w:val="000000" w:themeColor="text1"/>
          <w:sz w:val="22"/>
        </w:rPr>
        <w:t>課へ提出</w:t>
      </w:r>
      <w:r w:rsidR="006F7479">
        <w:rPr>
          <w:rFonts w:ascii="ＭＳ Ｐ明朝" w:eastAsia="ＭＳ Ｐ明朝" w:hAnsi="ＭＳ Ｐ明朝" w:hint="eastAsia"/>
          <w:color w:val="000000" w:themeColor="text1"/>
          <w:sz w:val="22"/>
        </w:rPr>
        <w:t>。</w:t>
      </w:r>
    </w:p>
    <w:p w14:paraId="4FFDFF20" w14:textId="2AED42B7" w:rsidR="00CC374B" w:rsidRPr="00136779" w:rsidRDefault="00CC374B" w:rsidP="00E43643">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③</w:t>
      </w:r>
      <w:r w:rsidRPr="00136779">
        <w:rPr>
          <w:rFonts w:ascii="ＭＳ Ｐ明朝" w:eastAsia="ＭＳ Ｐ明朝" w:hAnsi="ＭＳ Ｐ明朝"/>
          <w:color w:val="000000" w:themeColor="text1"/>
          <w:sz w:val="22"/>
        </w:rPr>
        <w:t xml:space="preserve"> 回答方法：市ホームページで随時公開</w:t>
      </w:r>
      <w:r w:rsidR="006F7479">
        <w:rPr>
          <w:rFonts w:ascii="ＭＳ Ｐ明朝" w:eastAsia="ＭＳ Ｐ明朝" w:hAnsi="ＭＳ Ｐ明朝" w:hint="eastAsia"/>
          <w:color w:val="000000" w:themeColor="text1"/>
          <w:sz w:val="22"/>
        </w:rPr>
        <w:t>。</w:t>
      </w:r>
    </w:p>
    <w:p w14:paraId="5E315E87" w14:textId="77777777" w:rsidR="00CC374B" w:rsidRPr="00136779" w:rsidRDefault="00CC374B" w:rsidP="001C509B">
      <w:pPr>
        <w:ind w:firstLineChars="50" w:firstLine="1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（６）</w:t>
      </w:r>
      <w:r w:rsidRPr="00136779">
        <w:rPr>
          <w:rFonts w:ascii="ＭＳ Ｐ明朝" w:eastAsia="ＭＳ Ｐ明朝" w:hAnsi="ＭＳ Ｐ明朝"/>
          <w:color w:val="000000" w:themeColor="text1"/>
          <w:sz w:val="22"/>
        </w:rPr>
        <w:t xml:space="preserve"> 注意事項</w:t>
      </w:r>
    </w:p>
    <w:p w14:paraId="270458C8" w14:textId="5B3EED44" w:rsidR="00CC374B" w:rsidRPr="00136779" w:rsidRDefault="00CC374B" w:rsidP="00E43643">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w:t>
      </w:r>
      <w:r w:rsidRPr="00136779">
        <w:rPr>
          <w:rFonts w:ascii="ＭＳ Ｐ明朝" w:eastAsia="ＭＳ Ｐ明朝" w:hAnsi="ＭＳ Ｐ明朝"/>
          <w:color w:val="000000" w:themeColor="text1"/>
          <w:sz w:val="22"/>
        </w:rPr>
        <w:t xml:space="preserve"> 本企画提案に関して応募者が必要とした費用は、全て応募者の負担とする。</w:t>
      </w:r>
    </w:p>
    <w:p w14:paraId="6CCEAE2C" w14:textId="77777777" w:rsidR="00CC374B" w:rsidRPr="00136779" w:rsidRDefault="00CC374B" w:rsidP="00E43643">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②</w:t>
      </w:r>
      <w:r w:rsidRPr="00136779">
        <w:rPr>
          <w:rFonts w:ascii="ＭＳ Ｐ明朝" w:eastAsia="ＭＳ Ｐ明朝" w:hAnsi="ＭＳ Ｐ明朝"/>
          <w:color w:val="000000" w:themeColor="text1"/>
          <w:sz w:val="22"/>
        </w:rPr>
        <w:t xml:space="preserve"> 提出された応募申込書及び企画提案書等は、返却しないものとする。</w:t>
      </w:r>
    </w:p>
    <w:p w14:paraId="4FFCACB1" w14:textId="77777777" w:rsidR="00CC374B" w:rsidRPr="00136779" w:rsidRDefault="00CC374B" w:rsidP="00E43643">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③</w:t>
      </w:r>
      <w:r w:rsidRPr="00136779">
        <w:rPr>
          <w:rFonts w:ascii="ＭＳ Ｐ明朝" w:eastAsia="ＭＳ Ｐ明朝" w:hAnsi="ＭＳ Ｐ明朝"/>
          <w:color w:val="000000" w:themeColor="text1"/>
          <w:sz w:val="22"/>
        </w:rPr>
        <w:t xml:space="preserve"> 提案は、一応募者につき一提案とする。</w:t>
      </w:r>
    </w:p>
    <w:p w14:paraId="6FD5E5F1" w14:textId="7696822A" w:rsidR="00CC374B" w:rsidRPr="00136779" w:rsidRDefault="00CC374B" w:rsidP="00BB7AD3">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④</w:t>
      </w:r>
      <w:r w:rsidR="00BB7AD3" w:rsidRPr="00136779">
        <w:rPr>
          <w:rFonts w:ascii="ＭＳ Ｐ明朝" w:eastAsia="ＭＳ Ｐ明朝" w:hAnsi="ＭＳ Ｐ明朝" w:hint="eastAsia"/>
          <w:color w:val="000000" w:themeColor="text1"/>
          <w:sz w:val="22"/>
        </w:rPr>
        <w:t xml:space="preserve"> 参加者は、川西市契約規則を熟読し、その内容を十分承知したうえで参加すること</w:t>
      </w:r>
      <w:r w:rsidRPr="00136779">
        <w:rPr>
          <w:rFonts w:ascii="ＭＳ Ｐ明朝" w:eastAsia="ＭＳ Ｐ明朝" w:hAnsi="ＭＳ Ｐ明朝" w:hint="eastAsia"/>
          <w:color w:val="000000" w:themeColor="text1"/>
          <w:sz w:val="22"/>
        </w:rPr>
        <w:t>。</w:t>
      </w:r>
      <w:r w:rsidR="00BB7AD3" w:rsidRPr="00136779">
        <w:rPr>
          <w:rFonts w:ascii="ＭＳ Ｐ明朝" w:eastAsia="ＭＳ Ｐ明朝" w:hAnsi="ＭＳ Ｐ明朝" w:hint="eastAsia"/>
          <w:color w:val="000000" w:themeColor="text1"/>
          <w:sz w:val="22"/>
        </w:rPr>
        <w:t>なお、契約に係る例規等については以下（市ホームページ）で確認すること。</w:t>
      </w:r>
    </w:p>
    <w:p w14:paraId="070C81CB" w14:textId="0F260F9D" w:rsidR="00BB7AD3" w:rsidRPr="00136779" w:rsidRDefault="00BB7AD3" w:rsidP="00BB7AD3">
      <w:pPr>
        <w:ind w:leftChars="300" w:left="63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https://www.city.kawanishi.hyogo.jp/business/nyusatsu/nyusatsukeiyaku/1004219/index.html</w:t>
      </w:r>
    </w:p>
    <w:p w14:paraId="7BE352A5" w14:textId="77777777" w:rsidR="00CC374B" w:rsidRPr="00136779" w:rsidRDefault="00CC374B"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４</w:t>
      </w:r>
      <w:r w:rsidRPr="00136779">
        <w:rPr>
          <w:rFonts w:ascii="ＭＳ Ｐ明朝" w:eastAsia="ＭＳ Ｐ明朝" w:hAnsi="ＭＳ Ｐ明朝"/>
          <w:color w:val="000000" w:themeColor="text1"/>
          <w:sz w:val="22"/>
        </w:rPr>
        <w:t xml:space="preserve"> 審査及び選考等</w:t>
      </w:r>
    </w:p>
    <w:p w14:paraId="5AE68D22" w14:textId="77777777" w:rsidR="00CC374B" w:rsidRPr="00136779" w:rsidRDefault="00CC374B" w:rsidP="001C509B">
      <w:pPr>
        <w:ind w:firstLineChars="50" w:firstLine="1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（１）</w:t>
      </w:r>
      <w:r w:rsidRPr="00136779">
        <w:rPr>
          <w:rFonts w:ascii="ＭＳ Ｐ明朝" w:eastAsia="ＭＳ Ｐ明朝" w:hAnsi="ＭＳ Ｐ明朝"/>
          <w:color w:val="000000" w:themeColor="text1"/>
          <w:sz w:val="22"/>
        </w:rPr>
        <w:t xml:space="preserve"> 審査及び選考の方法</w:t>
      </w:r>
    </w:p>
    <w:p w14:paraId="59C141AB" w14:textId="77777777" w:rsidR="00CC374B" w:rsidRPr="00136779" w:rsidRDefault="00CC374B" w:rsidP="00E43643">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w:t>
      </w:r>
      <w:r w:rsidRPr="00136779">
        <w:rPr>
          <w:rFonts w:ascii="ＭＳ Ｐ明朝" w:eastAsia="ＭＳ Ｐ明朝" w:hAnsi="ＭＳ Ｐ明朝"/>
          <w:color w:val="000000" w:themeColor="text1"/>
          <w:sz w:val="22"/>
        </w:rPr>
        <w:t xml:space="preserve"> 1 次選考</w:t>
      </w:r>
    </w:p>
    <w:p w14:paraId="660121AC" w14:textId="3939284E" w:rsidR="00CC374B" w:rsidRPr="00136779" w:rsidRDefault="00CC374B" w:rsidP="00E43643">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原則として、応募者が</w:t>
      </w:r>
      <w:r w:rsidRPr="00136779">
        <w:rPr>
          <w:rFonts w:ascii="ＭＳ Ｐ明朝" w:eastAsia="ＭＳ Ｐ明朝" w:hAnsi="ＭＳ Ｐ明朝"/>
          <w:color w:val="000000" w:themeColor="text1"/>
          <w:sz w:val="22"/>
        </w:rPr>
        <w:t xml:space="preserve">5 </w:t>
      </w:r>
      <w:r w:rsidR="008274B3" w:rsidRPr="00136779">
        <w:rPr>
          <w:rFonts w:ascii="ＭＳ Ｐ明朝" w:eastAsia="ＭＳ Ｐ明朝" w:hAnsi="ＭＳ Ｐ明朝"/>
          <w:color w:val="000000" w:themeColor="text1"/>
          <w:sz w:val="22"/>
        </w:rPr>
        <w:t>団体を超えた場合は、</w:t>
      </w:r>
      <w:r w:rsidR="00F644E8" w:rsidRPr="00136779">
        <w:rPr>
          <w:rFonts w:ascii="ＭＳ Ｐ明朝" w:eastAsia="ＭＳ Ｐ明朝" w:hAnsi="ＭＳ Ｐ明朝" w:hint="eastAsia"/>
          <w:color w:val="000000" w:themeColor="text1"/>
          <w:sz w:val="22"/>
        </w:rPr>
        <w:t>選定委員会</w:t>
      </w:r>
      <w:r w:rsidRPr="00136779">
        <w:rPr>
          <w:rFonts w:ascii="ＭＳ Ｐ明朝" w:eastAsia="ＭＳ Ｐ明朝" w:hAnsi="ＭＳ Ｐ明朝"/>
          <w:color w:val="000000" w:themeColor="text1"/>
          <w:sz w:val="22"/>
        </w:rPr>
        <w:t>において、業務実績、提案</w:t>
      </w:r>
    </w:p>
    <w:p w14:paraId="5475BA8B" w14:textId="674C03FE" w:rsidR="00CC374B" w:rsidRPr="00136779" w:rsidRDefault="00CC374B" w:rsidP="00A54E62">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見積額等客観的内容による審査を行い、上位</w:t>
      </w:r>
      <w:r w:rsidRPr="00136779">
        <w:rPr>
          <w:rFonts w:ascii="ＭＳ Ｐ明朝" w:eastAsia="ＭＳ Ｐ明朝" w:hAnsi="ＭＳ Ｐ明朝"/>
          <w:color w:val="000000" w:themeColor="text1"/>
          <w:sz w:val="22"/>
        </w:rPr>
        <w:t>5 団体を選定する</w:t>
      </w:r>
      <w:r w:rsidR="00E43643" w:rsidRPr="00136779">
        <w:rPr>
          <w:rFonts w:ascii="ＭＳ Ｐ明朝" w:eastAsia="ＭＳ Ｐ明朝" w:hAnsi="ＭＳ Ｐ明朝" w:hint="eastAsia"/>
          <w:color w:val="000000" w:themeColor="text1"/>
          <w:sz w:val="22"/>
        </w:rPr>
        <w:t>。</w:t>
      </w:r>
    </w:p>
    <w:p w14:paraId="43825863" w14:textId="283556A8" w:rsidR="00CC374B" w:rsidRDefault="00CC374B" w:rsidP="00A54E62">
      <w:pPr>
        <w:ind w:leftChars="300" w:left="63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応募者数が</w:t>
      </w:r>
      <w:r w:rsidRPr="00136779">
        <w:rPr>
          <w:rFonts w:ascii="ＭＳ Ｐ明朝" w:eastAsia="ＭＳ Ｐ明朝" w:hAnsi="ＭＳ Ｐ明朝"/>
          <w:color w:val="000000" w:themeColor="text1"/>
          <w:sz w:val="22"/>
        </w:rPr>
        <w:t>5 団体以下の場合は、提出書類の内容を審査し、2 次選考の対象者を選定する</w:t>
      </w:r>
      <w:r w:rsidR="00E43643" w:rsidRPr="00136779">
        <w:rPr>
          <w:rFonts w:ascii="ＭＳ Ｐ明朝" w:eastAsia="ＭＳ Ｐ明朝" w:hAnsi="ＭＳ Ｐ明朝" w:hint="eastAsia"/>
          <w:color w:val="000000" w:themeColor="text1"/>
          <w:sz w:val="22"/>
        </w:rPr>
        <w:t>。</w:t>
      </w:r>
    </w:p>
    <w:p w14:paraId="214A2F85" w14:textId="77777777" w:rsidR="006C653F" w:rsidRPr="00136779" w:rsidRDefault="006C653F" w:rsidP="00A54E62">
      <w:pPr>
        <w:ind w:leftChars="300" w:left="630"/>
        <w:rPr>
          <w:rFonts w:ascii="ＭＳ Ｐ明朝" w:eastAsia="ＭＳ Ｐ明朝" w:hAnsi="ＭＳ Ｐ明朝"/>
          <w:color w:val="000000" w:themeColor="text1"/>
          <w:sz w:val="22"/>
        </w:rPr>
      </w:pPr>
    </w:p>
    <w:p w14:paraId="7A85AB66" w14:textId="77777777" w:rsidR="00CC374B" w:rsidRPr="00136779" w:rsidRDefault="00CC374B" w:rsidP="00E43643">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②</w:t>
      </w:r>
      <w:r w:rsidRPr="00136779">
        <w:rPr>
          <w:rFonts w:ascii="ＭＳ Ｐ明朝" w:eastAsia="ＭＳ Ｐ明朝" w:hAnsi="ＭＳ Ｐ明朝"/>
          <w:color w:val="000000" w:themeColor="text1"/>
          <w:sz w:val="22"/>
        </w:rPr>
        <w:t xml:space="preserve"> 2 次選考</w:t>
      </w:r>
    </w:p>
    <w:p w14:paraId="750D554C" w14:textId="43048F10" w:rsidR="00CC374B" w:rsidRPr="00136779" w:rsidRDefault="00CC374B" w:rsidP="00E43643">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1 次選考入選者によるプレゼンテーションを実施する</w:t>
      </w:r>
      <w:r w:rsidR="004C7131" w:rsidRPr="00136779">
        <w:rPr>
          <w:rFonts w:ascii="ＭＳ Ｐ明朝" w:eastAsia="ＭＳ Ｐ明朝" w:hAnsi="ＭＳ Ｐ明朝" w:hint="eastAsia"/>
          <w:color w:val="000000" w:themeColor="text1"/>
          <w:sz w:val="22"/>
        </w:rPr>
        <w:t>。</w:t>
      </w:r>
    </w:p>
    <w:p w14:paraId="1B8E3E85" w14:textId="71377120" w:rsidR="00CC374B" w:rsidRPr="00136779" w:rsidRDefault="00CC374B" w:rsidP="00E43643">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実施日：</w:t>
      </w:r>
      <w:r w:rsidR="00631A4A" w:rsidRPr="00136779">
        <w:rPr>
          <w:rFonts w:ascii="ＭＳ Ｐ明朝" w:eastAsia="ＭＳ Ｐ明朝" w:hAnsi="ＭＳ Ｐ明朝" w:hint="eastAsia"/>
          <w:color w:val="000000" w:themeColor="text1"/>
          <w:sz w:val="22"/>
        </w:rPr>
        <w:t>令和</w:t>
      </w:r>
      <w:r w:rsidR="006E198A" w:rsidRPr="00136779">
        <w:rPr>
          <w:rFonts w:ascii="ＭＳ Ｐ明朝" w:eastAsia="ＭＳ Ｐ明朝" w:hAnsi="ＭＳ Ｐ明朝" w:hint="eastAsia"/>
          <w:color w:val="000000" w:themeColor="text1"/>
          <w:sz w:val="22"/>
        </w:rPr>
        <w:t>4</w:t>
      </w:r>
      <w:r w:rsidRPr="00136779">
        <w:rPr>
          <w:rFonts w:ascii="ＭＳ Ｐ明朝" w:eastAsia="ＭＳ Ｐ明朝" w:hAnsi="ＭＳ Ｐ明朝"/>
          <w:color w:val="000000" w:themeColor="text1"/>
          <w:sz w:val="22"/>
        </w:rPr>
        <w:t>年</w:t>
      </w:r>
      <w:r w:rsidR="00F835DE" w:rsidRPr="00136779">
        <w:rPr>
          <w:rFonts w:ascii="ＭＳ Ｐ明朝" w:eastAsia="ＭＳ Ｐ明朝" w:hAnsi="ＭＳ Ｐ明朝" w:hint="eastAsia"/>
          <w:color w:val="000000" w:themeColor="text1"/>
          <w:sz w:val="22"/>
        </w:rPr>
        <w:t>3</w:t>
      </w:r>
      <w:r w:rsidRPr="00136779">
        <w:rPr>
          <w:rFonts w:ascii="ＭＳ Ｐ明朝" w:eastAsia="ＭＳ Ｐ明朝" w:hAnsi="ＭＳ Ｐ明朝"/>
          <w:color w:val="000000" w:themeColor="text1"/>
          <w:sz w:val="22"/>
        </w:rPr>
        <w:t>月</w:t>
      </w:r>
      <w:r w:rsidR="00F835DE" w:rsidRPr="00136779">
        <w:rPr>
          <w:rFonts w:ascii="ＭＳ Ｐ明朝" w:eastAsia="ＭＳ Ｐ明朝" w:hAnsi="ＭＳ Ｐ明朝" w:hint="eastAsia"/>
          <w:color w:val="000000" w:themeColor="text1"/>
          <w:sz w:val="22"/>
        </w:rPr>
        <w:t>14</w:t>
      </w:r>
      <w:r w:rsidRPr="00136779">
        <w:rPr>
          <w:rFonts w:ascii="ＭＳ Ｐ明朝" w:eastAsia="ＭＳ Ｐ明朝" w:hAnsi="ＭＳ Ｐ明朝"/>
          <w:color w:val="000000" w:themeColor="text1"/>
          <w:sz w:val="22"/>
        </w:rPr>
        <w:t>日（</w:t>
      </w:r>
      <w:r w:rsidR="00F835DE" w:rsidRPr="00136779">
        <w:rPr>
          <w:rFonts w:ascii="ＭＳ Ｐ明朝" w:eastAsia="ＭＳ Ｐ明朝" w:hAnsi="ＭＳ Ｐ明朝" w:hint="eastAsia"/>
          <w:color w:val="000000" w:themeColor="text1"/>
          <w:sz w:val="22"/>
        </w:rPr>
        <w:t>月</w:t>
      </w:r>
      <w:r w:rsidRPr="00136779">
        <w:rPr>
          <w:rFonts w:ascii="ＭＳ Ｐ明朝" w:eastAsia="ＭＳ Ｐ明朝" w:hAnsi="ＭＳ Ｐ明朝"/>
          <w:color w:val="000000" w:themeColor="text1"/>
          <w:sz w:val="22"/>
        </w:rPr>
        <w:t>）（予定）</w:t>
      </w:r>
    </w:p>
    <w:p w14:paraId="3B013C2C" w14:textId="77777777" w:rsidR="00CC374B" w:rsidRPr="00136779" w:rsidRDefault="00CC374B" w:rsidP="00E43643">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color w:val="000000" w:themeColor="text1"/>
          <w:sz w:val="22"/>
        </w:rPr>
        <w:t>1 応募者につき30 分（プレゼンテーション：20 分以内、質疑応答：約10 分）</w:t>
      </w:r>
    </w:p>
    <w:p w14:paraId="396E453E" w14:textId="77777777" w:rsidR="00CC374B" w:rsidRPr="00136779" w:rsidRDefault="00CC374B" w:rsidP="00E43643">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担当者及び責任者が出席すること（出席人数は</w:t>
      </w:r>
      <w:r w:rsidRPr="00136779">
        <w:rPr>
          <w:rFonts w:ascii="ＭＳ Ｐ明朝" w:eastAsia="ＭＳ Ｐ明朝" w:hAnsi="ＭＳ Ｐ明朝"/>
          <w:color w:val="000000" w:themeColor="text1"/>
          <w:sz w:val="22"/>
        </w:rPr>
        <w:t>3 名まで）</w:t>
      </w:r>
    </w:p>
    <w:p w14:paraId="56632C85" w14:textId="76FBC20C" w:rsidR="00CC374B" w:rsidRPr="00136779" w:rsidRDefault="00CC374B" w:rsidP="00E43643">
      <w:pPr>
        <w:ind w:firstLineChars="300" w:firstLine="66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w:t>
      </w:r>
      <w:r w:rsidRPr="00136779">
        <w:rPr>
          <w:rFonts w:ascii="ＭＳ Ｐ明朝" w:eastAsia="ＭＳ Ｐ明朝" w:hAnsi="ＭＳ Ｐ明朝"/>
          <w:color w:val="000000" w:themeColor="text1"/>
          <w:sz w:val="22"/>
        </w:rPr>
        <w:t xml:space="preserve"> 時間・場所等は1 次選考入選者に対し別途通知する</w:t>
      </w:r>
      <w:r w:rsidR="004C7131" w:rsidRPr="00136779">
        <w:rPr>
          <w:rFonts w:ascii="ＭＳ Ｐ明朝" w:eastAsia="ＭＳ Ｐ明朝" w:hAnsi="ＭＳ Ｐ明朝" w:hint="eastAsia"/>
          <w:color w:val="000000" w:themeColor="text1"/>
          <w:sz w:val="22"/>
        </w:rPr>
        <w:t>。</w:t>
      </w:r>
    </w:p>
    <w:p w14:paraId="33503614" w14:textId="77777777" w:rsidR="00F835DE" w:rsidRPr="00136779" w:rsidRDefault="00F835DE" w:rsidP="00E43643">
      <w:pPr>
        <w:ind w:firstLineChars="300" w:firstLine="660"/>
        <w:rPr>
          <w:rFonts w:ascii="ＭＳ Ｐ明朝" w:eastAsia="ＭＳ Ｐ明朝" w:hAnsi="ＭＳ Ｐ明朝"/>
          <w:color w:val="000000" w:themeColor="text1"/>
          <w:sz w:val="22"/>
        </w:rPr>
      </w:pPr>
    </w:p>
    <w:p w14:paraId="350D4CCC" w14:textId="77777777" w:rsidR="00CC374B" w:rsidRPr="00136779" w:rsidRDefault="00CC374B" w:rsidP="001C509B">
      <w:pPr>
        <w:ind w:firstLineChars="50" w:firstLine="1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（２）審査項目</w:t>
      </w:r>
    </w:p>
    <w:tbl>
      <w:tblPr>
        <w:tblStyle w:val="a7"/>
        <w:tblW w:w="0" w:type="auto"/>
        <w:tblLook w:val="04A0" w:firstRow="1" w:lastRow="0" w:firstColumn="1" w:lastColumn="0" w:noHBand="0" w:noVBand="1"/>
      </w:tblPr>
      <w:tblGrid>
        <w:gridCol w:w="2972"/>
        <w:gridCol w:w="2690"/>
        <w:gridCol w:w="2832"/>
      </w:tblGrid>
      <w:tr w:rsidR="00136779" w:rsidRPr="00136779" w14:paraId="509F3C1A" w14:textId="77777777" w:rsidTr="00136779">
        <w:tc>
          <w:tcPr>
            <w:tcW w:w="2972" w:type="dxa"/>
          </w:tcPr>
          <w:p w14:paraId="5A47F67D" w14:textId="77777777" w:rsidR="00CC374B" w:rsidRPr="00136779" w:rsidRDefault="00CC374B" w:rsidP="00E43643">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審査項目</w:t>
            </w:r>
          </w:p>
        </w:tc>
        <w:tc>
          <w:tcPr>
            <w:tcW w:w="2690" w:type="dxa"/>
          </w:tcPr>
          <w:p w14:paraId="15C80516" w14:textId="77777777" w:rsidR="00CC374B" w:rsidRPr="00136779" w:rsidRDefault="00CC374B" w:rsidP="00E43643">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採点割合</w:t>
            </w:r>
          </w:p>
        </w:tc>
        <w:tc>
          <w:tcPr>
            <w:tcW w:w="2832" w:type="dxa"/>
          </w:tcPr>
          <w:p w14:paraId="3577D125" w14:textId="77777777" w:rsidR="00CC374B" w:rsidRPr="00136779" w:rsidRDefault="00CC374B" w:rsidP="00E43643">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評価基準</w:t>
            </w:r>
          </w:p>
        </w:tc>
      </w:tr>
      <w:tr w:rsidR="00136779" w:rsidRPr="00136779" w14:paraId="0F886E42" w14:textId="77777777" w:rsidTr="00136779">
        <w:tc>
          <w:tcPr>
            <w:tcW w:w="2972" w:type="dxa"/>
          </w:tcPr>
          <w:p w14:paraId="07D18C1D" w14:textId="77777777" w:rsidR="00E43643" w:rsidRPr="00136779" w:rsidRDefault="00E43643"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①過去の業務実績</w:t>
            </w:r>
          </w:p>
        </w:tc>
        <w:tc>
          <w:tcPr>
            <w:tcW w:w="2690" w:type="dxa"/>
          </w:tcPr>
          <w:p w14:paraId="0CF8DFC6" w14:textId="77777777" w:rsidR="00E43643" w:rsidRPr="00136779" w:rsidRDefault="00E43643"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５／１００</w:t>
            </w:r>
          </w:p>
        </w:tc>
        <w:tc>
          <w:tcPr>
            <w:tcW w:w="2832" w:type="dxa"/>
            <w:vMerge w:val="restart"/>
            <w:vAlign w:val="center"/>
          </w:tcPr>
          <w:p w14:paraId="42AD5AFD" w14:textId="658365CF" w:rsidR="00E43643" w:rsidRPr="00136779" w:rsidRDefault="00BB1FEF" w:rsidP="00BB1FEF">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別表</w:t>
            </w:r>
            <w:r w:rsidR="00E43643" w:rsidRPr="00136779">
              <w:rPr>
                <w:rFonts w:ascii="ＭＳ Ｐ明朝" w:eastAsia="ＭＳ Ｐ明朝" w:hAnsi="ＭＳ Ｐ明朝" w:hint="eastAsia"/>
                <w:color w:val="000000" w:themeColor="text1"/>
                <w:sz w:val="22"/>
              </w:rPr>
              <w:t>のとおり</w:t>
            </w:r>
          </w:p>
        </w:tc>
      </w:tr>
      <w:tr w:rsidR="00136779" w:rsidRPr="00136779" w14:paraId="374B6F6B" w14:textId="77777777" w:rsidTr="00136779">
        <w:tc>
          <w:tcPr>
            <w:tcW w:w="2972" w:type="dxa"/>
          </w:tcPr>
          <w:p w14:paraId="7FFAA55A" w14:textId="77777777" w:rsidR="00E43643" w:rsidRPr="00136779" w:rsidRDefault="00E43643"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②本業務の推進体制</w:t>
            </w:r>
          </w:p>
        </w:tc>
        <w:tc>
          <w:tcPr>
            <w:tcW w:w="2690" w:type="dxa"/>
          </w:tcPr>
          <w:p w14:paraId="4DA6638F" w14:textId="77777777" w:rsidR="00E43643" w:rsidRPr="00136779" w:rsidRDefault="00E43643"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１５／１００</w:t>
            </w:r>
          </w:p>
        </w:tc>
        <w:tc>
          <w:tcPr>
            <w:tcW w:w="2832" w:type="dxa"/>
            <w:vMerge/>
          </w:tcPr>
          <w:p w14:paraId="03463427" w14:textId="77777777" w:rsidR="00E43643" w:rsidRPr="00136779" w:rsidRDefault="00E43643" w:rsidP="00CC374B">
            <w:pPr>
              <w:rPr>
                <w:rFonts w:ascii="ＭＳ Ｐ明朝" w:eastAsia="ＭＳ Ｐ明朝" w:hAnsi="ＭＳ Ｐ明朝"/>
                <w:color w:val="000000" w:themeColor="text1"/>
                <w:sz w:val="22"/>
              </w:rPr>
            </w:pPr>
          </w:p>
        </w:tc>
      </w:tr>
      <w:tr w:rsidR="00136779" w:rsidRPr="00136779" w14:paraId="08844DBC" w14:textId="77777777" w:rsidTr="00136779">
        <w:tc>
          <w:tcPr>
            <w:tcW w:w="2972" w:type="dxa"/>
          </w:tcPr>
          <w:p w14:paraId="63FE3F00" w14:textId="77777777" w:rsidR="00E43643" w:rsidRPr="00136779" w:rsidRDefault="00E43643"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③企画提案内容</w:t>
            </w:r>
          </w:p>
        </w:tc>
        <w:tc>
          <w:tcPr>
            <w:tcW w:w="2690" w:type="dxa"/>
          </w:tcPr>
          <w:p w14:paraId="2BC3DFC2" w14:textId="50F0DC22" w:rsidR="00E43643" w:rsidRPr="00136779" w:rsidRDefault="00015FCC"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６</w:t>
            </w:r>
            <w:r w:rsidR="00E43643" w:rsidRPr="00136779">
              <w:rPr>
                <w:rFonts w:ascii="ＭＳ Ｐ明朝" w:eastAsia="ＭＳ Ｐ明朝" w:hAnsi="ＭＳ Ｐ明朝" w:hint="eastAsia"/>
                <w:color w:val="000000" w:themeColor="text1"/>
                <w:sz w:val="22"/>
              </w:rPr>
              <w:t>０／１００</w:t>
            </w:r>
          </w:p>
        </w:tc>
        <w:tc>
          <w:tcPr>
            <w:tcW w:w="2832" w:type="dxa"/>
            <w:vMerge/>
          </w:tcPr>
          <w:p w14:paraId="146BD984" w14:textId="77777777" w:rsidR="00E43643" w:rsidRPr="00136779" w:rsidRDefault="00E43643" w:rsidP="00CC374B">
            <w:pPr>
              <w:rPr>
                <w:rFonts w:ascii="ＭＳ Ｐ明朝" w:eastAsia="ＭＳ Ｐ明朝" w:hAnsi="ＭＳ Ｐ明朝"/>
                <w:color w:val="000000" w:themeColor="text1"/>
                <w:sz w:val="22"/>
              </w:rPr>
            </w:pPr>
          </w:p>
        </w:tc>
      </w:tr>
      <w:tr w:rsidR="00136779" w:rsidRPr="00136779" w14:paraId="76D7F137" w14:textId="77777777" w:rsidTr="00136779">
        <w:tc>
          <w:tcPr>
            <w:tcW w:w="2972" w:type="dxa"/>
          </w:tcPr>
          <w:p w14:paraId="56A6E24A" w14:textId="77777777" w:rsidR="00E43643" w:rsidRPr="00136779" w:rsidRDefault="00E43643"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④見積金額及び費用対効果</w:t>
            </w:r>
          </w:p>
        </w:tc>
        <w:tc>
          <w:tcPr>
            <w:tcW w:w="2690" w:type="dxa"/>
          </w:tcPr>
          <w:p w14:paraId="5B44052D" w14:textId="24B5E191" w:rsidR="00E43643" w:rsidRPr="00136779" w:rsidRDefault="00015FCC" w:rsidP="00CC374B">
            <w:pP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２</w:t>
            </w:r>
            <w:r w:rsidR="00E43643" w:rsidRPr="00136779">
              <w:rPr>
                <w:rFonts w:ascii="ＭＳ Ｐ明朝" w:eastAsia="ＭＳ Ｐ明朝" w:hAnsi="ＭＳ Ｐ明朝" w:hint="eastAsia"/>
                <w:color w:val="000000" w:themeColor="text1"/>
                <w:sz w:val="22"/>
              </w:rPr>
              <w:t>０／１００</w:t>
            </w:r>
          </w:p>
        </w:tc>
        <w:tc>
          <w:tcPr>
            <w:tcW w:w="2832" w:type="dxa"/>
            <w:vMerge/>
          </w:tcPr>
          <w:p w14:paraId="5B877673" w14:textId="77777777" w:rsidR="00E43643" w:rsidRPr="00136779" w:rsidRDefault="00E43643" w:rsidP="00CC374B">
            <w:pPr>
              <w:rPr>
                <w:rFonts w:ascii="ＭＳ Ｐ明朝" w:eastAsia="ＭＳ Ｐ明朝" w:hAnsi="ＭＳ Ｐ明朝"/>
                <w:color w:val="000000" w:themeColor="text1"/>
                <w:sz w:val="22"/>
              </w:rPr>
            </w:pPr>
          </w:p>
        </w:tc>
      </w:tr>
    </w:tbl>
    <w:p w14:paraId="554DCA35" w14:textId="77777777" w:rsidR="00F529A7" w:rsidRPr="00136779" w:rsidRDefault="00F529A7" w:rsidP="001C509B">
      <w:pPr>
        <w:ind w:firstLineChars="50" w:firstLine="1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（３）</w:t>
      </w:r>
      <w:r w:rsidRPr="00136779">
        <w:rPr>
          <w:rFonts w:ascii="ＭＳ Ｐ明朝" w:eastAsia="ＭＳ Ｐ明朝" w:hAnsi="ＭＳ Ｐ明朝"/>
          <w:color w:val="000000" w:themeColor="text1"/>
          <w:sz w:val="22"/>
        </w:rPr>
        <w:t xml:space="preserve"> 審査方法</w:t>
      </w:r>
    </w:p>
    <w:p w14:paraId="24533D94" w14:textId="77777777" w:rsidR="00F529A7" w:rsidRPr="00136779" w:rsidRDefault="00F529A7" w:rsidP="00E43643">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w:t>
      </w:r>
      <w:r w:rsidRPr="00136779">
        <w:rPr>
          <w:rFonts w:ascii="ＭＳ Ｐ明朝" w:eastAsia="ＭＳ Ｐ明朝" w:hAnsi="ＭＳ Ｐ明朝"/>
          <w:color w:val="000000" w:themeColor="text1"/>
          <w:sz w:val="22"/>
        </w:rPr>
        <w:t xml:space="preserve"> 委託予定金額を超えている場合はその企画提案書は審査から除外する。</w:t>
      </w:r>
    </w:p>
    <w:p w14:paraId="24D8ACAA" w14:textId="370314CA" w:rsidR="00F529A7" w:rsidRPr="00136779" w:rsidRDefault="00F529A7" w:rsidP="00E43643">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②</w:t>
      </w:r>
      <w:r w:rsidRPr="00136779">
        <w:rPr>
          <w:rFonts w:ascii="ＭＳ Ｐ明朝" w:eastAsia="ＭＳ Ｐ明朝" w:hAnsi="ＭＳ Ｐ明朝"/>
          <w:color w:val="000000" w:themeColor="text1"/>
          <w:sz w:val="22"/>
        </w:rPr>
        <w:t xml:space="preserve"> 審査方法は、選定評価基準に基づく評価点により行う。評定にあたり、市職員で構成する</w:t>
      </w:r>
      <w:r w:rsidRPr="00136779">
        <w:rPr>
          <w:rFonts w:ascii="ＭＳ Ｐ明朝" w:eastAsia="ＭＳ Ｐ明朝" w:hAnsi="ＭＳ Ｐ明朝" w:hint="eastAsia"/>
          <w:color w:val="000000" w:themeColor="text1"/>
          <w:sz w:val="22"/>
        </w:rPr>
        <w:t>選定委員会を設置する。</w:t>
      </w:r>
    </w:p>
    <w:p w14:paraId="2764C9AE" w14:textId="6962BA61" w:rsidR="00F529A7" w:rsidRPr="00136779" w:rsidRDefault="00F529A7" w:rsidP="00E43643">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③</w:t>
      </w:r>
      <w:r w:rsidRPr="00136779">
        <w:rPr>
          <w:rFonts w:ascii="ＭＳ Ｐ明朝" w:eastAsia="ＭＳ Ｐ明朝" w:hAnsi="ＭＳ Ｐ明朝"/>
          <w:color w:val="000000" w:themeColor="text1"/>
          <w:sz w:val="22"/>
        </w:rPr>
        <w:t xml:space="preserve"> 1 次選考については、選定評価基準に基づき</w:t>
      </w:r>
      <w:r w:rsidR="00F644E8" w:rsidRPr="00136779">
        <w:rPr>
          <w:rFonts w:ascii="ＭＳ Ｐ明朝" w:eastAsia="ＭＳ Ｐ明朝" w:hAnsi="ＭＳ Ｐ明朝" w:hint="eastAsia"/>
          <w:color w:val="000000" w:themeColor="text1"/>
          <w:sz w:val="22"/>
        </w:rPr>
        <w:t>選定委員会</w:t>
      </w:r>
      <w:r w:rsidRPr="00136779">
        <w:rPr>
          <w:rFonts w:ascii="ＭＳ Ｐ明朝" w:eastAsia="ＭＳ Ｐ明朝" w:hAnsi="ＭＳ Ｐ明朝"/>
          <w:color w:val="000000" w:themeColor="text1"/>
          <w:sz w:val="22"/>
        </w:rPr>
        <w:t>が評価点を算出する。</w:t>
      </w:r>
    </w:p>
    <w:p w14:paraId="09ABD3A5" w14:textId="0C415417" w:rsidR="00F529A7" w:rsidRPr="00136779" w:rsidRDefault="00F529A7" w:rsidP="00E43643">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④</w:t>
      </w:r>
      <w:r w:rsidRPr="00136779">
        <w:rPr>
          <w:rFonts w:ascii="ＭＳ Ｐ明朝" w:eastAsia="ＭＳ Ｐ明朝" w:hAnsi="ＭＳ Ｐ明朝"/>
          <w:color w:val="000000" w:themeColor="text1"/>
          <w:sz w:val="22"/>
        </w:rPr>
        <w:t xml:space="preserve"> 2 次選考については、選定評価基準に基づき選定委員会が評価点を算出する。評価点は各委</w:t>
      </w:r>
      <w:r w:rsidRPr="00136779">
        <w:rPr>
          <w:rFonts w:ascii="ＭＳ Ｐ明朝" w:eastAsia="ＭＳ Ｐ明朝" w:hAnsi="ＭＳ Ｐ明朝" w:hint="eastAsia"/>
          <w:color w:val="000000" w:themeColor="text1"/>
          <w:sz w:val="22"/>
        </w:rPr>
        <w:t>員の評価点の平均値をもって委員会の評価点とし、これを応募者の評価点とする。</w:t>
      </w:r>
    </w:p>
    <w:p w14:paraId="1FE31192" w14:textId="77777777" w:rsidR="00F529A7" w:rsidRPr="00136779" w:rsidRDefault="00F529A7" w:rsidP="001C509B">
      <w:pPr>
        <w:ind w:firstLineChars="50" w:firstLine="1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（４）</w:t>
      </w:r>
      <w:r w:rsidRPr="00136779">
        <w:rPr>
          <w:rFonts w:ascii="ＭＳ Ｐ明朝" w:eastAsia="ＭＳ Ｐ明朝" w:hAnsi="ＭＳ Ｐ明朝"/>
          <w:color w:val="000000" w:themeColor="text1"/>
          <w:sz w:val="22"/>
        </w:rPr>
        <w:t xml:space="preserve"> 受託候補者の選定</w:t>
      </w:r>
    </w:p>
    <w:p w14:paraId="6525E375" w14:textId="77777777" w:rsidR="00F529A7" w:rsidRPr="00136779" w:rsidRDefault="00F529A7" w:rsidP="00E43643">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審査の結果、最高得点を獲得した提案書を作成した応募者を受託候補者として選定する。</w:t>
      </w:r>
    </w:p>
    <w:p w14:paraId="7993DC0A" w14:textId="77777777" w:rsidR="00F529A7" w:rsidRPr="00136779" w:rsidRDefault="00F529A7" w:rsidP="00E43643">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ただし、最高得点提案者が複数あった場合は、選定委員会の議決により選定する。</w:t>
      </w:r>
    </w:p>
    <w:p w14:paraId="7226415B" w14:textId="77777777" w:rsidR="00F529A7" w:rsidRPr="00136779" w:rsidRDefault="00F529A7" w:rsidP="001C509B">
      <w:pPr>
        <w:ind w:firstLineChars="50" w:firstLine="1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（５）</w:t>
      </w:r>
      <w:r w:rsidRPr="00136779">
        <w:rPr>
          <w:rFonts w:ascii="ＭＳ Ｐ明朝" w:eastAsia="ＭＳ Ｐ明朝" w:hAnsi="ＭＳ Ｐ明朝"/>
          <w:color w:val="000000" w:themeColor="text1"/>
          <w:sz w:val="22"/>
        </w:rPr>
        <w:t xml:space="preserve"> 選考結果の通知</w:t>
      </w:r>
    </w:p>
    <w:p w14:paraId="40A6449B" w14:textId="77777777" w:rsidR="00F529A7" w:rsidRPr="00136779" w:rsidRDefault="00F529A7" w:rsidP="006C653F">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w:t>
      </w:r>
      <w:r w:rsidRPr="00136779">
        <w:rPr>
          <w:rFonts w:ascii="ＭＳ Ｐ明朝" w:eastAsia="ＭＳ Ｐ明朝" w:hAnsi="ＭＳ Ｐ明朝"/>
          <w:color w:val="000000" w:themeColor="text1"/>
          <w:sz w:val="22"/>
        </w:rPr>
        <w:t xml:space="preserve"> 1 次選考結果は、応募のあったすべての団体に文書及び電子メールで通知する。</w:t>
      </w:r>
    </w:p>
    <w:p w14:paraId="45A2D496" w14:textId="3BD0E82C" w:rsidR="00F529A7" w:rsidRPr="00136779" w:rsidRDefault="00434EE7" w:rsidP="006C653F">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 xml:space="preserve">② </w:t>
      </w:r>
      <w:r w:rsidR="00F529A7" w:rsidRPr="00136779">
        <w:rPr>
          <w:rFonts w:ascii="ＭＳ Ｐ明朝" w:eastAsia="ＭＳ Ｐ明朝" w:hAnsi="ＭＳ Ｐ明朝"/>
          <w:color w:val="000000" w:themeColor="text1"/>
          <w:sz w:val="22"/>
        </w:rPr>
        <w:t>2 次選考結果は、プレゼンテーションを実施したすべての団体に文書で通知する。</w:t>
      </w:r>
    </w:p>
    <w:p w14:paraId="74E08C02" w14:textId="1BF62840" w:rsidR="0085097B" w:rsidRPr="00136779" w:rsidRDefault="006E198A" w:rsidP="006C653F">
      <w:pPr>
        <w:ind w:leftChars="200" w:left="640" w:hangingChars="100" w:hanging="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③</w:t>
      </w:r>
      <w:r w:rsidR="0085097B" w:rsidRPr="00136779">
        <w:rPr>
          <w:rFonts w:ascii="ＭＳ Ｐ明朝" w:eastAsia="ＭＳ Ｐ明朝" w:hAnsi="ＭＳ Ｐ明朝" w:hint="eastAsia"/>
          <w:color w:val="000000" w:themeColor="text1"/>
          <w:sz w:val="22"/>
        </w:rPr>
        <w:t xml:space="preserve"> 最高得点提案者については企業名・点数を、最高得点提案者以外の参加者については点数のみを、令和</w:t>
      </w:r>
      <w:r w:rsidRPr="00136779">
        <w:rPr>
          <w:rFonts w:ascii="ＭＳ Ｐ明朝" w:eastAsia="ＭＳ Ｐ明朝" w:hAnsi="ＭＳ Ｐ明朝" w:hint="eastAsia"/>
          <w:color w:val="000000" w:themeColor="text1"/>
          <w:sz w:val="22"/>
        </w:rPr>
        <w:t>4</w:t>
      </w:r>
      <w:r w:rsidR="0085097B" w:rsidRPr="00136779">
        <w:rPr>
          <w:rFonts w:ascii="ＭＳ Ｐ明朝" w:eastAsia="ＭＳ Ｐ明朝" w:hAnsi="ＭＳ Ｐ明朝" w:hint="eastAsia"/>
          <w:color w:val="000000" w:themeColor="text1"/>
          <w:sz w:val="22"/>
        </w:rPr>
        <w:t>年</w:t>
      </w:r>
      <w:r w:rsidRPr="00136779">
        <w:rPr>
          <w:rFonts w:ascii="ＭＳ Ｐ明朝" w:eastAsia="ＭＳ Ｐ明朝" w:hAnsi="ＭＳ Ｐ明朝" w:hint="eastAsia"/>
          <w:color w:val="000000" w:themeColor="text1"/>
          <w:sz w:val="22"/>
        </w:rPr>
        <w:t>3</w:t>
      </w:r>
      <w:r w:rsidR="0085097B" w:rsidRPr="00136779">
        <w:rPr>
          <w:rFonts w:ascii="ＭＳ Ｐ明朝" w:eastAsia="ＭＳ Ｐ明朝" w:hAnsi="ＭＳ Ｐ明朝" w:hint="eastAsia"/>
          <w:color w:val="000000" w:themeColor="text1"/>
          <w:sz w:val="22"/>
        </w:rPr>
        <w:t>月下旬を目途に川西市ホームページに掲載する。</w:t>
      </w:r>
    </w:p>
    <w:p w14:paraId="12C25603" w14:textId="0465E5D9" w:rsidR="00F529A7" w:rsidRPr="00136779" w:rsidRDefault="0085097B" w:rsidP="006C653F">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④</w:t>
      </w:r>
      <w:r w:rsidR="00F529A7" w:rsidRPr="00136779">
        <w:rPr>
          <w:rFonts w:ascii="ＭＳ Ｐ明朝" w:eastAsia="ＭＳ Ｐ明朝" w:hAnsi="ＭＳ Ｐ明朝"/>
          <w:color w:val="000000" w:themeColor="text1"/>
          <w:sz w:val="22"/>
        </w:rPr>
        <w:t xml:space="preserve"> 選考の理由、選考結果に対する問い合わせ、</w:t>
      </w:r>
      <w:r w:rsidRPr="00136779">
        <w:rPr>
          <w:rFonts w:ascii="ＭＳ Ｐ明朝" w:eastAsia="ＭＳ Ｐ明朝" w:hAnsi="ＭＳ Ｐ明朝" w:hint="eastAsia"/>
          <w:color w:val="000000" w:themeColor="text1"/>
          <w:sz w:val="22"/>
        </w:rPr>
        <w:t>異議</w:t>
      </w:r>
      <w:r w:rsidR="00F529A7" w:rsidRPr="00136779">
        <w:rPr>
          <w:rFonts w:ascii="ＭＳ Ｐ明朝" w:eastAsia="ＭＳ Ｐ明朝" w:hAnsi="ＭＳ Ｐ明朝"/>
          <w:color w:val="000000" w:themeColor="text1"/>
          <w:sz w:val="22"/>
        </w:rPr>
        <w:t>等には一切応じない。</w:t>
      </w:r>
    </w:p>
    <w:p w14:paraId="446A6A8F" w14:textId="77777777" w:rsidR="00F529A7" w:rsidRPr="00136779" w:rsidRDefault="00F529A7" w:rsidP="001C509B">
      <w:pPr>
        <w:ind w:firstLineChars="50" w:firstLine="1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（６）</w:t>
      </w:r>
      <w:r w:rsidRPr="00136779">
        <w:rPr>
          <w:rFonts w:ascii="ＭＳ Ｐ明朝" w:eastAsia="ＭＳ Ｐ明朝" w:hAnsi="ＭＳ Ｐ明朝"/>
          <w:color w:val="000000" w:themeColor="text1"/>
          <w:sz w:val="22"/>
        </w:rPr>
        <w:t xml:space="preserve"> 無効</w:t>
      </w:r>
    </w:p>
    <w:p w14:paraId="6CCCA6F9" w14:textId="4143AD81" w:rsidR="00F529A7" w:rsidRPr="00136779" w:rsidRDefault="00F529A7" w:rsidP="006E198A">
      <w:pPr>
        <w:ind w:leftChars="100" w:left="2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応募者または応募者から提出された提案書が下記のいずれかに該当する場合、その提案書は無効とし、選定審査の対象とはしない。</w:t>
      </w:r>
    </w:p>
    <w:p w14:paraId="022E8AA8" w14:textId="77777777" w:rsidR="00F529A7" w:rsidRPr="00136779" w:rsidRDefault="00F529A7" w:rsidP="006C653F">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w:t>
      </w:r>
      <w:r w:rsidRPr="00136779">
        <w:rPr>
          <w:rFonts w:ascii="ＭＳ Ｐ明朝" w:eastAsia="ＭＳ Ｐ明朝" w:hAnsi="ＭＳ Ｐ明朝"/>
          <w:color w:val="000000" w:themeColor="text1"/>
          <w:sz w:val="22"/>
        </w:rPr>
        <w:t xml:space="preserve"> 提出期限、提出先、提出方法に適合していない場合</w:t>
      </w:r>
    </w:p>
    <w:p w14:paraId="4E8A0D99" w14:textId="77777777" w:rsidR="00F529A7" w:rsidRPr="00136779" w:rsidRDefault="00F529A7" w:rsidP="006C653F">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②</w:t>
      </w:r>
      <w:r w:rsidRPr="00136779">
        <w:rPr>
          <w:rFonts w:ascii="ＭＳ Ｐ明朝" w:eastAsia="ＭＳ Ｐ明朝" w:hAnsi="ＭＳ Ｐ明朝"/>
          <w:color w:val="000000" w:themeColor="text1"/>
          <w:sz w:val="22"/>
        </w:rPr>
        <w:t xml:space="preserve"> 提出書類に虚偽の記載があった場合</w:t>
      </w:r>
    </w:p>
    <w:p w14:paraId="213873C3" w14:textId="77777777" w:rsidR="00F529A7" w:rsidRPr="00136779" w:rsidRDefault="00F529A7" w:rsidP="006C653F">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③</w:t>
      </w:r>
      <w:r w:rsidRPr="00136779">
        <w:rPr>
          <w:rFonts w:ascii="ＭＳ Ｐ明朝" w:eastAsia="ＭＳ Ｐ明朝" w:hAnsi="ＭＳ Ｐ明朝"/>
          <w:color w:val="000000" w:themeColor="text1"/>
          <w:sz w:val="22"/>
        </w:rPr>
        <w:t xml:space="preserve"> 審査の公平性を害する行為や信義に反する行為があった場合</w:t>
      </w:r>
    </w:p>
    <w:p w14:paraId="0DBDCDC5" w14:textId="77777777" w:rsidR="00F529A7" w:rsidRPr="00136779" w:rsidRDefault="00F529A7" w:rsidP="001C509B">
      <w:pPr>
        <w:ind w:firstLineChars="50" w:firstLine="1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（７）</w:t>
      </w:r>
      <w:r w:rsidRPr="00136779">
        <w:rPr>
          <w:rFonts w:ascii="ＭＳ Ｐ明朝" w:eastAsia="ＭＳ Ｐ明朝" w:hAnsi="ＭＳ Ｐ明朝"/>
          <w:color w:val="000000" w:themeColor="text1"/>
          <w:sz w:val="22"/>
        </w:rPr>
        <w:t xml:space="preserve"> 契約の締結</w:t>
      </w:r>
    </w:p>
    <w:p w14:paraId="458BAE72" w14:textId="77777777" w:rsidR="00F529A7" w:rsidRPr="00136779" w:rsidRDefault="00F529A7" w:rsidP="00E43643">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審査の結果、最高得点を獲得した受託候補者と、契約締結に伴い必要となる協議を行った</w:t>
      </w:r>
    </w:p>
    <w:p w14:paraId="1AB027E1" w14:textId="77777777" w:rsidR="00F529A7" w:rsidRPr="00136779" w:rsidRDefault="00F529A7" w:rsidP="006E198A">
      <w:pPr>
        <w:ind w:firstLineChars="100" w:firstLine="22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うえで、本市の作成する契約書によって契約を締結する。ただし、下記のいずれかに該当し、</w:t>
      </w:r>
    </w:p>
    <w:p w14:paraId="79C24414" w14:textId="0B9500FF" w:rsidR="00F529A7" w:rsidRPr="00136779" w:rsidRDefault="00F529A7" w:rsidP="006E198A">
      <w:pPr>
        <w:ind w:leftChars="100" w:left="21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その者と契約締結ができない場合、同規定に該当しない者で評価順位が次順位の者を受託候補者とする。</w:t>
      </w:r>
    </w:p>
    <w:p w14:paraId="2CBAB4F8" w14:textId="6B252A97" w:rsidR="00F529A7" w:rsidRPr="00136779" w:rsidRDefault="00F529A7" w:rsidP="006C653F">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①</w:t>
      </w:r>
      <w:r w:rsidRPr="00136779">
        <w:rPr>
          <w:rFonts w:ascii="ＭＳ Ｐ明朝" w:eastAsia="ＭＳ Ｐ明朝" w:hAnsi="ＭＳ Ｐ明朝"/>
          <w:color w:val="000000" w:themeColor="text1"/>
          <w:sz w:val="22"/>
        </w:rPr>
        <w:t xml:space="preserve"> 本要項３の（１）に定める要件を満たすことができなくなったとき</w:t>
      </w:r>
      <w:r w:rsidR="006F7479">
        <w:rPr>
          <w:rFonts w:ascii="ＭＳ Ｐ明朝" w:eastAsia="ＭＳ Ｐ明朝" w:hAnsi="ＭＳ Ｐ明朝" w:hint="eastAsia"/>
          <w:color w:val="000000" w:themeColor="text1"/>
          <w:sz w:val="22"/>
        </w:rPr>
        <w:t>。</w:t>
      </w:r>
    </w:p>
    <w:p w14:paraId="11BD51C2" w14:textId="0BDFC0F8" w:rsidR="00F529A7" w:rsidRPr="00136779" w:rsidRDefault="00F529A7" w:rsidP="006C653F">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②</w:t>
      </w:r>
      <w:r w:rsidRPr="00136779">
        <w:rPr>
          <w:rFonts w:ascii="ＭＳ Ｐ明朝" w:eastAsia="ＭＳ Ｐ明朝" w:hAnsi="ＭＳ Ｐ明朝"/>
          <w:color w:val="000000" w:themeColor="text1"/>
          <w:sz w:val="22"/>
        </w:rPr>
        <w:t xml:space="preserve"> 契約交渉が成立しないとき、または受託候補者が本契約の締結を辞退したとき</w:t>
      </w:r>
      <w:r w:rsidR="006F7479">
        <w:rPr>
          <w:rFonts w:ascii="ＭＳ Ｐ明朝" w:eastAsia="ＭＳ Ｐ明朝" w:hAnsi="ＭＳ Ｐ明朝" w:hint="eastAsia"/>
          <w:color w:val="000000" w:themeColor="text1"/>
          <w:sz w:val="22"/>
        </w:rPr>
        <w:t>。</w:t>
      </w:r>
    </w:p>
    <w:p w14:paraId="26F633C7" w14:textId="21FAA2F7" w:rsidR="00CC374B" w:rsidRDefault="00F529A7" w:rsidP="006C653F">
      <w:pPr>
        <w:ind w:firstLineChars="200" w:firstLine="440"/>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③</w:t>
      </w:r>
      <w:r w:rsidRPr="00136779">
        <w:rPr>
          <w:rFonts w:ascii="ＭＳ Ｐ明朝" w:eastAsia="ＭＳ Ｐ明朝" w:hAnsi="ＭＳ Ｐ明朝"/>
          <w:color w:val="000000" w:themeColor="text1"/>
          <w:sz w:val="22"/>
        </w:rPr>
        <w:t xml:space="preserve"> その他の理由により契約の締結が不可能となったとき</w:t>
      </w:r>
      <w:r w:rsidR="006F7479">
        <w:rPr>
          <w:rFonts w:ascii="ＭＳ Ｐ明朝" w:eastAsia="ＭＳ Ｐ明朝" w:hAnsi="ＭＳ Ｐ明朝" w:hint="eastAsia"/>
          <w:color w:val="000000" w:themeColor="text1"/>
          <w:sz w:val="22"/>
        </w:rPr>
        <w:t>。</w:t>
      </w:r>
    </w:p>
    <w:p w14:paraId="0C7D1F7F" w14:textId="77777777" w:rsidR="007D7AD2" w:rsidRDefault="007D7AD2" w:rsidP="00E43643">
      <w:pPr>
        <w:ind w:firstLineChars="100" w:firstLine="220"/>
        <w:rPr>
          <w:rFonts w:ascii="ＭＳ Ｐ明朝" w:eastAsia="ＭＳ Ｐ明朝" w:hAnsi="ＭＳ Ｐ明朝"/>
          <w:color w:val="000000" w:themeColor="text1"/>
          <w:sz w:val="22"/>
        </w:rPr>
      </w:pPr>
    </w:p>
    <w:p w14:paraId="318F95CE" w14:textId="45B448C2" w:rsidR="007D7AD2" w:rsidRPr="007D7AD2" w:rsidRDefault="007D7AD2" w:rsidP="007D7AD2">
      <w:pPr>
        <w:rPr>
          <w:rFonts w:ascii="ＭＳ Ｐ明朝" w:eastAsia="ＭＳ Ｐ明朝" w:hAnsi="ＭＳ Ｐ明朝"/>
          <w:sz w:val="22"/>
        </w:rPr>
      </w:pPr>
      <w:r>
        <w:rPr>
          <w:rFonts w:ascii="ＭＳ Ｐ明朝" w:eastAsia="ＭＳ Ｐ明朝" w:hAnsi="ＭＳ Ｐ明朝" w:hint="eastAsia"/>
          <w:sz w:val="22"/>
        </w:rPr>
        <w:t xml:space="preserve">５　</w:t>
      </w:r>
      <w:r w:rsidRPr="007D7AD2">
        <w:rPr>
          <w:rFonts w:ascii="ＭＳ Ｐ明朝" w:eastAsia="ＭＳ Ｐ明朝" w:hAnsi="ＭＳ Ｐ明朝"/>
          <w:sz w:val="22"/>
        </w:rPr>
        <w:t>年度開始前準備行為</w:t>
      </w:r>
    </w:p>
    <w:p w14:paraId="7ADD6226" w14:textId="63D1C746" w:rsidR="007D7AD2" w:rsidRPr="007D7AD2" w:rsidRDefault="007D7AD2" w:rsidP="007D7AD2">
      <w:pPr>
        <w:ind w:firstLineChars="100" w:firstLine="220"/>
        <w:rPr>
          <w:rFonts w:ascii="ＭＳ Ｐ明朝" w:eastAsia="ＭＳ Ｐ明朝" w:hAnsi="ＭＳ Ｐ明朝"/>
          <w:sz w:val="22"/>
        </w:rPr>
      </w:pPr>
      <w:r w:rsidRPr="007D7AD2">
        <w:rPr>
          <w:rFonts w:ascii="ＭＳ Ｐ明朝" w:eastAsia="ＭＳ Ｐ明朝" w:hAnsi="ＭＳ Ｐ明朝" w:hint="eastAsia"/>
          <w:sz w:val="22"/>
        </w:rPr>
        <w:t>本プロポーザル方式については、令和４年度</w:t>
      </w:r>
      <w:r w:rsidRPr="007D7AD2">
        <w:rPr>
          <w:rFonts w:ascii="ＭＳ Ｐ明朝" w:eastAsia="ＭＳ Ｐ明朝" w:hAnsi="ＭＳ Ｐ明朝"/>
          <w:sz w:val="22"/>
        </w:rPr>
        <w:t>予算の成立を前提に行う開始準備為であり、本業務委託における予算が成立した場合は、当該契約</w:t>
      </w:r>
      <w:r w:rsidRPr="007D7AD2">
        <w:rPr>
          <w:rFonts w:ascii="ＭＳ Ｐ明朝" w:eastAsia="ＭＳ Ｐ明朝" w:hAnsi="ＭＳ Ｐ明朝" w:hint="eastAsia"/>
          <w:sz w:val="22"/>
        </w:rPr>
        <w:t>予定</w:t>
      </w:r>
      <w:r w:rsidRPr="007D7AD2">
        <w:rPr>
          <w:rFonts w:ascii="ＭＳ Ｐ明朝" w:eastAsia="ＭＳ Ｐ明朝" w:hAnsi="ＭＳ Ｐ明朝"/>
          <w:sz w:val="22"/>
        </w:rPr>
        <w:t>者と</w:t>
      </w:r>
      <w:r w:rsidRPr="007D7AD2">
        <w:rPr>
          <w:rFonts w:ascii="ＭＳ Ｐ明朝" w:eastAsia="ＭＳ Ｐ明朝" w:hAnsi="ＭＳ Ｐ明朝" w:hint="eastAsia"/>
          <w:sz w:val="22"/>
        </w:rPr>
        <w:t>令和４年</w:t>
      </w:r>
      <w:r>
        <w:rPr>
          <w:rFonts w:ascii="ＭＳ Ｐ明朝" w:eastAsia="ＭＳ Ｐ明朝" w:hAnsi="ＭＳ Ｐ明朝"/>
          <w:sz w:val="22"/>
        </w:rPr>
        <w:t>４月１日に契約を行うこと</w:t>
      </w:r>
      <w:r w:rsidR="00595B7C">
        <w:rPr>
          <w:rFonts w:ascii="ＭＳ Ｐ明朝" w:eastAsia="ＭＳ Ｐ明朝" w:hAnsi="ＭＳ Ｐ明朝" w:hint="eastAsia"/>
          <w:sz w:val="22"/>
        </w:rPr>
        <w:t>に</w:t>
      </w:r>
      <w:r>
        <w:rPr>
          <w:rFonts w:ascii="ＭＳ Ｐ明朝" w:eastAsia="ＭＳ Ｐ明朝" w:hAnsi="ＭＳ Ｐ明朝"/>
          <w:sz w:val="22"/>
        </w:rPr>
        <w:t>なります。（</w:t>
      </w:r>
      <w:r w:rsidRPr="007D7AD2">
        <w:rPr>
          <w:rFonts w:ascii="ＭＳ Ｐ明朝" w:eastAsia="ＭＳ Ｐ明朝" w:hAnsi="ＭＳ Ｐ明朝" w:hint="eastAsia"/>
          <w:sz w:val="22"/>
        </w:rPr>
        <w:t>令和４年</w:t>
      </w:r>
      <w:r w:rsidRPr="007D7AD2">
        <w:rPr>
          <w:rFonts w:ascii="ＭＳ Ｐ明朝" w:eastAsia="ＭＳ Ｐ明朝" w:hAnsi="ＭＳ Ｐ明朝"/>
          <w:sz w:val="22"/>
        </w:rPr>
        <w:t>４月１日時点においても契約予定者がプロポーザル方式参加要件のす</w:t>
      </w:r>
      <w:r w:rsidRPr="007D7AD2">
        <w:rPr>
          <w:rFonts w:ascii="ＭＳ Ｐ明朝" w:eastAsia="ＭＳ Ｐ明朝" w:hAnsi="ＭＳ Ｐ明朝" w:hint="eastAsia"/>
          <w:sz w:val="22"/>
        </w:rPr>
        <w:t>べての</w:t>
      </w:r>
      <w:r w:rsidRPr="007D7AD2">
        <w:rPr>
          <w:rFonts w:ascii="ＭＳ Ｐ明朝" w:eastAsia="ＭＳ Ｐ明朝" w:hAnsi="ＭＳ Ｐ明朝"/>
          <w:sz w:val="22"/>
        </w:rPr>
        <w:t>項目を満たしている必要があり、プロポーザル方式の</w:t>
      </w:r>
      <w:r w:rsidRPr="007D7AD2">
        <w:rPr>
          <w:rFonts w:ascii="ＭＳ Ｐ明朝" w:eastAsia="ＭＳ Ｐ明朝" w:hAnsi="ＭＳ Ｐ明朝" w:hint="eastAsia"/>
          <w:sz w:val="22"/>
        </w:rPr>
        <w:t>参加要件を一項目でも満た</w:t>
      </w:r>
      <w:r w:rsidRPr="007D7AD2">
        <w:rPr>
          <w:rFonts w:ascii="ＭＳ Ｐ明朝" w:eastAsia="ＭＳ Ｐ明朝" w:hAnsi="ＭＳ Ｐ明朝"/>
          <w:sz w:val="22"/>
        </w:rPr>
        <w:t>していなこと</w:t>
      </w:r>
      <w:r w:rsidRPr="007D7AD2">
        <w:rPr>
          <w:rFonts w:ascii="ＭＳ Ｐ明朝" w:eastAsia="ＭＳ Ｐ明朝" w:hAnsi="ＭＳ Ｐ明朝" w:hint="eastAsia"/>
          <w:sz w:val="22"/>
        </w:rPr>
        <w:t>となった</w:t>
      </w:r>
      <w:r w:rsidRPr="007D7AD2">
        <w:rPr>
          <w:rFonts w:ascii="ＭＳ Ｐ明朝" w:eastAsia="ＭＳ Ｐ明朝" w:hAnsi="ＭＳ Ｐ明朝"/>
          <w:sz w:val="22"/>
        </w:rPr>
        <w:t>場合は失格となります。</w:t>
      </w:r>
      <w:r w:rsidRPr="007D7AD2">
        <w:rPr>
          <w:rFonts w:ascii="ＭＳ Ｐ明朝" w:eastAsia="ＭＳ Ｐ明朝" w:hAnsi="ＭＳ Ｐ明朝" w:hint="eastAsia"/>
          <w:sz w:val="22"/>
        </w:rPr>
        <w:t>この場合においては、次順位以下のプロポーザル方式参加要件をすべて満たす者と契約を結ぶことになります。</w:t>
      </w:r>
      <w:r w:rsidR="00777FD9">
        <w:rPr>
          <w:rFonts w:ascii="ＭＳ Ｐ明朝" w:eastAsia="ＭＳ Ｐ明朝" w:hAnsi="ＭＳ Ｐ明朝" w:hint="eastAsia"/>
          <w:sz w:val="22"/>
        </w:rPr>
        <w:t>）</w:t>
      </w:r>
    </w:p>
    <w:p w14:paraId="1A0B536D" w14:textId="77777777" w:rsidR="007D7AD2" w:rsidRPr="007D7AD2" w:rsidRDefault="007D7AD2" w:rsidP="007D7AD2">
      <w:pPr>
        <w:ind w:firstLineChars="100" w:firstLine="220"/>
        <w:rPr>
          <w:rFonts w:ascii="ＭＳ Ｐ明朝" w:eastAsia="ＭＳ Ｐ明朝" w:hAnsi="ＭＳ Ｐ明朝"/>
          <w:sz w:val="22"/>
        </w:rPr>
      </w:pPr>
      <w:r w:rsidRPr="007D7AD2">
        <w:rPr>
          <w:rFonts w:ascii="ＭＳ Ｐ明朝" w:eastAsia="ＭＳ Ｐ明朝" w:hAnsi="ＭＳ Ｐ明朝" w:hint="eastAsia"/>
          <w:sz w:val="22"/>
        </w:rPr>
        <w:t>なお、本業務委託における予算が成立しなかった場合には、契約は行いません。</w:t>
      </w:r>
    </w:p>
    <w:p w14:paraId="3F8C4DBF" w14:textId="305801CF" w:rsidR="007D7AD2" w:rsidRDefault="007D7AD2" w:rsidP="000071A5">
      <w:pPr>
        <w:ind w:firstLineChars="100" w:firstLine="220"/>
        <w:rPr>
          <w:rFonts w:ascii="ＭＳ Ｐ明朝" w:eastAsia="ＭＳ Ｐ明朝" w:hAnsi="ＭＳ Ｐ明朝"/>
          <w:sz w:val="22"/>
        </w:rPr>
      </w:pPr>
      <w:r w:rsidRPr="007D7AD2">
        <w:rPr>
          <w:rFonts w:ascii="ＭＳ Ｐ明朝" w:eastAsia="ＭＳ Ｐ明朝" w:hAnsi="ＭＳ Ｐ明朝" w:hint="eastAsia"/>
          <w:sz w:val="22"/>
        </w:rPr>
        <w:t>この場合、本プロポーザル方式に要した費用について川西市に請求することはできず、本プロポーザル方式参加者の負担となりますのでご注意ください。</w:t>
      </w:r>
    </w:p>
    <w:p w14:paraId="3B4A390B" w14:textId="297B227B" w:rsidR="007D7AD2" w:rsidRDefault="007D7AD2" w:rsidP="007D7AD2">
      <w:pPr>
        <w:rPr>
          <w:rFonts w:ascii="ＭＳ Ｐ明朝" w:eastAsia="ＭＳ Ｐ明朝" w:hAnsi="ＭＳ Ｐ明朝"/>
          <w:sz w:val="22"/>
        </w:rPr>
      </w:pPr>
    </w:p>
    <w:p w14:paraId="73E68719" w14:textId="6DD9AFAF" w:rsidR="007D7AD2" w:rsidRDefault="007D7AD2" w:rsidP="007D7AD2">
      <w:pPr>
        <w:rPr>
          <w:rFonts w:ascii="ＭＳ Ｐ明朝" w:eastAsia="ＭＳ Ｐ明朝" w:hAnsi="ＭＳ Ｐ明朝"/>
          <w:sz w:val="22"/>
        </w:rPr>
      </w:pPr>
    </w:p>
    <w:p w14:paraId="5335B21A" w14:textId="4DFE6E14" w:rsidR="007D7AD2" w:rsidRDefault="007D7AD2" w:rsidP="007D7AD2">
      <w:pPr>
        <w:rPr>
          <w:rFonts w:ascii="ＭＳ Ｐ明朝" w:eastAsia="ＭＳ Ｐ明朝" w:hAnsi="ＭＳ Ｐ明朝"/>
          <w:sz w:val="22"/>
        </w:rPr>
      </w:pPr>
    </w:p>
    <w:p w14:paraId="34D1DEEA" w14:textId="72619531" w:rsidR="007D7AD2" w:rsidRDefault="007D7AD2" w:rsidP="007D7AD2">
      <w:pPr>
        <w:rPr>
          <w:rFonts w:ascii="ＭＳ Ｐ明朝" w:eastAsia="ＭＳ Ｐ明朝" w:hAnsi="ＭＳ Ｐ明朝"/>
          <w:sz w:val="22"/>
        </w:rPr>
      </w:pPr>
    </w:p>
    <w:p w14:paraId="24A55F01" w14:textId="773A79E8" w:rsidR="007D7AD2" w:rsidRDefault="007D7AD2" w:rsidP="007D7AD2">
      <w:pPr>
        <w:rPr>
          <w:rFonts w:ascii="ＭＳ Ｐ明朝" w:eastAsia="ＭＳ Ｐ明朝" w:hAnsi="ＭＳ Ｐ明朝"/>
          <w:sz w:val="22"/>
        </w:rPr>
      </w:pPr>
    </w:p>
    <w:p w14:paraId="1963C39A" w14:textId="2353AA69" w:rsidR="007D7AD2" w:rsidRDefault="007D7AD2" w:rsidP="007D7AD2">
      <w:pPr>
        <w:rPr>
          <w:rFonts w:ascii="ＭＳ Ｐ明朝" w:eastAsia="ＭＳ Ｐ明朝" w:hAnsi="ＭＳ Ｐ明朝"/>
          <w:sz w:val="22"/>
        </w:rPr>
      </w:pPr>
    </w:p>
    <w:p w14:paraId="5BBD5236" w14:textId="0907DA2E" w:rsidR="007D7AD2" w:rsidRDefault="007D7AD2" w:rsidP="007D7AD2">
      <w:pPr>
        <w:rPr>
          <w:rFonts w:ascii="ＭＳ Ｐ明朝" w:eastAsia="ＭＳ Ｐ明朝" w:hAnsi="ＭＳ Ｐ明朝"/>
          <w:sz w:val="22"/>
        </w:rPr>
      </w:pPr>
    </w:p>
    <w:p w14:paraId="0D49D428" w14:textId="645CB3E8" w:rsidR="007D7AD2" w:rsidRDefault="007D7AD2" w:rsidP="007D7AD2">
      <w:pPr>
        <w:rPr>
          <w:rFonts w:ascii="ＭＳ Ｐ明朝" w:eastAsia="ＭＳ Ｐ明朝" w:hAnsi="ＭＳ Ｐ明朝"/>
          <w:sz w:val="22"/>
        </w:rPr>
      </w:pPr>
    </w:p>
    <w:p w14:paraId="536EC005" w14:textId="5AC95981" w:rsidR="007D7AD2" w:rsidRDefault="007D7AD2" w:rsidP="007D7AD2">
      <w:pPr>
        <w:rPr>
          <w:rFonts w:ascii="ＭＳ Ｐ明朝" w:eastAsia="ＭＳ Ｐ明朝" w:hAnsi="ＭＳ Ｐ明朝"/>
          <w:sz w:val="22"/>
        </w:rPr>
      </w:pPr>
    </w:p>
    <w:p w14:paraId="797B93F5" w14:textId="14E82600" w:rsidR="007D7AD2" w:rsidRDefault="007D7AD2" w:rsidP="007D7AD2">
      <w:pPr>
        <w:rPr>
          <w:rFonts w:ascii="ＭＳ Ｐ明朝" w:eastAsia="ＭＳ Ｐ明朝" w:hAnsi="ＭＳ Ｐ明朝"/>
          <w:sz w:val="22"/>
        </w:rPr>
      </w:pPr>
    </w:p>
    <w:p w14:paraId="29069B8D" w14:textId="7D8A49FC" w:rsidR="007D7AD2" w:rsidRDefault="007D7AD2" w:rsidP="007D7AD2">
      <w:pPr>
        <w:rPr>
          <w:rFonts w:ascii="ＭＳ Ｐ明朝" w:eastAsia="ＭＳ Ｐ明朝" w:hAnsi="ＭＳ Ｐ明朝"/>
          <w:sz w:val="22"/>
        </w:rPr>
      </w:pPr>
    </w:p>
    <w:p w14:paraId="3D45399D" w14:textId="23C0199F" w:rsidR="007D7AD2" w:rsidRDefault="007D7AD2" w:rsidP="007D7AD2">
      <w:pPr>
        <w:rPr>
          <w:rFonts w:ascii="ＭＳ Ｐ明朝" w:eastAsia="ＭＳ Ｐ明朝" w:hAnsi="ＭＳ Ｐ明朝"/>
          <w:sz w:val="22"/>
        </w:rPr>
      </w:pPr>
    </w:p>
    <w:p w14:paraId="1BA3BD95" w14:textId="73ACC847" w:rsidR="007D7AD2" w:rsidRDefault="007D7AD2" w:rsidP="007D7AD2">
      <w:pPr>
        <w:rPr>
          <w:rFonts w:ascii="ＭＳ Ｐ明朝" w:eastAsia="ＭＳ Ｐ明朝" w:hAnsi="ＭＳ Ｐ明朝"/>
          <w:sz w:val="22"/>
        </w:rPr>
      </w:pPr>
    </w:p>
    <w:p w14:paraId="468C531D" w14:textId="105D5B2D" w:rsidR="007D7AD2" w:rsidRDefault="007D7AD2" w:rsidP="007D7AD2">
      <w:pPr>
        <w:rPr>
          <w:rFonts w:ascii="ＭＳ Ｐ明朝" w:eastAsia="ＭＳ Ｐ明朝" w:hAnsi="ＭＳ Ｐ明朝"/>
          <w:sz w:val="22"/>
        </w:rPr>
      </w:pPr>
    </w:p>
    <w:p w14:paraId="687F8671" w14:textId="7F55869F" w:rsidR="007D7AD2" w:rsidRDefault="007D7AD2" w:rsidP="007D7AD2">
      <w:pPr>
        <w:rPr>
          <w:rFonts w:ascii="ＭＳ Ｐ明朝" w:eastAsia="ＭＳ Ｐ明朝" w:hAnsi="ＭＳ Ｐ明朝"/>
          <w:sz w:val="22"/>
        </w:rPr>
      </w:pPr>
    </w:p>
    <w:p w14:paraId="0F1A7F58" w14:textId="069416EF" w:rsidR="007D7AD2" w:rsidRDefault="007D7AD2" w:rsidP="007D7AD2">
      <w:pPr>
        <w:rPr>
          <w:rFonts w:ascii="ＭＳ Ｐ明朝" w:eastAsia="ＭＳ Ｐ明朝" w:hAnsi="ＭＳ Ｐ明朝"/>
          <w:sz w:val="22"/>
        </w:rPr>
      </w:pPr>
    </w:p>
    <w:p w14:paraId="7A4078A2" w14:textId="1660C655" w:rsidR="007D7AD2" w:rsidRDefault="007D7AD2" w:rsidP="007D7AD2">
      <w:pPr>
        <w:rPr>
          <w:rFonts w:ascii="ＭＳ Ｐ明朝" w:eastAsia="ＭＳ Ｐ明朝" w:hAnsi="ＭＳ Ｐ明朝"/>
          <w:sz w:val="22"/>
        </w:rPr>
      </w:pPr>
    </w:p>
    <w:p w14:paraId="19A55883" w14:textId="774164D1" w:rsidR="007D7AD2" w:rsidRDefault="007D7AD2" w:rsidP="007D7AD2">
      <w:pPr>
        <w:rPr>
          <w:rFonts w:ascii="ＭＳ Ｐ明朝" w:eastAsia="ＭＳ Ｐ明朝" w:hAnsi="ＭＳ Ｐ明朝"/>
          <w:sz w:val="22"/>
        </w:rPr>
      </w:pPr>
    </w:p>
    <w:p w14:paraId="22C58DDA" w14:textId="0FDFBBA4" w:rsidR="007D7AD2" w:rsidRDefault="007D7AD2" w:rsidP="007D7AD2">
      <w:pPr>
        <w:rPr>
          <w:rFonts w:ascii="ＭＳ Ｐ明朝" w:eastAsia="ＭＳ Ｐ明朝" w:hAnsi="ＭＳ Ｐ明朝"/>
          <w:sz w:val="22"/>
        </w:rPr>
      </w:pPr>
    </w:p>
    <w:p w14:paraId="152E3515" w14:textId="54A703FE" w:rsidR="007D7AD2" w:rsidRDefault="007D7AD2" w:rsidP="007D7AD2">
      <w:pPr>
        <w:rPr>
          <w:rFonts w:ascii="ＭＳ Ｐ明朝" w:eastAsia="ＭＳ Ｐ明朝" w:hAnsi="ＭＳ Ｐ明朝"/>
          <w:sz w:val="22"/>
        </w:rPr>
      </w:pPr>
    </w:p>
    <w:p w14:paraId="2650FE91" w14:textId="77777777" w:rsidR="007D7AD2" w:rsidRDefault="007D7AD2" w:rsidP="007D7AD2">
      <w:pPr>
        <w:rPr>
          <w:rFonts w:ascii="ＭＳ Ｐ明朝" w:eastAsia="ＭＳ Ｐ明朝" w:hAnsi="ＭＳ Ｐ明朝"/>
          <w:sz w:val="22"/>
        </w:rPr>
      </w:pPr>
    </w:p>
    <w:p w14:paraId="15E3F34A" w14:textId="64F9273C" w:rsidR="007D7AD2" w:rsidRDefault="007D7AD2" w:rsidP="007D7AD2">
      <w:pPr>
        <w:rPr>
          <w:rFonts w:ascii="ＭＳ Ｐ明朝" w:eastAsia="ＭＳ Ｐ明朝" w:hAnsi="ＭＳ Ｐ明朝"/>
          <w:sz w:val="22"/>
        </w:rPr>
      </w:pPr>
    </w:p>
    <w:p w14:paraId="45632255" w14:textId="0728E230" w:rsidR="007D7AD2" w:rsidRDefault="007D7AD2" w:rsidP="007D7AD2">
      <w:pPr>
        <w:rPr>
          <w:rFonts w:ascii="ＭＳ Ｐ明朝" w:eastAsia="ＭＳ Ｐ明朝" w:hAnsi="ＭＳ Ｐ明朝"/>
          <w:sz w:val="22"/>
        </w:rPr>
      </w:pPr>
    </w:p>
    <w:p w14:paraId="4679ED9B" w14:textId="4E9D268E" w:rsidR="007D7AD2" w:rsidRDefault="007D7AD2" w:rsidP="007D7AD2">
      <w:pPr>
        <w:rPr>
          <w:rFonts w:ascii="ＭＳ Ｐ明朝" w:eastAsia="ＭＳ Ｐ明朝" w:hAnsi="ＭＳ Ｐ明朝"/>
          <w:sz w:val="22"/>
        </w:rPr>
      </w:pPr>
    </w:p>
    <w:p w14:paraId="7DDCE7DB" w14:textId="1EB7A755" w:rsidR="007D7AD2" w:rsidRDefault="007D7AD2" w:rsidP="007D7AD2">
      <w:pPr>
        <w:rPr>
          <w:rFonts w:ascii="ＭＳ Ｐ明朝" w:eastAsia="ＭＳ Ｐ明朝" w:hAnsi="ＭＳ Ｐ明朝"/>
          <w:sz w:val="22"/>
        </w:rPr>
      </w:pPr>
    </w:p>
    <w:p w14:paraId="29E071BE" w14:textId="0FCAADDD" w:rsidR="00F644E8" w:rsidRPr="00136779" w:rsidRDefault="00F644E8" w:rsidP="00F644E8">
      <w:pPr>
        <w:jc w:val="right"/>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（別表）</w:t>
      </w:r>
    </w:p>
    <w:p w14:paraId="4209219B" w14:textId="31288DD8" w:rsidR="00F644E8" w:rsidRPr="00136779" w:rsidRDefault="00F644E8" w:rsidP="00F644E8">
      <w:pPr>
        <w:jc w:val="center"/>
        <w:rPr>
          <w:rFonts w:ascii="ＭＳ Ｐゴシック" w:eastAsia="ＭＳ Ｐゴシック" w:hAnsi="ＭＳ Ｐゴシック"/>
          <w:b/>
          <w:color w:val="000000" w:themeColor="text1"/>
          <w:sz w:val="22"/>
        </w:rPr>
      </w:pPr>
      <w:r w:rsidRPr="00136779">
        <w:rPr>
          <w:rFonts w:ascii="ＭＳ Ｐゴシック" w:eastAsia="ＭＳ Ｐゴシック" w:hAnsi="ＭＳ Ｐゴシック" w:hint="eastAsia"/>
          <w:b/>
          <w:color w:val="000000" w:themeColor="text1"/>
          <w:sz w:val="22"/>
        </w:rPr>
        <w:t>選　定　評　価　基　準</w:t>
      </w:r>
    </w:p>
    <w:tbl>
      <w:tblPr>
        <w:tblStyle w:val="a7"/>
        <w:tblW w:w="0" w:type="auto"/>
        <w:tblLook w:val="04A0" w:firstRow="1" w:lastRow="0" w:firstColumn="1" w:lastColumn="0" w:noHBand="0" w:noVBand="1"/>
      </w:tblPr>
      <w:tblGrid>
        <w:gridCol w:w="1555"/>
        <w:gridCol w:w="1356"/>
        <w:gridCol w:w="1337"/>
        <w:gridCol w:w="850"/>
        <w:gridCol w:w="851"/>
        <w:gridCol w:w="850"/>
        <w:gridCol w:w="851"/>
        <w:gridCol w:w="844"/>
      </w:tblGrid>
      <w:tr w:rsidR="00136779" w:rsidRPr="00136779" w14:paraId="67E8006D" w14:textId="77777777" w:rsidTr="000F5663">
        <w:tc>
          <w:tcPr>
            <w:tcW w:w="1555" w:type="dxa"/>
            <w:vMerge w:val="restart"/>
            <w:vAlign w:val="center"/>
          </w:tcPr>
          <w:p w14:paraId="589E378B" w14:textId="048CCE49" w:rsidR="00F644E8" w:rsidRPr="00136779" w:rsidRDefault="00F644E8" w:rsidP="001138DB">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評価項目</w:t>
            </w:r>
          </w:p>
        </w:tc>
        <w:tc>
          <w:tcPr>
            <w:tcW w:w="2693" w:type="dxa"/>
            <w:gridSpan w:val="2"/>
            <w:vMerge w:val="restart"/>
            <w:vAlign w:val="center"/>
          </w:tcPr>
          <w:p w14:paraId="48C5C5F5" w14:textId="1F119C9D" w:rsidR="00F644E8" w:rsidRPr="00136779" w:rsidRDefault="00F644E8" w:rsidP="001138DB">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評価事項</w:t>
            </w:r>
          </w:p>
        </w:tc>
        <w:tc>
          <w:tcPr>
            <w:tcW w:w="4246" w:type="dxa"/>
            <w:gridSpan w:val="5"/>
          </w:tcPr>
          <w:p w14:paraId="5BC6779F" w14:textId="49160A9B" w:rsidR="00F644E8" w:rsidRPr="00136779" w:rsidRDefault="00F644E8" w:rsidP="00F644E8">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評　価</w:t>
            </w:r>
          </w:p>
        </w:tc>
      </w:tr>
      <w:tr w:rsidR="00136779" w:rsidRPr="00136779" w14:paraId="3A1850DB" w14:textId="77777777" w:rsidTr="000F5663">
        <w:tc>
          <w:tcPr>
            <w:tcW w:w="1555" w:type="dxa"/>
            <w:vMerge/>
          </w:tcPr>
          <w:p w14:paraId="4A65447E" w14:textId="77777777" w:rsidR="00F644E8" w:rsidRPr="00136779" w:rsidRDefault="00F644E8" w:rsidP="00F644E8">
            <w:pPr>
              <w:jc w:val="left"/>
              <w:rPr>
                <w:rFonts w:ascii="ＭＳ Ｐゴシック" w:eastAsia="ＭＳ Ｐゴシック" w:hAnsi="ＭＳ Ｐゴシック"/>
                <w:b/>
                <w:color w:val="000000" w:themeColor="text1"/>
                <w:sz w:val="22"/>
              </w:rPr>
            </w:pPr>
          </w:p>
        </w:tc>
        <w:tc>
          <w:tcPr>
            <w:tcW w:w="2693" w:type="dxa"/>
            <w:gridSpan w:val="2"/>
            <w:vMerge/>
          </w:tcPr>
          <w:p w14:paraId="2A016905" w14:textId="77777777" w:rsidR="00F644E8" w:rsidRPr="00136779" w:rsidRDefault="00F644E8" w:rsidP="00F644E8">
            <w:pPr>
              <w:jc w:val="left"/>
              <w:rPr>
                <w:rFonts w:ascii="ＭＳ Ｐゴシック" w:eastAsia="ＭＳ Ｐゴシック" w:hAnsi="ＭＳ Ｐゴシック"/>
                <w:b/>
                <w:color w:val="000000" w:themeColor="text1"/>
                <w:sz w:val="22"/>
              </w:rPr>
            </w:pPr>
          </w:p>
        </w:tc>
        <w:tc>
          <w:tcPr>
            <w:tcW w:w="850" w:type="dxa"/>
          </w:tcPr>
          <w:p w14:paraId="1326B717" w14:textId="750D46E0" w:rsidR="00F644E8" w:rsidRPr="00136779" w:rsidRDefault="00616366" w:rsidP="00F644E8">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5</w:t>
            </w:r>
          </w:p>
        </w:tc>
        <w:tc>
          <w:tcPr>
            <w:tcW w:w="851" w:type="dxa"/>
          </w:tcPr>
          <w:p w14:paraId="4F4AB1C4" w14:textId="01E9F899" w:rsidR="00F644E8" w:rsidRPr="00136779" w:rsidRDefault="00616366" w:rsidP="00F644E8">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4</w:t>
            </w:r>
          </w:p>
        </w:tc>
        <w:tc>
          <w:tcPr>
            <w:tcW w:w="850" w:type="dxa"/>
          </w:tcPr>
          <w:p w14:paraId="7F927FD2" w14:textId="54F5552A" w:rsidR="00F644E8" w:rsidRPr="00136779" w:rsidRDefault="00616366" w:rsidP="00F644E8">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3</w:t>
            </w:r>
          </w:p>
        </w:tc>
        <w:tc>
          <w:tcPr>
            <w:tcW w:w="851" w:type="dxa"/>
          </w:tcPr>
          <w:p w14:paraId="323E9067" w14:textId="5BDD33A8" w:rsidR="00F644E8" w:rsidRPr="00136779" w:rsidRDefault="00616366" w:rsidP="00F644E8">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2</w:t>
            </w:r>
          </w:p>
        </w:tc>
        <w:tc>
          <w:tcPr>
            <w:tcW w:w="844" w:type="dxa"/>
          </w:tcPr>
          <w:p w14:paraId="253695AA" w14:textId="4D48AA0C" w:rsidR="00F644E8" w:rsidRPr="00136779" w:rsidRDefault="00616366" w:rsidP="00F644E8">
            <w:pPr>
              <w:jc w:val="center"/>
              <w:rPr>
                <w:rFonts w:ascii="ＭＳ Ｐ明朝" w:eastAsia="ＭＳ Ｐ明朝" w:hAnsi="ＭＳ Ｐ明朝"/>
                <w:color w:val="000000" w:themeColor="text1"/>
                <w:sz w:val="22"/>
              </w:rPr>
            </w:pPr>
            <w:r w:rsidRPr="00136779">
              <w:rPr>
                <w:rFonts w:ascii="ＭＳ Ｐ明朝" w:eastAsia="ＭＳ Ｐ明朝" w:hAnsi="ＭＳ Ｐ明朝" w:hint="eastAsia"/>
                <w:color w:val="000000" w:themeColor="text1"/>
                <w:sz w:val="22"/>
              </w:rPr>
              <w:t>1</w:t>
            </w:r>
          </w:p>
        </w:tc>
      </w:tr>
      <w:tr w:rsidR="00136779" w:rsidRPr="00136779" w14:paraId="396A3155" w14:textId="77777777" w:rsidTr="00B75F88">
        <w:tc>
          <w:tcPr>
            <w:tcW w:w="1555" w:type="dxa"/>
            <w:vAlign w:val="center"/>
          </w:tcPr>
          <w:p w14:paraId="74011D80" w14:textId="77777777" w:rsidR="006F7479" w:rsidRDefault="00F644E8" w:rsidP="00F644E8">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①</w:t>
            </w:r>
            <w:r w:rsidR="006F7479">
              <w:rPr>
                <w:rFonts w:ascii="ＭＳ Ｐ明朝" w:eastAsia="ＭＳ Ｐ明朝" w:hAnsi="ＭＳ Ｐ明朝" w:hint="eastAsia"/>
                <w:color w:val="000000" w:themeColor="text1"/>
                <w:sz w:val="18"/>
                <w:szCs w:val="18"/>
              </w:rPr>
              <w:t>過去の</w:t>
            </w:r>
          </w:p>
          <w:p w14:paraId="51E2C0F1" w14:textId="6CA794B7" w:rsidR="00F644E8" w:rsidRPr="00136779" w:rsidRDefault="00F644E8" w:rsidP="006F7479">
            <w:pPr>
              <w:ind w:firstLineChars="100" w:firstLine="180"/>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業務実績</w:t>
            </w:r>
          </w:p>
        </w:tc>
        <w:tc>
          <w:tcPr>
            <w:tcW w:w="2693" w:type="dxa"/>
            <w:gridSpan w:val="2"/>
          </w:tcPr>
          <w:p w14:paraId="0310C029" w14:textId="1356C695" w:rsidR="00F644E8" w:rsidRPr="00136779" w:rsidRDefault="00CA711F" w:rsidP="00CA711F">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生活困窮者・生活保護受給者の就労支援</w:t>
            </w:r>
            <w:r w:rsidR="00F644E8" w:rsidRPr="00136779">
              <w:rPr>
                <w:rFonts w:ascii="ＭＳ Ｐ明朝" w:eastAsia="ＭＳ Ｐ明朝" w:hAnsi="ＭＳ Ｐ明朝" w:hint="eastAsia"/>
                <w:color w:val="000000" w:themeColor="text1"/>
                <w:sz w:val="18"/>
                <w:szCs w:val="18"/>
              </w:rPr>
              <w:t>に関する行政からの</w:t>
            </w:r>
            <w:r w:rsidR="0008670A" w:rsidRPr="00136779">
              <w:rPr>
                <w:rFonts w:ascii="ＭＳ Ｐ明朝" w:eastAsia="ＭＳ Ｐ明朝" w:hAnsi="ＭＳ Ｐ明朝" w:hint="eastAsia"/>
                <w:color w:val="000000" w:themeColor="text1"/>
                <w:sz w:val="18"/>
                <w:szCs w:val="18"/>
              </w:rPr>
              <w:t>受託実績</w:t>
            </w:r>
          </w:p>
        </w:tc>
        <w:tc>
          <w:tcPr>
            <w:tcW w:w="850" w:type="dxa"/>
            <w:vAlign w:val="center"/>
          </w:tcPr>
          <w:p w14:paraId="13A80489" w14:textId="77777777" w:rsidR="00B75F88"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10件</w:t>
            </w:r>
          </w:p>
          <w:p w14:paraId="34A899DF" w14:textId="3536D577" w:rsidR="00F644E8"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以上</w:t>
            </w:r>
          </w:p>
        </w:tc>
        <w:tc>
          <w:tcPr>
            <w:tcW w:w="851" w:type="dxa"/>
            <w:vAlign w:val="center"/>
          </w:tcPr>
          <w:p w14:paraId="4323C399" w14:textId="36D787D9" w:rsidR="00F644E8"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9～6件</w:t>
            </w:r>
          </w:p>
        </w:tc>
        <w:tc>
          <w:tcPr>
            <w:tcW w:w="850" w:type="dxa"/>
            <w:vAlign w:val="center"/>
          </w:tcPr>
          <w:p w14:paraId="4E13AF48" w14:textId="1AB3DFA9" w:rsidR="00F644E8"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5～3件</w:t>
            </w:r>
          </w:p>
        </w:tc>
        <w:tc>
          <w:tcPr>
            <w:tcW w:w="851" w:type="dxa"/>
            <w:vAlign w:val="center"/>
          </w:tcPr>
          <w:p w14:paraId="643829CE" w14:textId="39A94281" w:rsidR="00F644E8"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2～1件</w:t>
            </w:r>
          </w:p>
        </w:tc>
        <w:tc>
          <w:tcPr>
            <w:tcW w:w="844" w:type="dxa"/>
            <w:vAlign w:val="center"/>
          </w:tcPr>
          <w:p w14:paraId="59A8BD12" w14:textId="033B19DF" w:rsidR="00F644E8"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なし</w:t>
            </w:r>
          </w:p>
        </w:tc>
      </w:tr>
      <w:tr w:rsidR="00136779" w:rsidRPr="00136779" w14:paraId="7B8DA820" w14:textId="77777777" w:rsidTr="00136779">
        <w:tc>
          <w:tcPr>
            <w:tcW w:w="1555" w:type="dxa"/>
            <w:vMerge w:val="restart"/>
            <w:vAlign w:val="center"/>
          </w:tcPr>
          <w:p w14:paraId="15B5135D" w14:textId="77777777" w:rsidR="006F7479" w:rsidRDefault="006F7479" w:rsidP="00F644E8">
            <w:pPr>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②本業務の</w:t>
            </w:r>
          </w:p>
          <w:p w14:paraId="2339DB5E" w14:textId="7BE4DB11" w:rsidR="0008670A" w:rsidRPr="00136779" w:rsidRDefault="006F7479" w:rsidP="006F7479">
            <w:pPr>
              <w:ind w:firstLineChars="100" w:firstLine="180"/>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推進体制</w:t>
            </w:r>
          </w:p>
        </w:tc>
        <w:tc>
          <w:tcPr>
            <w:tcW w:w="1356" w:type="dxa"/>
            <w:tcBorders>
              <w:top w:val="nil"/>
            </w:tcBorders>
            <w:vAlign w:val="center"/>
          </w:tcPr>
          <w:p w14:paraId="7DA17C49" w14:textId="13BD4957" w:rsidR="0008670A" w:rsidRPr="00136779" w:rsidRDefault="0008670A" w:rsidP="00B75F88">
            <w:pPr>
              <w:jc w:val="center"/>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現場責任者</w:t>
            </w:r>
          </w:p>
        </w:tc>
        <w:tc>
          <w:tcPr>
            <w:tcW w:w="1337" w:type="dxa"/>
            <w:tcBorders>
              <w:top w:val="nil"/>
            </w:tcBorders>
            <w:vAlign w:val="center"/>
          </w:tcPr>
          <w:p w14:paraId="7DBEA94C" w14:textId="5BAC9DD6" w:rsidR="0008670A" w:rsidRPr="00136779" w:rsidRDefault="0008670A" w:rsidP="00B75F88">
            <w:pPr>
              <w:jc w:val="center"/>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業務実績</w:t>
            </w:r>
          </w:p>
        </w:tc>
        <w:tc>
          <w:tcPr>
            <w:tcW w:w="850" w:type="dxa"/>
            <w:vAlign w:val="center"/>
          </w:tcPr>
          <w:p w14:paraId="372A063D" w14:textId="795EC01A" w:rsidR="0008670A"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5年以上</w:t>
            </w:r>
          </w:p>
        </w:tc>
        <w:tc>
          <w:tcPr>
            <w:tcW w:w="851" w:type="dxa"/>
            <w:vAlign w:val="center"/>
          </w:tcPr>
          <w:p w14:paraId="623E269A" w14:textId="1231F9C8" w:rsidR="0008670A"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3年以上5年未満</w:t>
            </w:r>
          </w:p>
        </w:tc>
        <w:tc>
          <w:tcPr>
            <w:tcW w:w="850" w:type="dxa"/>
            <w:vAlign w:val="center"/>
          </w:tcPr>
          <w:p w14:paraId="055BD6FD" w14:textId="5F1AC9A1" w:rsidR="0008670A"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1年以上3年未満</w:t>
            </w:r>
          </w:p>
        </w:tc>
        <w:tc>
          <w:tcPr>
            <w:tcW w:w="851" w:type="dxa"/>
            <w:vAlign w:val="center"/>
          </w:tcPr>
          <w:p w14:paraId="2F5350BF" w14:textId="6E701B0D" w:rsidR="0008670A"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1年未満</w:t>
            </w:r>
          </w:p>
        </w:tc>
        <w:tc>
          <w:tcPr>
            <w:tcW w:w="844" w:type="dxa"/>
            <w:vAlign w:val="center"/>
          </w:tcPr>
          <w:p w14:paraId="2A4D8901" w14:textId="0E5EEA53" w:rsidR="0008670A"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なし</w:t>
            </w:r>
          </w:p>
        </w:tc>
      </w:tr>
      <w:tr w:rsidR="00136779" w:rsidRPr="00136779" w14:paraId="169B9AFA" w14:textId="77777777" w:rsidTr="00B75F88">
        <w:tc>
          <w:tcPr>
            <w:tcW w:w="1555" w:type="dxa"/>
            <w:vMerge/>
            <w:vAlign w:val="center"/>
          </w:tcPr>
          <w:p w14:paraId="0477DFBF" w14:textId="77777777" w:rsidR="0008670A" w:rsidRPr="00136779" w:rsidRDefault="0008670A" w:rsidP="0008670A">
            <w:pPr>
              <w:jc w:val="left"/>
              <w:rPr>
                <w:rFonts w:ascii="ＭＳ Ｐ明朝" w:eastAsia="ＭＳ Ｐ明朝" w:hAnsi="ＭＳ Ｐ明朝"/>
                <w:color w:val="000000" w:themeColor="text1"/>
                <w:sz w:val="18"/>
                <w:szCs w:val="18"/>
              </w:rPr>
            </w:pPr>
          </w:p>
        </w:tc>
        <w:tc>
          <w:tcPr>
            <w:tcW w:w="1356" w:type="dxa"/>
            <w:vAlign w:val="center"/>
          </w:tcPr>
          <w:p w14:paraId="05CF4947" w14:textId="558F01D8" w:rsidR="0008670A" w:rsidRPr="00136779" w:rsidRDefault="00DF64C5" w:rsidP="00B75F88">
            <w:pPr>
              <w:jc w:val="center"/>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現場担当者</w:t>
            </w:r>
          </w:p>
        </w:tc>
        <w:tc>
          <w:tcPr>
            <w:tcW w:w="1337" w:type="dxa"/>
            <w:vAlign w:val="center"/>
          </w:tcPr>
          <w:p w14:paraId="01130F96" w14:textId="77777777" w:rsidR="00B75F88" w:rsidRPr="00136779" w:rsidRDefault="0008670A" w:rsidP="00B75F88">
            <w:pPr>
              <w:jc w:val="center"/>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業務実績</w:t>
            </w:r>
          </w:p>
          <w:p w14:paraId="78482FA5" w14:textId="2C34CFC2" w:rsidR="0008670A" w:rsidRPr="00136779" w:rsidRDefault="0008670A" w:rsidP="00B75F88">
            <w:pPr>
              <w:jc w:val="center"/>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（平均）</w:t>
            </w:r>
          </w:p>
        </w:tc>
        <w:tc>
          <w:tcPr>
            <w:tcW w:w="850" w:type="dxa"/>
            <w:vAlign w:val="center"/>
          </w:tcPr>
          <w:p w14:paraId="7C3AE6AE" w14:textId="0D66402E" w:rsidR="0008670A"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5年以上</w:t>
            </w:r>
          </w:p>
        </w:tc>
        <w:tc>
          <w:tcPr>
            <w:tcW w:w="851" w:type="dxa"/>
            <w:vAlign w:val="center"/>
          </w:tcPr>
          <w:p w14:paraId="7AB0A2C2" w14:textId="26B8DD82" w:rsidR="0008670A"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3年以上5年未満</w:t>
            </w:r>
          </w:p>
        </w:tc>
        <w:tc>
          <w:tcPr>
            <w:tcW w:w="850" w:type="dxa"/>
            <w:vAlign w:val="center"/>
          </w:tcPr>
          <w:p w14:paraId="6560EEED" w14:textId="1D1691EE" w:rsidR="0008670A"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1年以上3年未満</w:t>
            </w:r>
          </w:p>
        </w:tc>
        <w:tc>
          <w:tcPr>
            <w:tcW w:w="851" w:type="dxa"/>
            <w:vAlign w:val="center"/>
          </w:tcPr>
          <w:p w14:paraId="52BADD14" w14:textId="05E918CD" w:rsidR="0008670A"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1年未満</w:t>
            </w:r>
          </w:p>
        </w:tc>
        <w:tc>
          <w:tcPr>
            <w:tcW w:w="844" w:type="dxa"/>
            <w:vAlign w:val="center"/>
          </w:tcPr>
          <w:p w14:paraId="65C02014" w14:textId="5A6932EF" w:rsidR="0008670A" w:rsidRPr="00136779" w:rsidRDefault="0008670A"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なし</w:t>
            </w:r>
          </w:p>
        </w:tc>
      </w:tr>
      <w:tr w:rsidR="00136779" w:rsidRPr="00136779" w14:paraId="376C52F8" w14:textId="77777777" w:rsidTr="00B75F88">
        <w:tc>
          <w:tcPr>
            <w:tcW w:w="1555" w:type="dxa"/>
            <w:vMerge w:val="restart"/>
            <w:vAlign w:val="center"/>
          </w:tcPr>
          <w:p w14:paraId="6A951806" w14:textId="017F4F26" w:rsidR="001138DB" w:rsidRPr="00136779" w:rsidRDefault="001138DB" w:rsidP="00F644E8">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③企画提案内容</w:t>
            </w:r>
          </w:p>
        </w:tc>
        <w:tc>
          <w:tcPr>
            <w:tcW w:w="2693" w:type="dxa"/>
            <w:gridSpan w:val="2"/>
          </w:tcPr>
          <w:p w14:paraId="45F58060" w14:textId="77777777" w:rsidR="001138DB" w:rsidRPr="00136779" w:rsidRDefault="001138DB" w:rsidP="00F644E8">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１．事業に対する団体の考え</w:t>
            </w:r>
          </w:p>
          <w:p w14:paraId="5954F562" w14:textId="51EFBBCD" w:rsidR="001138DB" w:rsidRPr="00136779" w:rsidRDefault="001138DB" w:rsidP="00F644E8">
            <w:pPr>
              <w:jc w:val="left"/>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・生活困窮世帯への支援に対する考え方</w:t>
            </w:r>
          </w:p>
          <w:p w14:paraId="67DCB1D8" w14:textId="1BBAA6AE" w:rsidR="001138DB" w:rsidRPr="00136779" w:rsidRDefault="001138DB" w:rsidP="00F644E8">
            <w:pPr>
              <w:jc w:val="left"/>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w:t>
            </w:r>
            <w:r w:rsidR="00CA711F" w:rsidRPr="00136779">
              <w:rPr>
                <w:rFonts w:ascii="ＭＳ Ｐ明朝" w:eastAsia="ＭＳ Ｐ明朝" w:hAnsi="ＭＳ Ｐ明朝" w:hint="eastAsia"/>
                <w:color w:val="000000" w:themeColor="text1"/>
                <w:sz w:val="16"/>
                <w:szCs w:val="16"/>
              </w:rPr>
              <w:t>生活保護受給者世帯への支援に対する考え方</w:t>
            </w:r>
          </w:p>
          <w:p w14:paraId="7A6AF9C9" w14:textId="57CD9E06" w:rsidR="001138DB" w:rsidRPr="00136779" w:rsidRDefault="001138DB" w:rsidP="00F644E8">
            <w:pPr>
              <w:jc w:val="left"/>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w:t>
            </w:r>
            <w:r w:rsidR="00CA711F" w:rsidRPr="00136779">
              <w:rPr>
                <w:rFonts w:ascii="ＭＳ Ｐ明朝" w:eastAsia="ＭＳ Ｐ明朝" w:hAnsi="ＭＳ Ｐ明朝" w:hint="eastAsia"/>
                <w:color w:val="000000" w:themeColor="text1"/>
                <w:sz w:val="16"/>
                <w:szCs w:val="16"/>
              </w:rPr>
              <w:t>就労準備支援事業</w:t>
            </w:r>
            <w:r w:rsidRPr="00136779">
              <w:rPr>
                <w:rFonts w:ascii="ＭＳ Ｐ明朝" w:eastAsia="ＭＳ Ｐ明朝" w:hAnsi="ＭＳ Ｐ明朝" w:hint="eastAsia"/>
                <w:color w:val="000000" w:themeColor="text1"/>
                <w:sz w:val="16"/>
                <w:szCs w:val="16"/>
              </w:rPr>
              <w:t>への理解度</w:t>
            </w:r>
          </w:p>
          <w:p w14:paraId="74C788A6" w14:textId="4B5DF489" w:rsidR="001138DB" w:rsidRPr="00136779" w:rsidRDefault="001138DB" w:rsidP="00F644E8">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6"/>
                <w:szCs w:val="16"/>
              </w:rPr>
              <w:t>・本業務に対する意欲と熱意</w:t>
            </w:r>
          </w:p>
        </w:tc>
        <w:tc>
          <w:tcPr>
            <w:tcW w:w="850" w:type="dxa"/>
            <w:vAlign w:val="center"/>
          </w:tcPr>
          <w:p w14:paraId="48A3136F"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極めて</w:t>
            </w:r>
          </w:p>
          <w:p w14:paraId="25D24CC8" w14:textId="53499341"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tc>
        <w:tc>
          <w:tcPr>
            <w:tcW w:w="851" w:type="dxa"/>
            <w:vAlign w:val="center"/>
          </w:tcPr>
          <w:p w14:paraId="0FD84D88" w14:textId="0A26431E"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tc>
        <w:tc>
          <w:tcPr>
            <w:tcW w:w="850" w:type="dxa"/>
            <w:vAlign w:val="center"/>
          </w:tcPr>
          <w:p w14:paraId="782308B5" w14:textId="37802B6C"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普通</w:t>
            </w:r>
          </w:p>
        </w:tc>
        <w:tc>
          <w:tcPr>
            <w:tcW w:w="851" w:type="dxa"/>
            <w:vAlign w:val="center"/>
          </w:tcPr>
          <w:p w14:paraId="52BB8B0D"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やや</w:t>
            </w:r>
          </w:p>
          <w:p w14:paraId="731211B2" w14:textId="7E9C7182"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不十分</w:t>
            </w:r>
          </w:p>
        </w:tc>
        <w:tc>
          <w:tcPr>
            <w:tcW w:w="844" w:type="dxa"/>
            <w:vAlign w:val="center"/>
          </w:tcPr>
          <w:p w14:paraId="26D6B366"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p w14:paraId="173DC2F1" w14:textId="5BF37B86"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でない</w:t>
            </w:r>
          </w:p>
        </w:tc>
      </w:tr>
      <w:tr w:rsidR="00136779" w:rsidRPr="00136779" w14:paraId="2D5CE245" w14:textId="77777777" w:rsidTr="00B75F88">
        <w:trPr>
          <w:trHeight w:val="690"/>
        </w:trPr>
        <w:tc>
          <w:tcPr>
            <w:tcW w:w="1555" w:type="dxa"/>
            <w:vMerge/>
            <w:vAlign w:val="center"/>
          </w:tcPr>
          <w:p w14:paraId="51B7CF81" w14:textId="77777777" w:rsidR="001138DB" w:rsidRPr="00136779" w:rsidRDefault="001138DB" w:rsidP="001138DB">
            <w:pPr>
              <w:jc w:val="left"/>
              <w:rPr>
                <w:rFonts w:ascii="ＭＳ Ｐ明朝" w:eastAsia="ＭＳ Ｐ明朝" w:hAnsi="ＭＳ Ｐ明朝"/>
                <w:color w:val="000000" w:themeColor="text1"/>
                <w:sz w:val="18"/>
                <w:szCs w:val="18"/>
              </w:rPr>
            </w:pPr>
          </w:p>
        </w:tc>
        <w:tc>
          <w:tcPr>
            <w:tcW w:w="2693" w:type="dxa"/>
            <w:gridSpan w:val="2"/>
          </w:tcPr>
          <w:p w14:paraId="7F9BCE76" w14:textId="1872AD33" w:rsidR="001138DB" w:rsidRPr="00136779" w:rsidRDefault="001138DB" w:rsidP="001138DB">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２．利用者への支援方策</w:t>
            </w:r>
          </w:p>
          <w:p w14:paraId="04750A43" w14:textId="77777777" w:rsidR="001138DB" w:rsidRPr="00136779" w:rsidRDefault="001138DB" w:rsidP="001138DB">
            <w:pPr>
              <w:jc w:val="left"/>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・業務遂行能力</w:t>
            </w:r>
          </w:p>
          <w:p w14:paraId="61065CF9" w14:textId="77777777" w:rsidR="001138DB" w:rsidRPr="00136779" w:rsidRDefault="001138DB" w:rsidP="001138DB">
            <w:pPr>
              <w:jc w:val="left"/>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・独自の提案、工夫</w:t>
            </w:r>
          </w:p>
          <w:p w14:paraId="0BCA1BB9" w14:textId="77777777" w:rsidR="001138DB" w:rsidRPr="00136779" w:rsidRDefault="001138DB" w:rsidP="001138DB">
            <w:pPr>
              <w:jc w:val="left"/>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・個別指導に関する対策</w:t>
            </w:r>
          </w:p>
          <w:p w14:paraId="2757AB6A" w14:textId="77777777" w:rsidR="001138DB" w:rsidRPr="00136779" w:rsidRDefault="001138DB" w:rsidP="001138DB">
            <w:pPr>
              <w:jc w:val="left"/>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・利用者の利便性</w:t>
            </w:r>
          </w:p>
          <w:p w14:paraId="13A078C9" w14:textId="1E17BD27" w:rsidR="001138DB" w:rsidRPr="00136779" w:rsidRDefault="001138DB" w:rsidP="001138DB">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6"/>
                <w:szCs w:val="16"/>
              </w:rPr>
              <w:t>・実現</w:t>
            </w:r>
            <w:r w:rsidRPr="00136779">
              <w:rPr>
                <w:rFonts w:ascii="ＭＳ Ｐ明朝" w:eastAsia="ＭＳ Ｐ明朝" w:hAnsi="ＭＳ Ｐ明朝" w:hint="eastAsia"/>
                <w:color w:val="000000" w:themeColor="text1"/>
                <w:sz w:val="18"/>
                <w:szCs w:val="18"/>
              </w:rPr>
              <w:t>性</w:t>
            </w:r>
          </w:p>
        </w:tc>
        <w:tc>
          <w:tcPr>
            <w:tcW w:w="850" w:type="dxa"/>
            <w:vAlign w:val="center"/>
          </w:tcPr>
          <w:p w14:paraId="6EF1978C"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極めて</w:t>
            </w:r>
          </w:p>
          <w:p w14:paraId="0E46603C" w14:textId="332D6111"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tc>
        <w:tc>
          <w:tcPr>
            <w:tcW w:w="851" w:type="dxa"/>
            <w:vAlign w:val="center"/>
          </w:tcPr>
          <w:p w14:paraId="3CE68D87" w14:textId="128D5A9B"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tc>
        <w:tc>
          <w:tcPr>
            <w:tcW w:w="850" w:type="dxa"/>
            <w:vAlign w:val="center"/>
          </w:tcPr>
          <w:p w14:paraId="73D04291" w14:textId="53D9A5B4"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普通</w:t>
            </w:r>
          </w:p>
        </w:tc>
        <w:tc>
          <w:tcPr>
            <w:tcW w:w="851" w:type="dxa"/>
            <w:vAlign w:val="center"/>
          </w:tcPr>
          <w:p w14:paraId="181F2A0A"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やや</w:t>
            </w:r>
          </w:p>
          <w:p w14:paraId="17969C4E" w14:textId="718861DC"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不十分</w:t>
            </w:r>
          </w:p>
        </w:tc>
        <w:tc>
          <w:tcPr>
            <w:tcW w:w="844" w:type="dxa"/>
            <w:vAlign w:val="center"/>
          </w:tcPr>
          <w:p w14:paraId="22CE35D2"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p w14:paraId="07F717E8" w14:textId="454FD5E9"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でない</w:t>
            </w:r>
          </w:p>
        </w:tc>
      </w:tr>
      <w:tr w:rsidR="00136779" w:rsidRPr="00136779" w14:paraId="603BB161" w14:textId="77777777" w:rsidTr="00B75F88">
        <w:trPr>
          <w:trHeight w:val="570"/>
        </w:trPr>
        <w:tc>
          <w:tcPr>
            <w:tcW w:w="1555" w:type="dxa"/>
            <w:vMerge/>
            <w:vAlign w:val="center"/>
          </w:tcPr>
          <w:p w14:paraId="1C33D8B8" w14:textId="77777777" w:rsidR="001138DB" w:rsidRPr="00136779" w:rsidRDefault="001138DB" w:rsidP="001138DB">
            <w:pPr>
              <w:jc w:val="left"/>
              <w:rPr>
                <w:rFonts w:ascii="ＭＳ Ｐ明朝" w:eastAsia="ＭＳ Ｐ明朝" w:hAnsi="ＭＳ Ｐ明朝"/>
                <w:color w:val="000000" w:themeColor="text1"/>
                <w:sz w:val="18"/>
                <w:szCs w:val="18"/>
              </w:rPr>
            </w:pPr>
          </w:p>
        </w:tc>
        <w:tc>
          <w:tcPr>
            <w:tcW w:w="2693" w:type="dxa"/>
            <w:gridSpan w:val="2"/>
          </w:tcPr>
          <w:p w14:paraId="5EAFED15" w14:textId="1C5BFCA6" w:rsidR="001138DB" w:rsidRPr="00136779" w:rsidRDefault="001138DB" w:rsidP="001138DB">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３．</w:t>
            </w:r>
            <w:r w:rsidR="00CA711F" w:rsidRPr="00136779">
              <w:rPr>
                <w:rFonts w:ascii="ＭＳ Ｐ明朝" w:eastAsia="ＭＳ Ｐ明朝" w:hAnsi="ＭＳ Ｐ明朝" w:hint="eastAsia"/>
                <w:color w:val="000000" w:themeColor="text1"/>
                <w:sz w:val="18"/>
                <w:szCs w:val="18"/>
              </w:rPr>
              <w:t>委託者との連携</w:t>
            </w:r>
          </w:p>
          <w:p w14:paraId="340D8D54" w14:textId="77777777" w:rsidR="001138DB" w:rsidRPr="00136779" w:rsidRDefault="001138DB" w:rsidP="001138DB">
            <w:pPr>
              <w:jc w:val="left"/>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・業務遂行能力</w:t>
            </w:r>
          </w:p>
          <w:p w14:paraId="27DE3EBE" w14:textId="77777777" w:rsidR="001138DB" w:rsidRPr="00136779" w:rsidRDefault="001138DB" w:rsidP="001138DB">
            <w:pPr>
              <w:jc w:val="left"/>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・独自の提案、工夫</w:t>
            </w:r>
          </w:p>
          <w:p w14:paraId="0C0DD720" w14:textId="57049A82" w:rsidR="001138DB" w:rsidRPr="00136779" w:rsidRDefault="001138DB" w:rsidP="00CA711F">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6"/>
                <w:szCs w:val="16"/>
              </w:rPr>
              <w:t>・</w:t>
            </w:r>
            <w:r w:rsidR="00CA711F" w:rsidRPr="00136779">
              <w:rPr>
                <w:rFonts w:ascii="ＭＳ Ｐ明朝" w:eastAsia="ＭＳ Ｐ明朝" w:hAnsi="ＭＳ Ｐ明朝" w:hint="eastAsia"/>
                <w:color w:val="000000" w:themeColor="text1"/>
                <w:sz w:val="16"/>
                <w:szCs w:val="16"/>
              </w:rPr>
              <w:t>就労</w:t>
            </w:r>
            <w:r w:rsidRPr="00136779">
              <w:rPr>
                <w:rFonts w:ascii="ＭＳ Ｐ明朝" w:eastAsia="ＭＳ Ｐ明朝" w:hAnsi="ＭＳ Ｐ明朝" w:hint="eastAsia"/>
                <w:color w:val="000000" w:themeColor="text1"/>
                <w:sz w:val="16"/>
                <w:szCs w:val="16"/>
              </w:rPr>
              <w:t>支援担当者の資格等</w:t>
            </w:r>
          </w:p>
        </w:tc>
        <w:tc>
          <w:tcPr>
            <w:tcW w:w="850" w:type="dxa"/>
            <w:vAlign w:val="center"/>
          </w:tcPr>
          <w:p w14:paraId="0C88A757"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極めて</w:t>
            </w:r>
          </w:p>
          <w:p w14:paraId="0A0296A8" w14:textId="57C3C5D0"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tc>
        <w:tc>
          <w:tcPr>
            <w:tcW w:w="851" w:type="dxa"/>
            <w:vAlign w:val="center"/>
          </w:tcPr>
          <w:p w14:paraId="205A6F12" w14:textId="658C16F2"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tc>
        <w:tc>
          <w:tcPr>
            <w:tcW w:w="850" w:type="dxa"/>
            <w:vAlign w:val="center"/>
          </w:tcPr>
          <w:p w14:paraId="4863B651" w14:textId="4A593AB3"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普通</w:t>
            </w:r>
          </w:p>
        </w:tc>
        <w:tc>
          <w:tcPr>
            <w:tcW w:w="851" w:type="dxa"/>
            <w:vAlign w:val="center"/>
          </w:tcPr>
          <w:p w14:paraId="42841B28"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やや</w:t>
            </w:r>
          </w:p>
          <w:p w14:paraId="345624C8" w14:textId="7FD25141"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不十分</w:t>
            </w:r>
          </w:p>
        </w:tc>
        <w:tc>
          <w:tcPr>
            <w:tcW w:w="844" w:type="dxa"/>
            <w:vAlign w:val="center"/>
          </w:tcPr>
          <w:p w14:paraId="2E2D3360"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p w14:paraId="67CDE0F3" w14:textId="15AD233A"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でない</w:t>
            </w:r>
          </w:p>
        </w:tc>
      </w:tr>
      <w:tr w:rsidR="00136779" w:rsidRPr="00136779" w14:paraId="01308715" w14:textId="77777777" w:rsidTr="00B75F88">
        <w:trPr>
          <w:trHeight w:val="585"/>
        </w:trPr>
        <w:tc>
          <w:tcPr>
            <w:tcW w:w="1555" w:type="dxa"/>
            <w:vMerge/>
            <w:vAlign w:val="center"/>
          </w:tcPr>
          <w:p w14:paraId="7E4254D6" w14:textId="77777777" w:rsidR="001138DB" w:rsidRPr="00136779" w:rsidRDefault="001138DB" w:rsidP="001138DB">
            <w:pPr>
              <w:jc w:val="left"/>
              <w:rPr>
                <w:rFonts w:ascii="ＭＳ Ｐ明朝" w:eastAsia="ＭＳ Ｐ明朝" w:hAnsi="ＭＳ Ｐ明朝"/>
                <w:color w:val="000000" w:themeColor="text1"/>
                <w:sz w:val="18"/>
                <w:szCs w:val="18"/>
              </w:rPr>
            </w:pPr>
          </w:p>
        </w:tc>
        <w:tc>
          <w:tcPr>
            <w:tcW w:w="2693" w:type="dxa"/>
            <w:gridSpan w:val="2"/>
          </w:tcPr>
          <w:p w14:paraId="550A9AD5" w14:textId="31270938" w:rsidR="001138DB" w:rsidRPr="00136779" w:rsidRDefault="001138DB" w:rsidP="001138DB">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４．</w:t>
            </w:r>
            <w:r w:rsidR="00CA711F" w:rsidRPr="00136779">
              <w:rPr>
                <w:rFonts w:ascii="ＭＳ Ｐ明朝" w:eastAsia="ＭＳ Ｐ明朝" w:hAnsi="ＭＳ Ｐ明朝" w:hint="eastAsia"/>
                <w:color w:val="000000" w:themeColor="text1"/>
                <w:sz w:val="18"/>
                <w:szCs w:val="18"/>
              </w:rPr>
              <w:t>他業種との連携など</w:t>
            </w:r>
          </w:p>
          <w:p w14:paraId="51BD8097" w14:textId="6CBBD25A" w:rsidR="001138DB" w:rsidRPr="00136779" w:rsidRDefault="001138DB" w:rsidP="00CA711F">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6"/>
                <w:szCs w:val="16"/>
              </w:rPr>
              <w:t>・</w:t>
            </w:r>
            <w:r w:rsidR="00CA711F" w:rsidRPr="00136779">
              <w:rPr>
                <w:rFonts w:ascii="ＭＳ Ｐ明朝" w:eastAsia="ＭＳ Ｐ明朝" w:hAnsi="ＭＳ Ｐ明朝" w:hint="eastAsia"/>
                <w:color w:val="000000" w:themeColor="text1"/>
                <w:sz w:val="16"/>
                <w:szCs w:val="16"/>
              </w:rPr>
              <w:t>協力事業所の開拓やビジネススキル、パソコン講座の講師の確保など</w:t>
            </w:r>
          </w:p>
        </w:tc>
        <w:tc>
          <w:tcPr>
            <w:tcW w:w="850" w:type="dxa"/>
            <w:vAlign w:val="center"/>
          </w:tcPr>
          <w:p w14:paraId="2B3AC80B"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極めて</w:t>
            </w:r>
          </w:p>
          <w:p w14:paraId="6DFAFB97" w14:textId="27DB82EF"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tc>
        <w:tc>
          <w:tcPr>
            <w:tcW w:w="851" w:type="dxa"/>
            <w:vAlign w:val="center"/>
          </w:tcPr>
          <w:p w14:paraId="5092CEC9" w14:textId="4F5A11A9"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tc>
        <w:tc>
          <w:tcPr>
            <w:tcW w:w="850" w:type="dxa"/>
            <w:vAlign w:val="center"/>
          </w:tcPr>
          <w:p w14:paraId="2B13C379" w14:textId="4D64530A"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普通</w:t>
            </w:r>
          </w:p>
        </w:tc>
        <w:tc>
          <w:tcPr>
            <w:tcW w:w="851" w:type="dxa"/>
            <w:vAlign w:val="center"/>
          </w:tcPr>
          <w:p w14:paraId="22AEC491"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やや</w:t>
            </w:r>
          </w:p>
          <w:p w14:paraId="303EB341" w14:textId="6112A0C6"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不十分</w:t>
            </w:r>
          </w:p>
        </w:tc>
        <w:tc>
          <w:tcPr>
            <w:tcW w:w="844" w:type="dxa"/>
            <w:vAlign w:val="center"/>
          </w:tcPr>
          <w:p w14:paraId="29811307"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p w14:paraId="706F843A" w14:textId="1718B269"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でない</w:t>
            </w:r>
          </w:p>
        </w:tc>
      </w:tr>
      <w:tr w:rsidR="00136779" w:rsidRPr="00136779" w14:paraId="29653840" w14:textId="77777777" w:rsidTr="00B75F88">
        <w:trPr>
          <w:trHeight w:val="255"/>
        </w:trPr>
        <w:tc>
          <w:tcPr>
            <w:tcW w:w="1555" w:type="dxa"/>
            <w:vMerge/>
            <w:vAlign w:val="center"/>
          </w:tcPr>
          <w:p w14:paraId="1A310F2B" w14:textId="77777777" w:rsidR="001138DB" w:rsidRPr="00136779" w:rsidRDefault="001138DB" w:rsidP="001138DB">
            <w:pPr>
              <w:jc w:val="left"/>
              <w:rPr>
                <w:rFonts w:ascii="ＭＳ Ｐ明朝" w:eastAsia="ＭＳ Ｐ明朝" w:hAnsi="ＭＳ Ｐ明朝"/>
                <w:color w:val="000000" w:themeColor="text1"/>
                <w:sz w:val="18"/>
                <w:szCs w:val="18"/>
              </w:rPr>
            </w:pPr>
          </w:p>
        </w:tc>
        <w:tc>
          <w:tcPr>
            <w:tcW w:w="2693" w:type="dxa"/>
            <w:gridSpan w:val="2"/>
          </w:tcPr>
          <w:p w14:paraId="11833FBB" w14:textId="77777777" w:rsidR="001138DB" w:rsidRPr="00136779" w:rsidRDefault="001138DB" w:rsidP="001138DB">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５．個人情報の考え方</w:t>
            </w:r>
          </w:p>
          <w:p w14:paraId="671F9ACB" w14:textId="2DA75AD2" w:rsidR="001138DB" w:rsidRPr="00136779" w:rsidRDefault="001138DB" w:rsidP="001138DB">
            <w:pPr>
              <w:jc w:val="left"/>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・個人情報の取扱いに対する考え方</w:t>
            </w:r>
          </w:p>
        </w:tc>
        <w:tc>
          <w:tcPr>
            <w:tcW w:w="850" w:type="dxa"/>
            <w:vAlign w:val="center"/>
          </w:tcPr>
          <w:p w14:paraId="21A7961F"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極めて</w:t>
            </w:r>
          </w:p>
          <w:p w14:paraId="42824419" w14:textId="091910D6"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tc>
        <w:tc>
          <w:tcPr>
            <w:tcW w:w="851" w:type="dxa"/>
            <w:vAlign w:val="center"/>
          </w:tcPr>
          <w:p w14:paraId="1A7B5192" w14:textId="38BF5A42"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tc>
        <w:tc>
          <w:tcPr>
            <w:tcW w:w="850" w:type="dxa"/>
            <w:vAlign w:val="center"/>
          </w:tcPr>
          <w:p w14:paraId="07F50364" w14:textId="1FF67789"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普通</w:t>
            </w:r>
          </w:p>
        </w:tc>
        <w:tc>
          <w:tcPr>
            <w:tcW w:w="851" w:type="dxa"/>
            <w:vAlign w:val="center"/>
          </w:tcPr>
          <w:p w14:paraId="135E269D"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やや</w:t>
            </w:r>
          </w:p>
          <w:p w14:paraId="5D8FD364" w14:textId="25B7B316"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不十分</w:t>
            </w:r>
          </w:p>
        </w:tc>
        <w:tc>
          <w:tcPr>
            <w:tcW w:w="844" w:type="dxa"/>
            <w:vAlign w:val="center"/>
          </w:tcPr>
          <w:p w14:paraId="6CF5AC2F"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妥当</w:t>
            </w:r>
          </w:p>
          <w:p w14:paraId="71AD88C7" w14:textId="1DFC23CA"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でない</w:t>
            </w:r>
          </w:p>
        </w:tc>
      </w:tr>
      <w:tr w:rsidR="00136779" w:rsidRPr="00136779" w14:paraId="6A97CE8A" w14:textId="77777777" w:rsidTr="00B75F88">
        <w:trPr>
          <w:trHeight w:val="810"/>
        </w:trPr>
        <w:tc>
          <w:tcPr>
            <w:tcW w:w="1555" w:type="dxa"/>
            <w:vAlign w:val="center"/>
          </w:tcPr>
          <w:p w14:paraId="2520BD58" w14:textId="6A7DBC06" w:rsidR="001138DB" w:rsidRPr="00136779" w:rsidRDefault="001138DB" w:rsidP="00F644E8">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④費用対効果</w:t>
            </w:r>
          </w:p>
        </w:tc>
        <w:tc>
          <w:tcPr>
            <w:tcW w:w="2693" w:type="dxa"/>
            <w:gridSpan w:val="2"/>
          </w:tcPr>
          <w:p w14:paraId="740C8E51" w14:textId="18AA2ADE" w:rsidR="001138DB" w:rsidRPr="00136779" w:rsidRDefault="001138DB" w:rsidP="001138DB">
            <w:pPr>
              <w:jc w:val="left"/>
              <w:rPr>
                <w:rFonts w:ascii="ＭＳ Ｐ明朝" w:eastAsia="ＭＳ Ｐ明朝" w:hAnsi="ＭＳ Ｐ明朝"/>
                <w:color w:val="000000" w:themeColor="text1"/>
                <w:sz w:val="18"/>
                <w:szCs w:val="18"/>
              </w:rPr>
            </w:pPr>
            <w:r w:rsidRPr="00136779">
              <w:rPr>
                <w:rFonts w:ascii="ＭＳ Ｐ明朝" w:eastAsia="ＭＳ Ｐ明朝" w:hAnsi="ＭＳ Ｐ明朝" w:hint="eastAsia"/>
                <w:color w:val="000000" w:themeColor="text1"/>
                <w:sz w:val="18"/>
                <w:szCs w:val="18"/>
              </w:rPr>
              <w:t>見積内容と提案内容の費用対効果はどうか</w:t>
            </w:r>
          </w:p>
        </w:tc>
        <w:tc>
          <w:tcPr>
            <w:tcW w:w="850" w:type="dxa"/>
            <w:vAlign w:val="center"/>
          </w:tcPr>
          <w:p w14:paraId="59B8C1D8" w14:textId="77777777" w:rsidR="00B75F88"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極めて</w:t>
            </w:r>
          </w:p>
          <w:p w14:paraId="20BC9FDB" w14:textId="2FC2A821"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高い</w:t>
            </w:r>
          </w:p>
        </w:tc>
        <w:tc>
          <w:tcPr>
            <w:tcW w:w="851" w:type="dxa"/>
            <w:vAlign w:val="center"/>
          </w:tcPr>
          <w:p w14:paraId="7F4D53B8" w14:textId="4A33B506"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高い</w:t>
            </w:r>
          </w:p>
        </w:tc>
        <w:tc>
          <w:tcPr>
            <w:tcW w:w="850" w:type="dxa"/>
            <w:vAlign w:val="center"/>
          </w:tcPr>
          <w:p w14:paraId="5491BEC4" w14:textId="37382D48"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普通</w:t>
            </w:r>
          </w:p>
        </w:tc>
        <w:tc>
          <w:tcPr>
            <w:tcW w:w="851" w:type="dxa"/>
            <w:vAlign w:val="center"/>
          </w:tcPr>
          <w:p w14:paraId="76504808" w14:textId="29537BBB"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やや低い</w:t>
            </w:r>
          </w:p>
        </w:tc>
        <w:tc>
          <w:tcPr>
            <w:tcW w:w="844" w:type="dxa"/>
            <w:vAlign w:val="center"/>
          </w:tcPr>
          <w:p w14:paraId="00E84B27" w14:textId="748A2AA6" w:rsidR="001138DB" w:rsidRPr="00136779" w:rsidRDefault="001138DB" w:rsidP="00B75F88">
            <w:pPr>
              <w:jc w:val="center"/>
              <w:rPr>
                <w:rFonts w:ascii="ＭＳ Ｐ明朝" w:eastAsia="ＭＳ Ｐ明朝" w:hAnsi="ＭＳ Ｐ明朝"/>
                <w:color w:val="000000" w:themeColor="text1"/>
                <w:sz w:val="16"/>
                <w:szCs w:val="16"/>
              </w:rPr>
            </w:pPr>
            <w:r w:rsidRPr="00136779">
              <w:rPr>
                <w:rFonts w:ascii="ＭＳ Ｐ明朝" w:eastAsia="ＭＳ Ｐ明朝" w:hAnsi="ＭＳ Ｐ明朝" w:hint="eastAsia"/>
                <w:color w:val="000000" w:themeColor="text1"/>
                <w:sz w:val="16"/>
                <w:szCs w:val="16"/>
              </w:rPr>
              <w:t>低い</w:t>
            </w:r>
          </w:p>
        </w:tc>
      </w:tr>
    </w:tbl>
    <w:p w14:paraId="25AC7B8E" w14:textId="77777777" w:rsidR="00DF4EFB" w:rsidRPr="00136779" w:rsidRDefault="00DF4EFB" w:rsidP="00136779">
      <w:pPr>
        <w:rPr>
          <w:rFonts w:ascii="ＭＳ Ｐ明朝" w:eastAsia="ＭＳ Ｐ明朝" w:hAnsi="ＭＳ Ｐ明朝"/>
          <w:color w:val="000000" w:themeColor="text1"/>
          <w:sz w:val="22"/>
        </w:rPr>
      </w:pPr>
    </w:p>
    <w:sectPr w:rsidR="00DF4EFB" w:rsidRPr="00136779" w:rsidSect="00F54FB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609B" w14:textId="77777777" w:rsidR="00516E7F" w:rsidRDefault="00516E7F" w:rsidP="006F657C">
      <w:r>
        <w:separator/>
      </w:r>
    </w:p>
  </w:endnote>
  <w:endnote w:type="continuationSeparator" w:id="0">
    <w:p w14:paraId="2AC2F06B" w14:textId="77777777" w:rsidR="00516E7F" w:rsidRDefault="00516E7F" w:rsidP="006F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E0CE" w14:textId="77777777" w:rsidR="00516E7F" w:rsidRDefault="00516E7F" w:rsidP="006F657C">
      <w:r>
        <w:separator/>
      </w:r>
    </w:p>
  </w:footnote>
  <w:footnote w:type="continuationSeparator" w:id="0">
    <w:p w14:paraId="20EF757D" w14:textId="77777777" w:rsidR="00516E7F" w:rsidRDefault="00516E7F" w:rsidP="006F6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FAE"/>
    <w:multiLevelType w:val="hybridMultilevel"/>
    <w:tmpl w:val="B0982F7C"/>
    <w:lvl w:ilvl="0" w:tplc="7A080E62">
      <w:start w:val="2"/>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C4208"/>
    <w:multiLevelType w:val="hybridMultilevel"/>
    <w:tmpl w:val="09E4EEB6"/>
    <w:lvl w:ilvl="0" w:tplc="E81AED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D4047F5"/>
    <w:multiLevelType w:val="hybridMultilevel"/>
    <w:tmpl w:val="2AC89A44"/>
    <w:lvl w:ilvl="0" w:tplc="F884A59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B5"/>
    <w:rsid w:val="000071A5"/>
    <w:rsid w:val="00015FCC"/>
    <w:rsid w:val="000469FC"/>
    <w:rsid w:val="00085C49"/>
    <w:rsid w:val="0008670A"/>
    <w:rsid w:val="000B0C39"/>
    <w:rsid w:val="000C780E"/>
    <w:rsid w:val="000F38EB"/>
    <w:rsid w:val="000F5663"/>
    <w:rsid w:val="001138DB"/>
    <w:rsid w:val="00122B34"/>
    <w:rsid w:val="00136779"/>
    <w:rsid w:val="001416C4"/>
    <w:rsid w:val="00161098"/>
    <w:rsid w:val="00183EFA"/>
    <w:rsid w:val="001B634F"/>
    <w:rsid w:val="001B6A0E"/>
    <w:rsid w:val="001C509B"/>
    <w:rsid w:val="001C73F3"/>
    <w:rsid w:val="001F47EB"/>
    <w:rsid w:val="00222B7A"/>
    <w:rsid w:val="002238FC"/>
    <w:rsid w:val="00230A17"/>
    <w:rsid w:val="00251F7F"/>
    <w:rsid w:val="002757AC"/>
    <w:rsid w:val="002A2D76"/>
    <w:rsid w:val="002D0CF0"/>
    <w:rsid w:val="002E40CF"/>
    <w:rsid w:val="002E5D24"/>
    <w:rsid w:val="003009D3"/>
    <w:rsid w:val="003477AC"/>
    <w:rsid w:val="0036494B"/>
    <w:rsid w:val="003C46B6"/>
    <w:rsid w:val="003D7695"/>
    <w:rsid w:val="003F74E0"/>
    <w:rsid w:val="00405DE2"/>
    <w:rsid w:val="00434EE7"/>
    <w:rsid w:val="00437F85"/>
    <w:rsid w:val="00454DC4"/>
    <w:rsid w:val="004556CF"/>
    <w:rsid w:val="0046009B"/>
    <w:rsid w:val="00475227"/>
    <w:rsid w:val="004C7131"/>
    <w:rsid w:val="004E1617"/>
    <w:rsid w:val="00502A5F"/>
    <w:rsid w:val="00516E7F"/>
    <w:rsid w:val="005516CC"/>
    <w:rsid w:val="00573F69"/>
    <w:rsid w:val="005803CF"/>
    <w:rsid w:val="00586905"/>
    <w:rsid w:val="00590023"/>
    <w:rsid w:val="00595B7C"/>
    <w:rsid w:val="005E6B25"/>
    <w:rsid w:val="005F0230"/>
    <w:rsid w:val="00616366"/>
    <w:rsid w:val="0062699E"/>
    <w:rsid w:val="00631A4A"/>
    <w:rsid w:val="00633831"/>
    <w:rsid w:val="00677A90"/>
    <w:rsid w:val="006817AD"/>
    <w:rsid w:val="00686359"/>
    <w:rsid w:val="006A1D60"/>
    <w:rsid w:val="006A45D4"/>
    <w:rsid w:val="006A6581"/>
    <w:rsid w:val="006C4245"/>
    <w:rsid w:val="006C653F"/>
    <w:rsid w:val="006E198A"/>
    <w:rsid w:val="006F657C"/>
    <w:rsid w:val="006F7479"/>
    <w:rsid w:val="00776004"/>
    <w:rsid w:val="00777FD9"/>
    <w:rsid w:val="007809D9"/>
    <w:rsid w:val="00794156"/>
    <w:rsid w:val="007B5E8F"/>
    <w:rsid w:val="007D444D"/>
    <w:rsid w:val="007D7AD2"/>
    <w:rsid w:val="008274B3"/>
    <w:rsid w:val="008372B7"/>
    <w:rsid w:val="0085097B"/>
    <w:rsid w:val="00853877"/>
    <w:rsid w:val="008770D1"/>
    <w:rsid w:val="008F0063"/>
    <w:rsid w:val="008F7138"/>
    <w:rsid w:val="00940D94"/>
    <w:rsid w:val="009F065D"/>
    <w:rsid w:val="00A263E2"/>
    <w:rsid w:val="00A541B0"/>
    <w:rsid w:val="00A54E62"/>
    <w:rsid w:val="00AC6D7E"/>
    <w:rsid w:val="00B059A6"/>
    <w:rsid w:val="00B27014"/>
    <w:rsid w:val="00B75F88"/>
    <w:rsid w:val="00BA149E"/>
    <w:rsid w:val="00BB1FEF"/>
    <w:rsid w:val="00BB7AD3"/>
    <w:rsid w:val="00BC2807"/>
    <w:rsid w:val="00BC33A3"/>
    <w:rsid w:val="00BD3E43"/>
    <w:rsid w:val="00BE184F"/>
    <w:rsid w:val="00BE7100"/>
    <w:rsid w:val="00BF22DE"/>
    <w:rsid w:val="00BF7068"/>
    <w:rsid w:val="00C10A97"/>
    <w:rsid w:val="00C147D8"/>
    <w:rsid w:val="00C74608"/>
    <w:rsid w:val="00C77703"/>
    <w:rsid w:val="00CA551B"/>
    <w:rsid w:val="00CA711F"/>
    <w:rsid w:val="00CB2F78"/>
    <w:rsid w:val="00CC374B"/>
    <w:rsid w:val="00CD1D7C"/>
    <w:rsid w:val="00D41580"/>
    <w:rsid w:val="00D80B86"/>
    <w:rsid w:val="00D8122B"/>
    <w:rsid w:val="00DA00FD"/>
    <w:rsid w:val="00DA5D37"/>
    <w:rsid w:val="00DC22BA"/>
    <w:rsid w:val="00DE1FA5"/>
    <w:rsid w:val="00DF4EFB"/>
    <w:rsid w:val="00DF64C5"/>
    <w:rsid w:val="00E26CE4"/>
    <w:rsid w:val="00E43643"/>
    <w:rsid w:val="00E443C9"/>
    <w:rsid w:val="00E66F3B"/>
    <w:rsid w:val="00E758F9"/>
    <w:rsid w:val="00EC142B"/>
    <w:rsid w:val="00EE1C00"/>
    <w:rsid w:val="00F115F0"/>
    <w:rsid w:val="00F4601B"/>
    <w:rsid w:val="00F529A7"/>
    <w:rsid w:val="00F54FB5"/>
    <w:rsid w:val="00F60A66"/>
    <w:rsid w:val="00F644E8"/>
    <w:rsid w:val="00F835DE"/>
    <w:rsid w:val="00F83BD0"/>
    <w:rsid w:val="00FD2AEF"/>
    <w:rsid w:val="00FD2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BCD8FC"/>
  <w15:chartTrackingRefBased/>
  <w15:docId w15:val="{CC1AD5AA-9A87-4E25-A6A6-206EBFF6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57C"/>
    <w:pPr>
      <w:tabs>
        <w:tab w:val="center" w:pos="4252"/>
        <w:tab w:val="right" w:pos="8504"/>
      </w:tabs>
      <w:snapToGrid w:val="0"/>
    </w:pPr>
  </w:style>
  <w:style w:type="character" w:customStyle="1" w:styleId="a4">
    <w:name w:val="ヘッダー (文字)"/>
    <w:basedOn w:val="a0"/>
    <w:link w:val="a3"/>
    <w:uiPriority w:val="99"/>
    <w:rsid w:val="006F657C"/>
  </w:style>
  <w:style w:type="paragraph" w:styleId="a5">
    <w:name w:val="footer"/>
    <w:basedOn w:val="a"/>
    <w:link w:val="a6"/>
    <w:uiPriority w:val="99"/>
    <w:unhideWhenUsed/>
    <w:rsid w:val="006F657C"/>
    <w:pPr>
      <w:tabs>
        <w:tab w:val="center" w:pos="4252"/>
        <w:tab w:val="right" w:pos="8504"/>
      </w:tabs>
      <w:snapToGrid w:val="0"/>
    </w:pPr>
  </w:style>
  <w:style w:type="character" w:customStyle="1" w:styleId="a6">
    <w:name w:val="フッター (文字)"/>
    <w:basedOn w:val="a0"/>
    <w:link w:val="a5"/>
    <w:uiPriority w:val="99"/>
    <w:rsid w:val="006F657C"/>
  </w:style>
  <w:style w:type="table" w:styleId="a7">
    <w:name w:val="Table Grid"/>
    <w:basedOn w:val="a1"/>
    <w:uiPriority w:val="39"/>
    <w:rsid w:val="00CC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529A7"/>
  </w:style>
  <w:style w:type="character" w:customStyle="1" w:styleId="a9">
    <w:name w:val="日付 (文字)"/>
    <w:basedOn w:val="a0"/>
    <w:link w:val="a8"/>
    <w:uiPriority w:val="99"/>
    <w:semiHidden/>
    <w:rsid w:val="00F529A7"/>
  </w:style>
  <w:style w:type="paragraph" w:styleId="aa">
    <w:name w:val="Note Heading"/>
    <w:basedOn w:val="a"/>
    <w:next w:val="a"/>
    <w:link w:val="ab"/>
    <w:uiPriority w:val="99"/>
    <w:unhideWhenUsed/>
    <w:rsid w:val="00794156"/>
    <w:pPr>
      <w:jc w:val="center"/>
    </w:pPr>
    <w:rPr>
      <w:rFonts w:ascii="ＭＳ Ｐ明朝" w:eastAsia="ＭＳ Ｐ明朝" w:hAnsi="ＭＳ Ｐ明朝"/>
      <w:sz w:val="22"/>
    </w:rPr>
  </w:style>
  <w:style w:type="character" w:customStyle="1" w:styleId="ab">
    <w:name w:val="記 (文字)"/>
    <w:basedOn w:val="a0"/>
    <w:link w:val="aa"/>
    <w:uiPriority w:val="99"/>
    <w:rsid w:val="00794156"/>
    <w:rPr>
      <w:rFonts w:ascii="ＭＳ Ｐ明朝" w:eastAsia="ＭＳ Ｐ明朝" w:hAnsi="ＭＳ Ｐ明朝"/>
      <w:sz w:val="22"/>
    </w:rPr>
  </w:style>
  <w:style w:type="paragraph" w:styleId="ac">
    <w:name w:val="Closing"/>
    <w:basedOn w:val="a"/>
    <w:link w:val="ad"/>
    <w:uiPriority w:val="99"/>
    <w:unhideWhenUsed/>
    <w:rsid w:val="00794156"/>
    <w:pPr>
      <w:jc w:val="right"/>
    </w:pPr>
    <w:rPr>
      <w:rFonts w:ascii="ＭＳ Ｐ明朝" w:eastAsia="ＭＳ Ｐ明朝" w:hAnsi="ＭＳ Ｐ明朝"/>
      <w:sz w:val="22"/>
    </w:rPr>
  </w:style>
  <w:style w:type="character" w:customStyle="1" w:styleId="ad">
    <w:name w:val="結語 (文字)"/>
    <w:basedOn w:val="a0"/>
    <w:link w:val="ac"/>
    <w:uiPriority w:val="99"/>
    <w:rsid w:val="00794156"/>
    <w:rPr>
      <w:rFonts w:ascii="ＭＳ Ｐ明朝" w:eastAsia="ＭＳ Ｐ明朝" w:hAnsi="ＭＳ Ｐ明朝"/>
      <w:sz w:val="22"/>
    </w:rPr>
  </w:style>
  <w:style w:type="paragraph" w:styleId="ae">
    <w:name w:val="Balloon Text"/>
    <w:basedOn w:val="a"/>
    <w:link w:val="af"/>
    <w:uiPriority w:val="99"/>
    <w:semiHidden/>
    <w:unhideWhenUsed/>
    <w:rsid w:val="00C147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7D8"/>
    <w:rPr>
      <w:rFonts w:asciiTheme="majorHAnsi" w:eastAsiaTheme="majorEastAsia" w:hAnsiTheme="majorHAnsi" w:cstheme="majorBidi"/>
      <w:sz w:val="18"/>
      <w:szCs w:val="18"/>
    </w:rPr>
  </w:style>
  <w:style w:type="paragraph" w:styleId="af0">
    <w:name w:val="List Paragraph"/>
    <w:basedOn w:val="a"/>
    <w:uiPriority w:val="34"/>
    <w:qFormat/>
    <w:rsid w:val="0085097B"/>
    <w:pPr>
      <w:ind w:leftChars="400" w:left="840"/>
    </w:pPr>
  </w:style>
  <w:style w:type="character" w:styleId="af1">
    <w:name w:val="Hyperlink"/>
    <w:basedOn w:val="a0"/>
    <w:uiPriority w:val="99"/>
    <w:unhideWhenUsed/>
    <w:rsid w:val="00CA7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wa0148@city.kawanis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801</Words>
  <Characters>4571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fe0640</cp:lastModifiedBy>
  <cp:revision>2</cp:revision>
  <cp:lastPrinted>2022-01-31T04:10:00Z</cp:lastPrinted>
  <dcterms:created xsi:type="dcterms:W3CDTF">2022-03-01T01:47:00Z</dcterms:created>
  <dcterms:modified xsi:type="dcterms:W3CDTF">2022-03-01T01:47:00Z</dcterms:modified>
</cp:coreProperties>
</file>