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default"/>
        </w:rPr>
      </w:pPr>
      <w:r>
        <w:rPr>
          <w:rFonts w:hint="eastAsia" w:ascii="ＭＳ 明朝" w:hAnsi="ＭＳ 明朝" w:eastAsia="ＭＳ 明朝"/>
          <w:kern w:val="2"/>
          <w:sz w:val="21"/>
        </w:rPr>
        <w:t>様式第</w:t>
      </w:r>
      <w:r>
        <w:rPr>
          <w:rFonts w:hint="eastAsia" w:ascii="ＭＳ 明朝" w:hAnsi="ＭＳ 明朝" w:eastAsia="ＭＳ 明朝"/>
          <w:kern w:val="2"/>
          <w:sz w:val="21"/>
        </w:rPr>
        <w:t>1</w:t>
      </w:r>
      <w:r>
        <w:rPr>
          <w:rFonts w:hint="eastAsia" w:ascii="ＭＳ 明朝" w:hAnsi="ＭＳ 明朝" w:eastAsia="ＭＳ 明朝"/>
          <w:kern w:val="2"/>
          <w:sz w:val="21"/>
        </w:rPr>
        <w:t>号</w:t>
      </w:r>
      <w:r>
        <w:rPr>
          <w:rFonts w:hint="eastAsia" w:ascii="ＭＳ 明朝" w:hAnsi="ＭＳ 明朝" w:eastAsia="ＭＳ 明朝"/>
          <w:kern w:val="2"/>
          <w:sz w:val="21"/>
        </w:rPr>
        <w:t>(</w:t>
      </w:r>
      <w:r>
        <w:rPr>
          <w:rFonts w:hint="eastAsia" w:ascii="ＭＳ 明朝" w:hAnsi="ＭＳ 明朝" w:eastAsia="ＭＳ 明朝"/>
          <w:kern w:val="2"/>
          <w:sz w:val="21"/>
        </w:rPr>
        <w:t>第</w:t>
      </w:r>
      <w:r>
        <w:rPr>
          <w:rFonts w:hint="eastAsia" w:ascii="ＭＳ 明朝" w:hAnsi="ＭＳ 明朝" w:eastAsia="ＭＳ 明朝"/>
          <w:kern w:val="2"/>
          <w:sz w:val="21"/>
        </w:rPr>
        <w:t>4</w:t>
      </w:r>
      <w:r>
        <w:rPr>
          <w:rFonts w:hint="eastAsia" w:ascii="ＭＳ 明朝" w:hAnsi="ＭＳ 明朝" w:eastAsia="ＭＳ 明朝"/>
          <w:kern w:val="2"/>
          <w:sz w:val="21"/>
        </w:rPr>
        <w:t>条関係</w:t>
      </w:r>
      <w:r>
        <w:rPr>
          <w:rFonts w:hint="eastAsia" w:ascii="ＭＳ 明朝" w:hAnsi="ＭＳ 明朝" w:eastAsia="ＭＳ 明朝"/>
          <w:kern w:val="2"/>
          <w:sz w:val="21"/>
        </w:rPr>
        <w:t>)</w:t>
      </w:r>
    </w:p>
    <w:p>
      <w:pPr>
        <w:pStyle w:val="0"/>
        <w:jc w:val="both"/>
        <w:rPr>
          <w:rFonts w:hint="default"/>
        </w:rPr>
      </w:pPr>
    </w:p>
    <w:p>
      <w:pPr>
        <w:pStyle w:val="0"/>
        <w:jc w:val="center"/>
        <w:rPr>
          <w:rFonts w:hint="default"/>
        </w:rPr>
      </w:pPr>
      <w:r>
        <w:rPr>
          <w:rFonts w:hint="eastAsia" w:ascii="ＭＳ 明朝" w:hAnsi="ＭＳ 明朝" w:eastAsia="ＭＳ 明朝"/>
          <w:kern w:val="2"/>
          <w:sz w:val="21"/>
        </w:rPr>
        <w:t>補助金等交付申請書</w:t>
      </w:r>
    </w:p>
    <w:p>
      <w:pPr>
        <w:pStyle w:val="0"/>
        <w:jc w:val="center"/>
        <w:rPr>
          <w:rFonts w:hint="default"/>
        </w:rPr>
      </w:pPr>
    </w:p>
    <w:p>
      <w:pPr>
        <w:pStyle w:val="0"/>
        <w:jc w:val="right"/>
        <w:rPr>
          <w:rFonts w:hint="default"/>
        </w:rPr>
      </w:pPr>
      <w:r>
        <w:rPr>
          <w:rFonts w:hint="eastAsia" w:ascii="ＭＳ 明朝" w:hAnsi="ＭＳ 明朝" w:eastAsia="ＭＳ 明朝"/>
          <w:kern w:val="2"/>
          <w:sz w:val="21"/>
        </w:rPr>
        <w:t>　年　　月　　日　　</w:t>
      </w:r>
    </w:p>
    <w:p>
      <w:pPr>
        <w:pStyle w:val="0"/>
        <w:jc w:val="both"/>
        <w:rPr>
          <w:rFonts w:hint="default"/>
        </w:rPr>
      </w:pPr>
      <w:r>
        <w:rPr>
          <w:rFonts w:hint="eastAsia" w:ascii="ＭＳ 明朝" w:hAnsi="ＭＳ 明朝" w:eastAsia="ＭＳ 明朝"/>
          <w:kern w:val="2"/>
          <w:sz w:val="21"/>
        </w:rPr>
        <w:t>川西市長　あて</w:t>
      </w:r>
    </w:p>
    <w:p>
      <w:pPr>
        <w:pStyle w:val="0"/>
        <w:jc w:val="right"/>
        <w:rPr>
          <w:rFonts w:hint="default"/>
        </w:rPr>
      </w:pPr>
      <w:r>
        <w:rPr>
          <w:rFonts w:hint="eastAsia" w:ascii="ＭＳ 明朝" w:hAnsi="ＭＳ 明朝" w:eastAsia="ＭＳ 明朝"/>
          <w:kern w:val="2"/>
          <w:sz w:val="21"/>
        </w:rPr>
        <w:t>申請者の住所又は所在地　　　　　　　　　　</w:t>
      </w:r>
    </w:p>
    <w:p>
      <w:pPr>
        <w:pStyle w:val="0"/>
        <w:spacing w:line="210" w:lineRule="exact"/>
        <w:jc w:val="both"/>
        <w:rPr>
          <w:rFonts w:hint="default"/>
        </w:rPr>
      </w:pPr>
    </w:p>
    <w:p>
      <w:pPr>
        <w:pStyle w:val="0"/>
        <w:jc w:val="both"/>
        <w:rPr>
          <w:rFonts w:hint="default"/>
        </w:rPr>
      </w:pPr>
    </w:p>
    <w:p>
      <w:pPr>
        <w:pStyle w:val="0"/>
        <w:jc w:val="right"/>
        <w:rPr>
          <w:rFonts w:hint="default"/>
        </w:rPr>
      </w:pPr>
      <w:r>
        <w:rPr>
          <w:rFonts w:hint="eastAsia" w:ascii="ＭＳ 明朝" w:hAnsi="ＭＳ 明朝" w:eastAsia="ＭＳ 明朝"/>
          <w:kern w:val="2"/>
          <w:sz w:val="21"/>
        </w:rPr>
        <w:t>申請者　　　　　　　　　　　　　　　　　　</w:t>
      </w:r>
    </w:p>
    <w:p>
      <w:pPr>
        <w:pStyle w:val="0"/>
        <w:jc w:val="right"/>
        <w:rPr>
          <w:rFonts w:hint="default"/>
        </w:rPr>
      </w:pPr>
      <w:r>
        <w:rPr>
          <w:rFonts w:hint="eastAsia" w:ascii="ＭＳ 明朝" w:hAnsi="ＭＳ 明朝" w:eastAsia="ＭＳ 明朝"/>
          <w:kern w:val="2"/>
          <w:sz w:val="21"/>
        </w:rPr>
        <w:t>(</w:t>
      </w:r>
      <w:r>
        <w:rPr>
          <w:rFonts w:hint="eastAsia" w:ascii="ＭＳ 明朝" w:hAnsi="ＭＳ 明朝" w:eastAsia="ＭＳ 明朝"/>
          <w:kern w:val="2"/>
          <w:sz w:val="21"/>
        </w:rPr>
        <w:t>法人の場合は、法人名、役職及び代表者名</w:t>
      </w:r>
      <w:r>
        <w:rPr>
          <w:rFonts w:hint="eastAsia" w:ascii="ＭＳ 明朝" w:hAnsi="ＭＳ 明朝" w:eastAsia="ＭＳ 明朝"/>
          <w:kern w:val="2"/>
          <w:sz w:val="21"/>
        </w:rPr>
        <w:t>)</w:t>
      </w:r>
      <w:r>
        <w:rPr>
          <w:rFonts w:hint="eastAsia" w:ascii="ＭＳ 明朝" w:hAnsi="ＭＳ 明朝" w:eastAsia="ＭＳ 明朝"/>
          <w:kern w:val="2"/>
          <w:sz w:val="21"/>
        </w:rPr>
        <w:t>　　　　</w:t>
      </w:r>
    </w:p>
    <w:p>
      <w:pPr>
        <w:pStyle w:val="0"/>
        <w:spacing w:line="210" w:lineRule="exact"/>
        <w:jc w:val="both"/>
        <w:rPr>
          <w:rFonts w:hint="default"/>
        </w:rPr>
      </w:pPr>
    </w:p>
    <w:p>
      <w:pPr>
        <w:pStyle w:val="0"/>
        <w:jc w:val="both"/>
        <w:rPr>
          <w:rFonts w:hint="default"/>
        </w:rPr>
      </w:pPr>
      <w:r>
        <w:rPr>
          <w:rFonts w:hint="eastAsia" w:ascii="ＭＳ 明朝" w:hAnsi="ＭＳ 明朝" w:eastAsia="ＭＳ 明朝"/>
          <w:kern w:val="2"/>
          <w:sz w:val="21"/>
        </w:rPr>
        <w:t>　補助金等の交付を受けたいので川西市補助金等交付規則第</w:t>
      </w:r>
      <w:r>
        <w:rPr>
          <w:rFonts w:hint="eastAsia" w:ascii="ＭＳ 明朝" w:hAnsi="ＭＳ 明朝" w:eastAsia="ＭＳ 明朝"/>
          <w:kern w:val="2"/>
          <w:sz w:val="21"/>
        </w:rPr>
        <w:t>4</w:t>
      </w:r>
      <w:r>
        <w:rPr>
          <w:rFonts w:hint="eastAsia" w:ascii="ＭＳ 明朝" w:hAnsi="ＭＳ 明朝" w:eastAsia="ＭＳ 明朝"/>
          <w:kern w:val="2"/>
          <w:sz w:val="21"/>
        </w:rPr>
        <w:t>条の規定により、次のとおり申請します。</w:t>
      </w:r>
    </w:p>
    <w:p>
      <w:pPr>
        <w:pStyle w:val="0"/>
        <w:jc w:val="both"/>
        <w:rPr>
          <w:rFonts w:hint="default"/>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785"/>
        <w:gridCol w:w="6705"/>
      </w:tblGrid>
      <w:tr>
        <w:trPr>
          <w:cantSplit/>
          <w:trHeight w:val="840" w:hRule="exact"/>
        </w:trPr>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rPr>
                <w:rFonts w:hint="default"/>
              </w:rPr>
            </w:pPr>
            <w:r>
              <w:rPr>
                <w:rFonts w:hint="eastAsia" w:ascii="ＭＳ 明朝" w:hAnsi="ＭＳ 明朝" w:eastAsia="ＭＳ 明朝"/>
                <w:kern w:val="2"/>
                <w:sz w:val="21"/>
              </w:rPr>
              <w:t>補助金の名称</w:t>
            </w:r>
          </w:p>
        </w:tc>
        <w:tc>
          <w:tcPr>
            <w:tcW w:w="67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　</w:t>
            </w:r>
            <w:r>
              <w:rPr>
                <w:rFonts w:hint="eastAsia" w:ascii="Century" w:hAnsi="Century" w:eastAsia="ＭＳ 明朝"/>
                <w:color w:val="000000"/>
                <w:sz w:val="22"/>
              </w:rPr>
              <w:t>川西市障がい者継続雇用奨励金</w:t>
            </w:r>
          </w:p>
        </w:tc>
      </w:tr>
      <w:tr>
        <w:trPr>
          <w:cantSplit/>
          <w:trHeight w:val="938" w:hRule="exact"/>
        </w:trPr>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120" w:afterLines="0" w:afterAutospacing="0" w:line="420" w:lineRule="exact"/>
              <w:jc w:val="both"/>
              <w:rPr>
                <w:rFonts w:hint="default"/>
              </w:rPr>
            </w:pPr>
            <w:r>
              <w:rPr>
                <w:rFonts w:hint="eastAsia" w:ascii="ＭＳ 明朝" w:hAnsi="ＭＳ 明朝" w:eastAsia="ＭＳ 明朝"/>
                <w:kern w:val="2"/>
                <w:sz w:val="21"/>
              </w:rPr>
              <w:t>補助事業の目的及び内容</w:t>
            </w:r>
          </w:p>
        </w:tc>
        <w:tc>
          <w:tcPr>
            <w:tcW w:w="67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　国の「</w:t>
            </w:r>
            <w:r>
              <w:rPr>
                <w:rFonts w:hint="eastAsia" w:ascii="ＭＳ 明朝" w:hAnsi="ＭＳ 明朝" w:eastAsia="ＭＳ 明朝"/>
                <w:color w:val="000000"/>
                <w:sz w:val="22"/>
              </w:rPr>
              <w:t>特定求職者雇用開発助成金</w:t>
            </w:r>
            <w:r>
              <w:rPr>
                <w:rFonts w:hint="eastAsia" w:ascii="ＭＳ 明朝" w:hAnsi="ＭＳ 明朝" w:eastAsia="ＭＳ 明朝"/>
                <w:kern w:val="2"/>
                <w:sz w:val="21"/>
              </w:rPr>
              <w:t>」の支給を受け、対象となる障がい者を継続雇用します。</w:t>
            </w:r>
          </w:p>
        </w:tc>
      </w:tr>
      <w:tr>
        <w:trPr>
          <w:cantSplit/>
          <w:trHeight w:val="957" w:hRule="exact"/>
        </w:trPr>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after="120" w:afterLines="0" w:afterAutospacing="0" w:line="420" w:lineRule="exact"/>
              <w:jc w:val="both"/>
              <w:rPr>
                <w:rFonts w:hint="default"/>
              </w:rPr>
            </w:pPr>
            <w:r>
              <w:rPr>
                <w:rFonts w:hint="eastAsia" w:ascii="ＭＳ 明朝" w:hAnsi="ＭＳ 明朝" w:eastAsia="ＭＳ 明朝"/>
                <w:kern w:val="2"/>
                <w:sz w:val="21"/>
              </w:rPr>
              <w:t>補助事業の効果</w:t>
            </w:r>
          </w:p>
        </w:tc>
        <w:tc>
          <w:tcPr>
            <w:tcW w:w="67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both"/>
              <w:rPr>
                <w:rFonts w:hint="default"/>
              </w:rPr>
            </w:pPr>
            <w:r>
              <w:rPr>
                <w:rFonts w:hint="eastAsia" w:ascii="ＭＳ 明朝" w:hAnsi="ＭＳ 明朝" w:eastAsia="ＭＳ 明朝"/>
                <w:kern w:val="2"/>
                <w:sz w:val="21"/>
              </w:rPr>
              <w:t>　</w:t>
            </w:r>
            <w:r>
              <w:rPr>
                <w:rFonts w:hint="eastAsia" w:ascii="ＭＳ 明朝" w:hAnsi="ＭＳ 明朝" w:eastAsia="ＭＳ 明朝"/>
                <w:color w:val="000000"/>
                <w:sz w:val="22"/>
              </w:rPr>
              <w:t>障がい者を継続雇用することで、障がい者の雇用機会の拡大及び定着を図る。</w:t>
            </w:r>
            <w:bookmarkStart w:id="0" w:name="_GoBack"/>
            <w:bookmarkEnd w:id="0"/>
          </w:p>
        </w:tc>
      </w:tr>
      <w:tr>
        <w:trPr>
          <w:cantSplit/>
          <w:trHeight w:val="753" w:hRule="exact"/>
        </w:trPr>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rPr>
                <w:rFonts w:hint="default"/>
              </w:rPr>
            </w:pPr>
            <w:r>
              <w:rPr>
                <w:rFonts w:hint="eastAsia" w:ascii="ＭＳ 明朝" w:hAnsi="ＭＳ 明朝" w:eastAsia="ＭＳ 明朝"/>
                <w:kern w:val="2"/>
                <w:sz w:val="21"/>
              </w:rPr>
              <w:t>交付申請額</w:t>
            </w:r>
          </w:p>
        </w:tc>
        <w:tc>
          <w:tcPr>
            <w:tcW w:w="67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right"/>
              <w:rPr>
                <w:rFonts w:hint="default"/>
              </w:rPr>
            </w:pPr>
            <w:r>
              <w:rPr>
                <w:rFonts w:hint="eastAsia" w:ascii="ＭＳ 明朝" w:hAnsi="ＭＳ 明朝" w:eastAsia="ＭＳ 明朝"/>
                <w:kern w:val="2"/>
                <w:sz w:val="21"/>
              </w:rPr>
              <w:t>円　　</w:t>
            </w:r>
          </w:p>
        </w:tc>
      </w:tr>
      <w:tr>
        <w:trPr>
          <w:cantSplit/>
          <w:trHeight w:val="4588" w:hRule="exact"/>
        </w:trPr>
        <w:tc>
          <w:tcPr>
            <w:tcW w:w="17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210" w:lineRule="exact"/>
              <w:jc w:val="distribute"/>
              <w:rPr>
                <w:rFonts w:hint="default"/>
              </w:rPr>
            </w:pPr>
            <w:r>
              <w:rPr>
                <w:rFonts w:hint="eastAsia" w:ascii="ＭＳ 明朝" w:hAnsi="ＭＳ 明朝" w:eastAsia="ＭＳ 明朝"/>
                <w:kern w:val="2"/>
                <w:sz w:val="21"/>
              </w:rPr>
              <w:t>添付書類</w:t>
            </w:r>
          </w:p>
        </w:tc>
        <w:tc>
          <w:tcPr>
            <w:tcW w:w="670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0" w:leftChars="0" w:right="0" w:rightChars="0" w:hanging="440" w:hangingChars="200"/>
              <w:rPr>
                <w:rFonts w:hint="default" w:ascii="ＭＳ 明朝" w:hAnsi="ＭＳ 明朝" w:eastAsia="ＭＳ 明朝"/>
                <w:sz w:val="22"/>
              </w:rPr>
            </w:pPr>
            <w:r>
              <w:rPr>
                <w:rFonts w:hint="eastAsia" w:ascii="ＭＳ 明朝" w:hAnsi="ＭＳ 明朝" w:eastAsia="ＭＳ 明朝"/>
                <w:sz w:val="22"/>
              </w:rPr>
              <w:t>（１）特定求職者雇用開発助成金支給決定通知書の最終期分の写し（ただし、初回の申請は、特定求職者雇用開発助成金の既支給決定通知書の写し及び最終期の支給申請書（押印済みのものに限る）の写し）</w:t>
            </w:r>
          </w:p>
          <w:p>
            <w:pPr>
              <w:pStyle w:val="0"/>
              <w:ind w:leftChars="0" w:right="0" w:rightChars="0" w:firstLineChars="0"/>
              <w:rPr>
                <w:rFonts w:hint="default" w:ascii="ＭＳ 明朝" w:hAnsi="ＭＳ 明朝" w:eastAsia="ＭＳ 明朝"/>
                <w:sz w:val="22"/>
              </w:rPr>
            </w:pPr>
          </w:p>
          <w:p>
            <w:pPr>
              <w:pStyle w:val="0"/>
              <w:ind w:left="0" w:leftChars="0" w:right="0" w:rightChars="0" w:hanging="440" w:hangingChars="200"/>
              <w:rPr>
                <w:rFonts w:hint="default" w:ascii="Century" w:hAnsi="Century" w:eastAsia="ＭＳ 明朝"/>
              </w:rPr>
            </w:pPr>
            <w:r>
              <w:rPr>
                <w:rFonts w:hint="eastAsia" w:ascii="Century" w:hAnsi="Century" w:eastAsia="ＭＳ 明朝"/>
                <w:sz w:val="22"/>
              </w:rPr>
              <w:t>（２）対象労働者の支給対象期間における出勤・賃金の支払い予定がわかる書類</w:t>
            </w:r>
          </w:p>
          <w:p>
            <w:pPr>
              <w:pStyle w:val="0"/>
              <w:ind w:leftChars="0" w:right="0" w:rightChars="0" w:firstLineChars="0"/>
              <w:rPr>
                <w:rFonts w:hint="default" w:ascii="Century" w:hAnsi="Century" w:eastAsia="ＭＳ 明朝"/>
              </w:rPr>
            </w:pPr>
          </w:p>
          <w:p>
            <w:pPr>
              <w:pStyle w:val="0"/>
              <w:autoSpaceDE w:val="0"/>
              <w:autoSpaceDN w:val="0"/>
              <w:ind w:left="0" w:leftChars="0" w:right="0" w:rightChars="0" w:hanging="420" w:hangingChars="200"/>
              <w:jc w:val="left"/>
              <w:rPr>
                <w:rFonts w:hint="default" w:ascii="ＭＳ 明朝" w:hAnsi="ＭＳ 明朝" w:eastAsia="ＭＳ 明朝"/>
                <w:sz w:val="22"/>
              </w:rPr>
            </w:pPr>
            <w:r>
              <w:rPr>
                <w:rFonts w:hint="eastAsia" w:ascii="Century" w:hAnsi="Century" w:eastAsia="ＭＳ 明朝"/>
              </w:rPr>
              <w:t>（３）</w:t>
            </w:r>
            <w:r>
              <w:rPr>
                <w:rFonts w:hint="eastAsia" w:ascii="Century" w:hAnsi="Century" w:eastAsia="ＭＳ 明朝"/>
                <w:sz w:val="22"/>
              </w:rPr>
              <w:t>川西市障がい者トライアル雇用奨励金・継続雇用奨励金居住状況等確認同意書（様式第１号）</w:t>
            </w:r>
          </w:p>
          <w:p>
            <w:pPr>
              <w:pStyle w:val="0"/>
              <w:autoSpaceDE w:val="0"/>
              <w:autoSpaceDN w:val="0"/>
              <w:ind w:leftChars="0" w:right="0" w:rightChars="0" w:firstLineChars="0"/>
              <w:jc w:val="left"/>
              <w:rPr>
                <w:rFonts w:hint="default" w:ascii="ＭＳ 明朝" w:hAnsi="ＭＳ 明朝" w:eastAsia="ＭＳ 明朝"/>
                <w:sz w:val="22"/>
              </w:rPr>
            </w:pPr>
          </w:p>
          <w:p>
            <w:pPr>
              <w:pStyle w:val="0"/>
              <w:autoSpaceDE w:val="0"/>
              <w:autoSpaceDN w:val="0"/>
              <w:ind w:leftChars="0" w:right="0" w:rightChars="0" w:firstLineChars="0"/>
              <w:jc w:val="left"/>
              <w:rPr>
                <w:rFonts w:hint="default" w:ascii="ＭＳ 明朝" w:hAnsi="ＭＳ 明朝" w:eastAsia="ＭＳ 明朝"/>
                <w:color w:val="000000"/>
                <w:sz w:val="22"/>
              </w:rPr>
            </w:pPr>
            <w:r>
              <w:rPr>
                <w:rFonts w:hint="eastAsia" w:ascii="ＭＳ 明朝" w:hAnsi="ＭＳ 明朝" w:eastAsia="ＭＳ 明朝"/>
                <w:sz w:val="22"/>
              </w:rPr>
              <w:t>（４）前各号に掲げるも</w:t>
            </w:r>
            <w:r>
              <w:rPr>
                <w:rFonts w:hint="eastAsia" w:ascii="ＭＳ 明朝" w:hAnsi="ＭＳ 明朝" w:eastAsia="ＭＳ 明朝"/>
                <w:color w:val="000000"/>
                <w:sz w:val="22"/>
              </w:rPr>
              <w:t>ののほか、市長が必要と認める書類</w:t>
            </w:r>
          </w:p>
          <w:p>
            <w:pPr>
              <w:pStyle w:val="0"/>
              <w:rPr>
                <w:rFonts w:hint="default"/>
              </w:rPr>
            </w:pPr>
          </w:p>
        </w:tc>
      </w:tr>
    </w:tbl>
    <w:p>
      <w:pPr>
        <w:pStyle w:val="0"/>
        <w:jc w:val="both"/>
        <w:rPr>
          <w:rFonts w:hint="default"/>
        </w:rPr>
      </w:pPr>
    </w:p>
    <w:sectPr>
      <w:pgSz w:w="11906" w:h="16838"/>
      <w:pgMar w:top="1701" w:right="1701" w:bottom="1701" w:left="1701" w:header="282" w:footer="282"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ourier New">
    <w:panose1 w:val="00000000000000000000"/>
    <w:charset w:val="00"/>
    <w:family w:val="modern"/>
    <w:notTrueType/>
    <w:pitch w:val="fixed"/>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Courier New CE">
    <w:panose1 w:val="00000000000000000000"/>
    <w:charset w:val="EE"/>
    <w:family w:val="modern"/>
    <w:notTrueType/>
    <w:pitch w:val="fixed"/>
    <w:sig w:usb0="00000000" w:usb1="00000000" w:usb2="00000000" w:usb3="00000000" w:csb0="02000000" w:csb1="00000000"/>
  </w:font>
  <w:font w:name="Courier New CYR">
    <w:panose1 w:val="00000000000000000000"/>
    <w:charset w:val="CC"/>
    <w:family w:val="modern"/>
    <w:notTrueType/>
    <w:pitch w:val="fixed"/>
    <w:sig w:usb0="00000000" w:usb1="00000000" w:usb2="00000000" w:usb3="00000000" w:csb0="04000000" w:csb1="00000000"/>
  </w:font>
  <w:font w:name="Courier New Greek">
    <w:panose1 w:val="00000000000000000000"/>
    <w:charset w:val="A1"/>
    <w:family w:val="modern"/>
    <w:notTrueType/>
    <w:pitch w:val="fixed"/>
    <w:sig w:usb0="00000000" w:usb1="00000000" w:usb2="00000000" w:usb3="00000000" w:csb0="08000000" w:csb1="00000000"/>
  </w:font>
  <w:font w:name="Courier New TUR">
    <w:panose1 w:val="00000000000000000000"/>
    <w:charset w:val="A2"/>
    <w:family w:val="modern"/>
    <w:notTrueType/>
    <w:pitch w:val="fixed"/>
    <w:sig w:usb0="00000000" w:usb1="00000000" w:usb2="00000000" w:usb3="00000000" w:csb0="10000000" w:csb1="00000000"/>
  </w:font>
  <w:font w:name="Courier New (Hebrew)">
    <w:panose1 w:val="00000000000000000000"/>
    <w:charset w:val="B1"/>
    <w:family w:val="modern"/>
    <w:notTrueType/>
    <w:pitch w:val="fixed"/>
    <w:sig w:usb0="00000000" w:usb1="00000000" w:usb2="00000000" w:usb3="00000000" w:csb0="00000000" w:csb1="00000000"/>
  </w:font>
  <w:font w:name="Courier New (Arabic)">
    <w:panose1 w:val="00000000000000000000"/>
    <w:charset w:val="B2"/>
    <w:family w:val="modern"/>
    <w:notTrueType/>
    <w:pitch w:val="fixed"/>
    <w:sig w:usb0="00000000" w:usb1="00000000" w:usb2="00000000" w:usb3="00000000" w:csb0="00000000" w:csb1="00000000"/>
  </w:font>
  <w:font w:name="Courier New Baltic">
    <w:panose1 w:val="00000000000000000000"/>
    <w:charset w:val="BA"/>
    <w:family w:val="modern"/>
    <w:notTrueType/>
    <w:pitch w:val="fixed"/>
    <w:sig w:usb0="00000000" w:usb1="00000000" w:usb2="00000000" w:usb3="00000000" w:csb0="FF000000" w:csb1="00000000"/>
  </w:font>
  <w:font w:name="Courier New (Vietnamese)">
    <w:panose1 w:val="00000000000000000000"/>
    <w:charset w:val="80"/>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Yu Gothic Light Western">
    <w:panose1 w:val="00000000000000000000"/>
    <w:charset w:val="00"/>
    <w:family w:val="modern"/>
    <w:notTrueType/>
    <w:pitch w:val="fixed"/>
    <w:sig w:usb0="00000000" w:usb1="00000000" w:usb2="00000000" w:usb3="00000000" w:csb0="00000000" w:csb1="00000000"/>
  </w:font>
  <w:font w:name="Yu Gothic Light CE">
    <w:panose1 w:val="00000000000000000000"/>
    <w:charset w:val="EE"/>
    <w:family w:val="modern"/>
    <w:notTrueType/>
    <w:pitch w:val="fixed"/>
    <w:sig w:usb0="00000000" w:usb1="00000000" w:usb2="00000000" w:usb3="00000000" w:csb0="00000000" w:csb1="00000000"/>
  </w:font>
  <w:font w:name="Yu Gothic Light Cyr">
    <w:panose1 w:val="00000000000000000000"/>
    <w:charset w:val="CC"/>
    <w:family w:val="modern"/>
    <w:notTrueType/>
    <w:pitch w:val="fixed"/>
    <w:sig w:usb0="00000000" w:usb1="00000000" w:usb2="00000000" w:usb3="00000000" w:csb0="00000000" w:csb1="00000000"/>
  </w:font>
  <w:font w:name="Yu Gothic Light Greek">
    <w:panose1 w:val="00000000000000000000"/>
    <w:charset w:val="A1"/>
    <w:family w:val="modern"/>
    <w:notTrueType/>
    <w:pitch w:val="fixed"/>
    <w:sig w:usb0="00000000" w:usb1="00000000" w:usb2="00000000" w:usb3="00000000" w:csb0="00000000" w:csb1="00000000"/>
  </w:font>
  <w:font w:name="Yu Gothic Light Tur">
    <w:panose1 w:val="00000000000000000000"/>
    <w:charset w:val="A2"/>
    <w:family w:val="modern"/>
    <w:notTrueType/>
    <w:pitch w:val="fixed"/>
    <w:sig w:usb0="00000000" w:usb1="00000000" w:usb2="00000000" w:usb3="00000000" w:csb0="00000000" w:csb1="00000000"/>
  </w:font>
  <w:font w:name="Yu Gothic Light Baltic">
    <w:panose1 w:val="00000000000000000000"/>
    <w:charset w:val="BA"/>
    <w:family w:val="modern"/>
    <w:notTrueType/>
    <w:pitch w:val="fixed"/>
    <w:sig w:usb0="00000000" w:usb1="00000000" w:usb2="00000000" w:usb3="00000000" w:csb0="00000000" w:csb1="00000000"/>
  </w:font>
  <w:font w:name="Yu Mincho Western">
    <w:panose1 w:val="00000000000000000000"/>
    <w:charset w:val="00"/>
    <w:family w:val="roman"/>
    <w:notTrueType/>
    <w:pitch w:val="fixed"/>
    <w:sig w:usb0="00000000" w:usb1="00000000" w:usb2="00000000" w:usb3="00000000" w:csb0="00000000" w:csb1="00000000"/>
  </w:font>
  <w:font w:name="Yu Mincho CE">
    <w:panose1 w:val="00000000000000000000"/>
    <w:charset w:val="EE"/>
    <w:family w:val="roman"/>
    <w:notTrueType/>
    <w:pitch w:val="fixed"/>
    <w:sig w:usb0="00000000" w:usb1="00000000" w:usb2="00000000" w:usb3="00000000" w:csb0="00000000" w:csb1="00000000"/>
  </w:font>
  <w:font w:name="Yu Mincho Cyr">
    <w:panose1 w:val="00000000000000000000"/>
    <w:charset w:val="CC"/>
    <w:family w:val="roman"/>
    <w:notTrueType/>
    <w:pitch w:val="fixed"/>
    <w:sig w:usb0="00000000" w:usb1="00000000" w:usb2="00000000" w:usb3="00000000" w:csb0="00000000" w:csb1="00000000"/>
  </w:font>
  <w:font w:name="Yu Mincho Greek">
    <w:panose1 w:val="00000000000000000000"/>
    <w:charset w:val="A1"/>
    <w:family w:val="roman"/>
    <w:notTrueType/>
    <w:pitch w:val="fixed"/>
    <w:sig w:usb0="00000000" w:usb1="00000000" w:usb2="00000000" w:usb3="00000000" w:csb0="00000000" w:csb1="00000000"/>
  </w:font>
  <w:font w:name="Yu Mincho Tur">
    <w:panose1 w:val="00000000000000000000"/>
    <w:charset w:val="A2"/>
    <w:family w:val="roman"/>
    <w:notTrueType/>
    <w:pitch w:val="fixed"/>
    <w:sig w:usb0="00000000" w:usb1="00000000" w:usb2="00000000" w:usb3="00000000" w:csb0="00000000" w:csb1="00000000"/>
  </w:font>
  <w:font w:name="Yu Mincho Baltic">
    <w:panose1 w:val="00000000000000000000"/>
    <w:charset w:val="BA"/>
    <w:family w:val="roman"/>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sz w:val="20"/>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sz w:val="20"/>
    </w:rPr>
  </w:style>
  <w:style w:type="paragraph" w:styleId="19">
    <w:name w:val="List Paragraph"/>
    <w:basedOn w:val="0"/>
    <w:next w:val="19"/>
    <w:link w:val="0"/>
    <w:uiPriority w:val="0"/>
    <w:qFormat/>
    <w:pPr>
      <w:wordWrap w:val="1"/>
      <w:overflowPunct w:val="1"/>
      <w:autoSpaceDE w:val="1"/>
      <w:autoSpaceDN w:val="1"/>
      <w:ind w:left="840" w:leftChars="400"/>
    </w:pPr>
    <w:rPr>
      <w:rFonts w:ascii="Century" w:hAnsi="Century"/>
    </w:rPr>
  </w:style>
  <w:style w:type="paragraph" w:styleId="20">
    <w:name w:val="Note Heading"/>
    <w:basedOn w:val="0"/>
    <w:next w:val="0"/>
    <w:link w:val="21"/>
    <w:uiPriority w:val="0"/>
    <w:qFormat/>
    <w:pPr>
      <w:jc w:val="center"/>
    </w:pPr>
  </w:style>
  <w:style w:type="character" w:styleId="21" w:customStyle="1">
    <w:name w:val="記 (文字)"/>
    <w:basedOn w:val="10"/>
    <w:next w:val="21"/>
    <w:link w:val="20"/>
    <w:uiPriority w:val="0"/>
    <w:qFormat/>
    <w:rPr>
      <w:rFonts w:ascii="ＭＳ 明朝" w:hAnsi="ＭＳ 明朝"/>
      <w:sz w:val="20"/>
    </w:rPr>
  </w:style>
  <w:style w:type="paragraph" w:styleId="22">
    <w:name w:val="Closing"/>
    <w:basedOn w:val="0"/>
    <w:next w:val="22"/>
    <w:link w:val="23"/>
    <w:uiPriority w:val="0"/>
    <w:pPr>
      <w:jc w:val="right"/>
    </w:pPr>
  </w:style>
  <w:style w:type="character" w:styleId="23" w:customStyle="1">
    <w:name w:val="結語 (文字)"/>
    <w:basedOn w:val="10"/>
    <w:next w:val="23"/>
    <w:link w:val="22"/>
    <w:uiPriority w:val="0"/>
    <w:qFormat/>
    <w:rPr>
      <w:rFonts w:ascii="ＭＳ 明朝" w:hAnsi="ＭＳ 明朝"/>
      <w:sz w:val="20"/>
    </w:rPr>
  </w:style>
  <w:style w:type="paragraph" w:styleId="24">
    <w:name w:val="Balloon Text"/>
    <w:basedOn w:val="0"/>
    <w:next w:val="24"/>
    <w:link w:val="25"/>
    <w:uiPriority w:val="0"/>
    <w:semiHidden/>
    <w:rPr>
      <w:rFonts w:ascii="游ゴシック Light" w:hAnsi="游ゴシック Light" w:eastAsia="游ゴシック Light"/>
      <w:sz w:val="18"/>
    </w:rPr>
  </w:style>
  <w:style w:type="character" w:styleId="25" w:customStyle="1">
    <w:name w:val="吹き出し (文字)"/>
    <w:basedOn w:val="10"/>
    <w:next w:val="25"/>
    <w:link w:val="24"/>
    <w:uiPriority w:val="0"/>
    <w:qFormat/>
    <w:rPr>
      <w:rFonts w:ascii="游ゴシック Light" w:hAnsi="游ゴシック Light" w:eastAsia="游ゴシック Light"/>
      <w:sz w:val="18"/>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173</TotalTime>
  <Pages>1</Pages>
  <Words>3</Words>
  <Characters>436</Characters>
  <Application>JUST Note</Application>
  <Lines>40</Lines>
  <Paragraphs>21</Paragraphs>
  <CharactersWithSpaces>482</CharactersWithSpaces>
  <AppVersion>5.0.2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(株)ぎょうせい</dc:creator>
  <cp:lastModifiedBy>Administrator</cp:lastModifiedBy>
  <cp:lastPrinted>2020-03-24T17:56:00Z</cp:lastPrinted>
  <dcterms:created xsi:type="dcterms:W3CDTF">2011-02-23T16:50:00Z</dcterms:created>
  <dcterms:modified xsi:type="dcterms:W3CDTF">2024-12-23T06:47:58Z</dcterms:modified>
  <cp:revision>21</cp:revision>
</cp:coreProperties>
</file>