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eastAsia"/>
        </w:rPr>
      </w:pPr>
      <w:r>
        <w:rPr>
          <w:rFonts w:hint="eastAsia"/>
        </w:rPr>
        <w:t>令和５年４月２０日</w:t>
      </w:r>
    </w:p>
    <w:p>
      <w:pPr>
        <w:pStyle w:val="0"/>
        <w:wordWrap w:val="0"/>
        <w:ind w:firstLine="210" w:firstLineChars="100"/>
        <w:jc w:val="left"/>
        <w:rPr>
          <w:rFonts w:hint="eastAsia"/>
        </w:rPr>
      </w:pPr>
      <w:r>
        <w:rPr>
          <w:rFonts w:hint="eastAsia"/>
        </w:rPr>
        <w:t>市内居宅介護支援事業所　管理者　様</w:t>
      </w:r>
    </w:p>
    <w:p>
      <w:pPr>
        <w:pStyle w:val="0"/>
        <w:wordWrap w:val="0"/>
        <w:jc w:val="left"/>
        <w:rPr>
          <w:rFonts w:hint="eastAsia"/>
        </w:rPr>
      </w:pPr>
    </w:p>
    <w:p>
      <w:pPr>
        <w:pStyle w:val="0"/>
        <w:wordWrap w:val="0"/>
        <w:jc w:val="right"/>
        <w:rPr>
          <w:rFonts w:hint="eastAsia"/>
        </w:rPr>
      </w:pPr>
      <w:r>
        <w:rPr>
          <w:rFonts w:hint="eastAsia"/>
        </w:rPr>
        <w:t>川西市　福祉部　介護保険課長</w:t>
      </w:r>
    </w:p>
    <w:p>
      <w:pPr>
        <w:pStyle w:val="0"/>
        <w:rPr>
          <w:rFonts w:hint="eastAsia"/>
        </w:rPr>
      </w:pPr>
    </w:p>
    <w:p>
      <w:pPr>
        <w:pStyle w:val="0"/>
        <w:jc w:val="center"/>
        <w:rPr>
          <w:rFonts w:hint="eastAsia"/>
        </w:rPr>
      </w:pPr>
      <w:r>
        <w:rPr>
          <w:rFonts w:hint="eastAsia"/>
        </w:rPr>
        <w:t>訪問介護における院内介助の取扱いについて</w:t>
      </w:r>
    </w:p>
    <w:p>
      <w:pPr>
        <w:pStyle w:val="0"/>
        <w:rPr>
          <w:rFonts w:hint="eastAsia"/>
        </w:rPr>
      </w:pPr>
    </w:p>
    <w:p>
      <w:pPr>
        <w:pStyle w:val="0"/>
        <w:ind w:firstLine="210" w:firstLineChars="100"/>
        <w:rPr>
          <w:rFonts w:hint="eastAsia"/>
        </w:rPr>
      </w:pPr>
      <w:r>
        <w:rPr>
          <w:rFonts w:hint="eastAsia"/>
        </w:rPr>
        <w:t>平素は、本市の介護保険事業の推進に格別のご協力をいただき、厚くお礼申しあげます。</w:t>
      </w:r>
    </w:p>
    <w:p>
      <w:pPr>
        <w:pStyle w:val="0"/>
        <w:ind w:firstLine="210" w:firstLineChars="100"/>
        <w:rPr>
          <w:rFonts w:hint="eastAsia"/>
        </w:rPr>
      </w:pPr>
      <w:r>
        <w:rPr>
          <w:rFonts w:hint="eastAsia"/>
        </w:rPr>
        <w:t>さて、みだしのことにつきまして、居宅介護支援事業所及び医療機関よりご質問をいただきましたことから、下記のとおりお示ししますので、内容をご確認いただき適切に運用していただきますようお願いいたします。</w:t>
      </w:r>
    </w:p>
    <w:p>
      <w:pPr>
        <w:pStyle w:val="0"/>
        <w:ind w:leftChars="0" w:firstLine="0" w:firstLineChars="0"/>
        <w:rPr>
          <w:rFonts w:hint="eastAsia"/>
        </w:rPr>
      </w:pPr>
    </w:p>
    <w:p>
      <w:pPr>
        <w:pStyle w:val="0"/>
        <w:ind w:leftChars="0" w:firstLine="0" w:firstLineChars="0"/>
        <w:jc w:val="center"/>
        <w:rPr>
          <w:rFonts w:hint="eastAsia"/>
        </w:rPr>
      </w:pPr>
      <w:r>
        <w:rPr>
          <w:rFonts w:hint="eastAsia"/>
        </w:rPr>
        <w:t>記</w:t>
      </w:r>
    </w:p>
    <w:p>
      <w:pPr>
        <w:pStyle w:val="0"/>
        <w:ind w:leftChars="0" w:firstLine="0" w:firstLineChars="0"/>
        <w:rPr>
          <w:rFonts w:hint="eastAsia"/>
        </w:rPr>
      </w:pPr>
    </w:p>
    <w:p>
      <w:pPr>
        <w:pStyle w:val="0"/>
        <w:ind w:leftChars="0" w:firstLine="0" w:firstLineChars="0"/>
        <w:rPr>
          <w:rFonts w:hint="eastAsia"/>
        </w:rPr>
      </w:pPr>
      <w:r>
        <w:rPr>
          <w:rFonts w:hint="eastAsia"/>
          <w:b w:val="1"/>
          <w:u w:val="none" w:color="auto"/>
        </w:rPr>
        <w:t>１．質問内容</w:t>
      </w:r>
    </w:p>
    <w:p>
      <w:pPr>
        <w:pStyle w:val="0"/>
        <w:ind w:leftChars="0" w:firstLine="0" w:firstLineChars="0"/>
        <w:rPr>
          <w:rFonts w:hint="eastAsia"/>
          <w:b w:val="1"/>
        </w:rPr>
      </w:pPr>
      <w:r>
        <w:rPr>
          <w:rFonts w:hint="eastAsia"/>
          <w:b w:val="1"/>
          <w:u w:val="none" w:color="auto"/>
        </w:rPr>
        <w:t>　</w:t>
      </w:r>
      <w:r>
        <w:rPr>
          <w:rFonts w:hint="eastAsia"/>
          <w:b w:val="0"/>
          <w:u w:val="none" w:color="auto"/>
        </w:rPr>
        <w:t>訪問介護における院内介助に係る居宅介護支援事業所</w:t>
      </w:r>
      <w:r>
        <w:rPr>
          <w:rFonts w:hint="eastAsia"/>
        </w:rPr>
        <w:t>が行うべき対応を教えてほしい。</w:t>
      </w:r>
    </w:p>
    <w:p>
      <w:pPr>
        <w:pStyle w:val="0"/>
        <w:ind w:leftChars="0" w:firstLine="0" w:firstLineChars="0"/>
        <w:rPr>
          <w:rFonts w:hint="eastAsia"/>
          <w:b w:val="1"/>
        </w:rPr>
      </w:pPr>
    </w:p>
    <w:p>
      <w:pPr>
        <w:pStyle w:val="0"/>
        <w:ind w:leftChars="0" w:firstLine="0" w:firstLineChars="0"/>
        <w:rPr>
          <w:rFonts w:hint="eastAsia"/>
          <w:b w:val="1"/>
        </w:rPr>
      </w:pPr>
      <w:r>
        <w:rPr>
          <w:rFonts w:hint="eastAsia"/>
          <w:b w:val="1"/>
        </w:rPr>
        <w:t>２．</w:t>
      </w:r>
      <w:r>
        <w:rPr>
          <w:rFonts w:hint="eastAsia"/>
          <w:b w:val="1"/>
          <w:u w:val="none" w:color="auto"/>
        </w:rPr>
        <w:t>居宅介護支援事業所</w:t>
      </w:r>
      <w:r>
        <w:rPr>
          <w:rFonts w:hint="eastAsia"/>
          <w:b w:val="1"/>
        </w:rPr>
        <w:t>が行うべき対応</w:t>
      </w:r>
    </w:p>
    <w:p>
      <w:pPr>
        <w:pStyle w:val="0"/>
        <w:ind w:leftChars="0" w:firstLine="0" w:firstLineChars="0"/>
        <w:rPr>
          <w:rFonts w:hint="eastAsia"/>
          <w:b w:val="1"/>
        </w:rPr>
      </w:pPr>
      <w:r>
        <w:rPr>
          <w:rFonts w:hint="eastAsia"/>
          <w:b w:val="1"/>
        </w:rPr>
        <w:t>①</w:t>
      </w:r>
      <w:r>
        <w:rPr>
          <w:rFonts w:hint="eastAsia"/>
          <w:b w:val="1"/>
          <w:u w:val="single" w:color="auto"/>
        </w:rPr>
        <w:t>院内介助の必要性について</w:t>
      </w:r>
    </w:p>
    <w:p>
      <w:pPr>
        <w:pStyle w:val="0"/>
        <w:ind w:leftChars="0" w:firstLine="0" w:firstLineChars="0"/>
        <w:rPr>
          <w:rFonts w:hint="eastAsia"/>
          <w:b w:val="0"/>
        </w:rPr>
      </w:pPr>
      <w:r>
        <w:rPr>
          <w:rFonts w:hint="eastAsia"/>
          <w:b w:val="0"/>
        </w:rPr>
        <w:t>　病院等の医療機関における院内介助は、基本的には院内のスタッフにより対応されるべきとされています。しかし、病院等が対応できない場合は、訪問介護員による院内介助が可能となります。（適切なケアマネジメントにより、必要性が認められた利用者に限ります）</w:t>
      </w:r>
    </w:p>
    <w:p>
      <w:pPr>
        <w:pStyle w:val="0"/>
        <w:ind w:leftChars="0" w:firstLine="0" w:firstLineChars="0"/>
        <w:rPr>
          <w:rFonts w:hint="eastAsia"/>
          <w:b w:val="0"/>
        </w:rPr>
      </w:pPr>
      <w:r>
        <w:rPr>
          <w:rFonts w:hint="eastAsia"/>
          <w:b w:val="0"/>
        </w:rPr>
        <w:t>　訪問介護員による院内介助を行う場合は、居宅介護支援事業所の介護支援専門員が病院スタッフによる院内の介助が得られないことを確認する必要があります。</w:t>
      </w:r>
    </w:p>
    <w:p>
      <w:pPr>
        <w:pStyle w:val="0"/>
        <w:ind w:leftChars="0" w:firstLine="0" w:firstLineChars="0"/>
        <w:rPr>
          <w:rFonts w:hint="eastAsia"/>
          <w:b w:val="0"/>
        </w:rPr>
      </w:pPr>
      <w:r>
        <w:rPr>
          <w:rFonts w:hint="eastAsia"/>
          <w:b w:val="0"/>
        </w:rPr>
        <w:t>　なお、院内介助を含む通院介助について訪問介護を算定できるのは、通院等乗降介助として、目的地までの移動介助及び院内介助が、居宅において行われる目的地に行くための準備を含む</w:t>
      </w:r>
      <w:r>
        <w:rPr>
          <w:rFonts w:hint="eastAsia"/>
          <w:b w:val="0"/>
          <w:u w:val="single" w:color="auto"/>
        </w:rPr>
        <w:t>一連のサービス行為として見なし得る場合</w:t>
      </w:r>
      <w:r>
        <w:rPr>
          <w:rFonts w:hint="eastAsia"/>
          <w:b w:val="0"/>
        </w:rPr>
        <w:t>であり、居宅以外において行われる公共交通機関への乗車、院内の介助などのサービス行為のみをもって訪問介護を算定することはできない点に注意してください。</w:t>
      </w:r>
    </w:p>
    <w:p>
      <w:pPr>
        <w:pStyle w:val="0"/>
        <w:ind w:leftChars="0" w:firstLine="0" w:firstLineChars="0"/>
        <w:rPr>
          <w:rFonts w:hint="eastAsia"/>
          <w:b w:val="0"/>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0</wp:posOffset>
                </wp:positionH>
                <wp:positionV relativeFrom="paragraph">
                  <wp:posOffset>97155</wp:posOffset>
                </wp:positionV>
                <wp:extent cx="6287770" cy="237744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287770" cy="2377440"/>
                        </a:xfrm>
                        <a:prstGeom prst="rect">
                          <a:avLst/>
                        </a:prstGeom>
                      </wps:spPr>
                      <wps:style>
                        <a:lnRef idx="2">
                          <a:schemeClr val="accent2"/>
                        </a:lnRef>
                        <a:fillRef idx="1">
                          <a:schemeClr val="lt1"/>
                        </a:fillRef>
                        <a:effectRef idx="0">
                          <a:schemeClr val="accent1"/>
                        </a:effectRef>
                        <a:fontRef idx="none">
                          <a:schemeClr val="dk1"/>
                        </a:fontRef>
                      </wps:style>
                      <wps:txbx>
                        <w:txbxContent>
                          <w:p>
                            <w:pPr>
                              <w:pStyle w:val="0"/>
                              <w:jc w:val="left"/>
                              <w:rPr>
                                <w:rFonts w:hint="eastAsia"/>
                              </w:rPr>
                            </w:pPr>
                            <w:r>
                              <w:rPr>
                                <w:rFonts w:hint="eastAsia"/>
                              </w:rPr>
                              <w:t>【確認、記録等について】</w:t>
                            </w:r>
                          </w:p>
                          <w:p>
                            <w:pPr>
                              <w:pStyle w:val="0"/>
                              <w:jc w:val="left"/>
                              <w:rPr>
                                <w:rFonts w:hint="eastAsia"/>
                              </w:rPr>
                            </w:pPr>
                            <w:r>
                              <w:rPr>
                                <w:rFonts w:hint="eastAsia"/>
                              </w:rPr>
                              <w:t>（１）院内介助の必要性について検討</w:t>
                            </w:r>
                          </w:p>
                          <w:p>
                            <w:pPr>
                              <w:pStyle w:val="0"/>
                              <w:jc w:val="left"/>
                              <w:rPr>
                                <w:rFonts w:hint="eastAsia"/>
                              </w:rPr>
                            </w:pPr>
                            <w:r>
                              <w:rPr>
                                <w:rFonts w:hint="eastAsia"/>
                              </w:rPr>
                              <w:t>　　　①家族等が付き添いできない理由</w:t>
                            </w:r>
                          </w:p>
                          <w:p>
                            <w:pPr>
                              <w:pStyle w:val="0"/>
                              <w:jc w:val="left"/>
                              <w:rPr>
                                <w:rFonts w:hint="eastAsia"/>
                              </w:rPr>
                            </w:pPr>
                            <w:r>
                              <w:rPr>
                                <w:rFonts w:hint="eastAsia"/>
                              </w:rPr>
                              <w:t>　　　②必要と考えられる具体的なサービス内容（例：排泄介助、院内の移動介助など）</w:t>
                            </w:r>
                          </w:p>
                          <w:p>
                            <w:pPr>
                              <w:pStyle w:val="0"/>
                              <w:jc w:val="left"/>
                              <w:rPr>
                                <w:rFonts w:hint="eastAsia"/>
                              </w:rPr>
                            </w:pPr>
                            <w:r>
                              <w:rPr>
                                <w:rFonts w:hint="eastAsia"/>
                              </w:rPr>
                              <w:t>　　　③病院等のスタッフ等による対応ができないことを確認した記録</w:t>
                            </w:r>
                          </w:p>
                          <w:p>
                            <w:pPr>
                              <w:pStyle w:val="0"/>
                              <w:jc w:val="left"/>
                              <w:rPr>
                                <w:rFonts w:hint="eastAsia"/>
                              </w:rPr>
                            </w:pPr>
                            <w:r>
                              <w:rPr>
                                <w:rFonts w:hint="eastAsia"/>
                              </w:rPr>
                              <w:t>　　　　・記録する内容：いつ、誰に（名字のみの聞き取りで可）、確認した内容</w:t>
                            </w:r>
                          </w:p>
                          <w:p>
                            <w:pPr>
                              <w:pStyle w:val="0"/>
                              <w:jc w:val="left"/>
                              <w:rPr>
                                <w:rFonts w:hint="eastAsia"/>
                              </w:rPr>
                            </w:pPr>
                            <w:r>
                              <w:rPr>
                                <w:rFonts w:hint="eastAsia"/>
                              </w:rPr>
                              <w:t>　　　　・確認の方法　：口頭、電話、</w:t>
                            </w:r>
                            <w:r>
                              <w:rPr>
                                <w:rFonts w:hint="eastAsia"/>
                              </w:rPr>
                              <w:t>FAX</w:t>
                            </w:r>
                            <w:r>
                              <w:rPr>
                                <w:rFonts w:hint="eastAsia"/>
                              </w:rPr>
                              <w:t>等</w:t>
                            </w:r>
                          </w:p>
                          <w:p>
                            <w:pPr>
                              <w:pStyle w:val="0"/>
                              <w:jc w:val="left"/>
                              <w:rPr>
                                <w:rFonts w:hint="eastAsia"/>
                              </w:rPr>
                            </w:pPr>
                            <w:r>
                              <w:rPr>
                                <w:rFonts w:hint="eastAsia"/>
                              </w:rPr>
                              <w:t>　　　※院内介助が必要と判断した後も、利用者の状態が変わった等、状況に変化が生じた</w:t>
                            </w:r>
                          </w:p>
                          <w:p>
                            <w:pPr>
                              <w:pStyle w:val="0"/>
                              <w:ind w:firstLine="840" w:firstLineChars="400"/>
                              <w:jc w:val="left"/>
                              <w:rPr>
                                <w:rFonts w:hint="eastAsia"/>
                              </w:rPr>
                            </w:pPr>
                            <w:r>
                              <w:rPr>
                                <w:rFonts w:hint="eastAsia"/>
                              </w:rPr>
                              <w:t>際には、院内介助の必要性も再確認が必要です。</w:t>
                            </w:r>
                          </w:p>
                        </w:txbxContent>
                      </wps:txbx>
                      <wps:bodyPr vertOverflow="overflow" horzOverflow="overflow" wrap="square" anchor="ctr"/>
                    </wps:wsp>
                  </a:graphicData>
                </a:graphic>
              </wp:anchor>
            </w:drawing>
          </mc:Choice>
          <mc:Fallback>
            <w:pict>
              <v:rect id="オブジェクト 0" style="mso-position-vertical-relative:text;z-index:4;mso-wrap-distance-left:16pt;width:495.1pt;height:187.2pt;mso-position-horizontal-relative:text;position:absolute;margin-left:0pt;margin-top:7.65pt;mso-wrap-distance-bottom:0pt;mso-wrap-distance-right:16pt;mso-wrap-distance-top:0pt;v-text-anchor:middle;" o:spid="_x0000_s1026" o:allowincell="t" o:allowoverlap="t" filled="t" fillcolor="#ffffff [3201]" stroked="t" strokecolor="#ed7d31 [3205]" strokeweight="1pt" o:spt="1">
                <v:fill/>
                <v:stroke linestyle="single" miterlimit="8" endcap="flat" dashstyle="solid" filltype="solid"/>
                <v:textbox style="layout-flow:horizontal;">
                  <w:txbxContent>
                    <w:p>
                      <w:pPr>
                        <w:pStyle w:val="0"/>
                        <w:jc w:val="left"/>
                        <w:rPr>
                          <w:rFonts w:hint="eastAsia"/>
                        </w:rPr>
                      </w:pPr>
                      <w:r>
                        <w:rPr>
                          <w:rFonts w:hint="eastAsia"/>
                        </w:rPr>
                        <w:t>【確認、記録等について】</w:t>
                      </w:r>
                    </w:p>
                    <w:p>
                      <w:pPr>
                        <w:pStyle w:val="0"/>
                        <w:jc w:val="left"/>
                        <w:rPr>
                          <w:rFonts w:hint="eastAsia"/>
                        </w:rPr>
                      </w:pPr>
                      <w:r>
                        <w:rPr>
                          <w:rFonts w:hint="eastAsia"/>
                        </w:rPr>
                        <w:t>（１）院内介助の必要性について検討</w:t>
                      </w:r>
                    </w:p>
                    <w:p>
                      <w:pPr>
                        <w:pStyle w:val="0"/>
                        <w:jc w:val="left"/>
                        <w:rPr>
                          <w:rFonts w:hint="eastAsia"/>
                        </w:rPr>
                      </w:pPr>
                      <w:r>
                        <w:rPr>
                          <w:rFonts w:hint="eastAsia"/>
                        </w:rPr>
                        <w:t>　　　①家族等が付き添いできない理由</w:t>
                      </w:r>
                    </w:p>
                    <w:p>
                      <w:pPr>
                        <w:pStyle w:val="0"/>
                        <w:jc w:val="left"/>
                        <w:rPr>
                          <w:rFonts w:hint="eastAsia"/>
                        </w:rPr>
                      </w:pPr>
                      <w:r>
                        <w:rPr>
                          <w:rFonts w:hint="eastAsia"/>
                        </w:rPr>
                        <w:t>　　　②必要と考えられる具体的なサービス内容（例：排泄介助、院内の移動介助など）</w:t>
                      </w:r>
                    </w:p>
                    <w:p>
                      <w:pPr>
                        <w:pStyle w:val="0"/>
                        <w:jc w:val="left"/>
                        <w:rPr>
                          <w:rFonts w:hint="eastAsia"/>
                        </w:rPr>
                      </w:pPr>
                      <w:r>
                        <w:rPr>
                          <w:rFonts w:hint="eastAsia"/>
                        </w:rPr>
                        <w:t>　　　③病院等のスタッフ等による対応ができないことを確認した記録</w:t>
                      </w:r>
                    </w:p>
                    <w:p>
                      <w:pPr>
                        <w:pStyle w:val="0"/>
                        <w:jc w:val="left"/>
                        <w:rPr>
                          <w:rFonts w:hint="eastAsia"/>
                        </w:rPr>
                      </w:pPr>
                      <w:r>
                        <w:rPr>
                          <w:rFonts w:hint="eastAsia"/>
                        </w:rPr>
                        <w:t>　　　　・記録する内容：いつ、誰に（名字のみの聞き取りで可）、確認した内容</w:t>
                      </w:r>
                    </w:p>
                    <w:p>
                      <w:pPr>
                        <w:pStyle w:val="0"/>
                        <w:jc w:val="left"/>
                        <w:rPr>
                          <w:rFonts w:hint="eastAsia"/>
                        </w:rPr>
                      </w:pPr>
                      <w:r>
                        <w:rPr>
                          <w:rFonts w:hint="eastAsia"/>
                        </w:rPr>
                        <w:t>　　　　・確認の方法　：口頭、電話、</w:t>
                      </w:r>
                      <w:r>
                        <w:rPr>
                          <w:rFonts w:hint="eastAsia"/>
                        </w:rPr>
                        <w:t>FAX</w:t>
                      </w:r>
                      <w:r>
                        <w:rPr>
                          <w:rFonts w:hint="eastAsia"/>
                        </w:rPr>
                        <w:t>等</w:t>
                      </w:r>
                    </w:p>
                    <w:p>
                      <w:pPr>
                        <w:pStyle w:val="0"/>
                        <w:jc w:val="left"/>
                        <w:rPr>
                          <w:rFonts w:hint="eastAsia"/>
                        </w:rPr>
                      </w:pPr>
                      <w:r>
                        <w:rPr>
                          <w:rFonts w:hint="eastAsia"/>
                        </w:rPr>
                        <w:t>　　　※院内介助が必要と判断した後も、利用者の状態が変わった等、状況に変化が生じた</w:t>
                      </w:r>
                    </w:p>
                    <w:p>
                      <w:pPr>
                        <w:pStyle w:val="0"/>
                        <w:ind w:firstLine="840" w:firstLineChars="400"/>
                        <w:jc w:val="left"/>
                        <w:rPr>
                          <w:rFonts w:hint="eastAsia"/>
                        </w:rPr>
                      </w:pPr>
                      <w:r>
                        <w:rPr>
                          <w:rFonts w:hint="eastAsia"/>
                        </w:rPr>
                        <w:t>際には、院内介助の必要性も再確認が必要です。</w:t>
                      </w:r>
                    </w:p>
                  </w:txbxContent>
                </v:textbox>
                <v:imagedata o:title=""/>
                <w10:wrap type="none" anchorx="text" anchory="text"/>
              </v:rect>
            </w:pict>
          </mc:Fallback>
        </mc:AlternateContent>
      </w:r>
    </w:p>
    <w:p>
      <w:pPr>
        <w:pStyle w:val="0"/>
        <w:ind w:leftChars="0" w:firstLine="0" w:firstLineChars="0"/>
        <w:rPr>
          <w:rFonts w:hint="eastAsia"/>
          <w:b w:val="0"/>
        </w:rPr>
      </w:pPr>
    </w:p>
    <w:p>
      <w:pPr>
        <w:pStyle w:val="0"/>
        <w:ind w:leftChars="0" w:firstLine="0" w:firstLineChars="0"/>
        <w:rPr>
          <w:rFonts w:hint="eastAsia"/>
          <w:b w:val="0"/>
        </w:rPr>
      </w:pPr>
    </w:p>
    <w:p>
      <w:pPr>
        <w:pStyle w:val="0"/>
        <w:ind w:leftChars="0" w:firstLine="0" w:firstLineChars="0"/>
        <w:rPr>
          <w:rFonts w:hint="eastAsia"/>
          <w:b w:val="0"/>
        </w:rPr>
      </w:pPr>
    </w:p>
    <w:p>
      <w:pPr>
        <w:pStyle w:val="0"/>
        <w:ind w:leftChars="0" w:firstLine="0" w:firstLineChars="0"/>
        <w:rPr>
          <w:rFonts w:hint="eastAsia"/>
          <w:b w:val="0"/>
        </w:rPr>
      </w:pPr>
    </w:p>
    <w:p>
      <w:pPr>
        <w:pStyle w:val="0"/>
        <w:ind w:leftChars="0" w:firstLine="0" w:firstLineChars="0"/>
        <w:rPr>
          <w:rFonts w:hint="eastAsia"/>
          <w:b w:val="0"/>
        </w:rPr>
      </w:pPr>
    </w:p>
    <w:p>
      <w:pPr>
        <w:pStyle w:val="0"/>
        <w:ind w:leftChars="0" w:firstLine="0" w:firstLineChars="0"/>
        <w:rPr>
          <w:rFonts w:hint="eastAsia"/>
          <w:b w:val="0"/>
        </w:rPr>
      </w:pPr>
    </w:p>
    <w:p>
      <w:pPr>
        <w:pStyle w:val="0"/>
        <w:ind w:leftChars="0" w:firstLine="0" w:firstLineChars="0"/>
        <w:rPr>
          <w:rFonts w:hint="eastAsia"/>
          <w:b w:val="0"/>
        </w:rPr>
      </w:pPr>
    </w:p>
    <w:p>
      <w:pPr>
        <w:pStyle w:val="0"/>
        <w:rPr>
          <w:rFonts w:hint="eastAsia"/>
          <w:b w:val="0"/>
        </w:rPr>
      </w:pPr>
    </w:p>
    <w:p>
      <w:pPr>
        <w:pStyle w:val="0"/>
        <w:rPr>
          <w:rFonts w:hint="eastAsia"/>
          <w:b w:val="0"/>
        </w:rPr>
      </w:pPr>
    </w:p>
    <w:p>
      <w:pPr>
        <w:pStyle w:val="0"/>
        <w:rPr>
          <w:rFonts w:hint="eastAsia"/>
          <w:b w:val="0"/>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0</wp:posOffset>
                </wp:positionH>
                <wp:positionV relativeFrom="paragraph">
                  <wp:posOffset>47625</wp:posOffset>
                </wp:positionV>
                <wp:extent cx="6287770" cy="117792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287770" cy="1177925"/>
                        </a:xfrm>
                        <a:prstGeom prst="rect">
                          <a:avLst/>
                        </a:prstGeom>
                      </wps:spPr>
                      <wps:style>
                        <a:lnRef idx="2">
                          <a:schemeClr val="accent2"/>
                        </a:lnRef>
                        <a:fillRef idx="1">
                          <a:schemeClr val="lt1"/>
                        </a:fillRef>
                        <a:effectRef idx="0">
                          <a:schemeClr val="accent1"/>
                        </a:effectRef>
                        <a:fontRef idx="none">
                          <a:schemeClr val="dk1"/>
                        </a:fontRef>
                      </wps:style>
                      <wps:txbx>
                        <w:txbxContent>
                          <w:p>
                            <w:pPr>
                              <w:pStyle w:val="0"/>
                              <w:jc w:val="left"/>
                              <w:rPr>
                                <w:rFonts w:hint="eastAsia"/>
                              </w:rPr>
                            </w:pPr>
                            <w:r>
                              <w:rPr>
                                <w:rFonts w:hint="eastAsia"/>
                              </w:rPr>
                              <w:t>（２）サービス担当者会議での話し合い</w:t>
                            </w:r>
                          </w:p>
                          <w:p>
                            <w:pPr>
                              <w:pStyle w:val="0"/>
                              <w:ind w:leftChars="0" w:firstLine="0" w:firstLineChars="0"/>
                              <w:jc w:val="left"/>
                              <w:rPr>
                                <w:rFonts w:hint="eastAsia"/>
                              </w:rPr>
                            </w:pPr>
                            <w:r>
                              <w:rPr>
                                <w:rFonts w:hint="eastAsia"/>
                              </w:rPr>
                              <w:t>　　　院内介助の必要性について検討した内容をサービス担当者会議で話し合い、具体的な</w:t>
                            </w:r>
                          </w:p>
                          <w:p>
                            <w:pPr>
                              <w:pStyle w:val="0"/>
                              <w:ind w:left="0" w:leftChars="0" w:firstLine="630" w:firstLineChars="300"/>
                              <w:jc w:val="left"/>
                              <w:rPr>
                                <w:rFonts w:hint="eastAsia"/>
                              </w:rPr>
                            </w:pPr>
                            <w:r>
                              <w:rPr>
                                <w:rFonts w:hint="eastAsia"/>
                              </w:rPr>
                              <w:t>内容（必要性、医療機関への確認内容、必要な援助等）をサービス担当者会議の要点</w:t>
                            </w:r>
                          </w:p>
                          <w:p>
                            <w:pPr>
                              <w:pStyle w:val="0"/>
                              <w:ind w:left="0" w:leftChars="0" w:firstLine="630" w:firstLineChars="300"/>
                              <w:jc w:val="left"/>
                              <w:rPr>
                                <w:rFonts w:hint="eastAsia"/>
                              </w:rPr>
                            </w:pPr>
                            <w:r>
                              <w:rPr>
                                <w:rFonts w:hint="eastAsia"/>
                              </w:rPr>
                              <w:t>（第４表）等に記録します。（医療機関への確認内容は支援経過に記録することも可能）</w:t>
                            </w:r>
                          </w:p>
                        </w:txbxContent>
                      </wps:txbx>
                      <wps:bodyPr vertOverflow="overflow" horzOverflow="overflow" wrap="square" anchor="ctr"/>
                    </wps:wsp>
                  </a:graphicData>
                </a:graphic>
              </wp:anchor>
            </w:drawing>
          </mc:Choice>
          <mc:Fallback>
            <w:pict>
              <v:rect id="オブジェクト 0" style="mso-position-vertical-relative:text;z-index:3;mso-wrap-distance-left:16pt;width:495.1pt;height:92.75pt;mso-position-horizontal-relative:text;position:absolute;margin-left:0pt;margin-top:3.75pt;mso-wrap-distance-bottom:0pt;mso-wrap-distance-right:16pt;mso-wrap-distance-top:0pt;v-text-anchor:middle;" o:spid="_x0000_s1027" o:allowincell="t" o:allowoverlap="t" filled="t" fillcolor="#ffffff [3201]" stroked="t" strokecolor="#ed7d31 [3205]" strokeweight="1pt" o:spt="1">
                <v:fill/>
                <v:stroke linestyle="single" miterlimit="8" endcap="flat" dashstyle="solid" filltype="solid"/>
                <v:textbox style="layout-flow:horizontal;">
                  <w:txbxContent>
                    <w:p>
                      <w:pPr>
                        <w:pStyle w:val="0"/>
                        <w:jc w:val="left"/>
                        <w:rPr>
                          <w:rFonts w:hint="eastAsia"/>
                        </w:rPr>
                      </w:pPr>
                      <w:r>
                        <w:rPr>
                          <w:rFonts w:hint="eastAsia"/>
                        </w:rPr>
                        <w:t>（２）サービス担当者会議での話し合い</w:t>
                      </w:r>
                    </w:p>
                    <w:p>
                      <w:pPr>
                        <w:pStyle w:val="0"/>
                        <w:ind w:leftChars="0" w:firstLine="0" w:firstLineChars="0"/>
                        <w:jc w:val="left"/>
                        <w:rPr>
                          <w:rFonts w:hint="eastAsia"/>
                        </w:rPr>
                      </w:pPr>
                      <w:r>
                        <w:rPr>
                          <w:rFonts w:hint="eastAsia"/>
                        </w:rPr>
                        <w:t>　　　院内介助の必要性について検討した内容をサービス担当者会議で話し合い、具体的な</w:t>
                      </w:r>
                    </w:p>
                    <w:p>
                      <w:pPr>
                        <w:pStyle w:val="0"/>
                        <w:ind w:left="0" w:leftChars="0" w:firstLine="630" w:firstLineChars="300"/>
                        <w:jc w:val="left"/>
                        <w:rPr>
                          <w:rFonts w:hint="eastAsia"/>
                        </w:rPr>
                      </w:pPr>
                      <w:r>
                        <w:rPr>
                          <w:rFonts w:hint="eastAsia"/>
                        </w:rPr>
                        <w:t>内容（必要性、医療機関への確認内容、必要な援助等）をサービス担当者会議の要点</w:t>
                      </w:r>
                    </w:p>
                    <w:p>
                      <w:pPr>
                        <w:pStyle w:val="0"/>
                        <w:ind w:left="0" w:leftChars="0" w:firstLine="630" w:firstLineChars="300"/>
                        <w:jc w:val="left"/>
                        <w:rPr>
                          <w:rFonts w:hint="eastAsia"/>
                        </w:rPr>
                      </w:pPr>
                      <w:r>
                        <w:rPr>
                          <w:rFonts w:hint="eastAsia"/>
                        </w:rPr>
                        <w:t>（第４表）等に記録します。（医療機関への確認内容は支援経過に記録することも可能）</w:t>
                      </w:r>
                    </w:p>
                  </w:txbxContent>
                </v:textbox>
                <v:imagedata o:title=""/>
                <w10:wrap type="none" anchorx="text" anchory="text"/>
              </v:rect>
            </w:pict>
          </mc:Fallback>
        </mc:AlternateContent>
      </w:r>
    </w:p>
    <w:p>
      <w:pPr>
        <w:pStyle w:val="0"/>
        <w:rPr>
          <w:rFonts w:hint="eastAsia"/>
          <w:b w:val="0"/>
        </w:rPr>
      </w:pPr>
    </w:p>
    <w:p>
      <w:pPr>
        <w:pStyle w:val="0"/>
        <w:rPr>
          <w:rFonts w:hint="eastAsia"/>
          <w:b w:val="0"/>
        </w:rPr>
      </w:pPr>
    </w:p>
    <w:p>
      <w:pPr>
        <w:pStyle w:val="0"/>
        <w:rPr>
          <w:rFonts w:hint="eastAsia"/>
          <w:b w:val="0"/>
        </w:rPr>
      </w:pPr>
    </w:p>
    <w:p>
      <w:pPr>
        <w:pStyle w:val="0"/>
        <w:rPr>
          <w:rFonts w:hint="eastAsia"/>
          <w:b w:val="0"/>
        </w:rPr>
      </w:pPr>
    </w:p>
    <w:p>
      <w:pPr>
        <w:pStyle w:val="0"/>
        <w:rPr>
          <w:rFonts w:hint="eastAsia"/>
          <w:b w:val="0"/>
        </w:rPr>
      </w:pPr>
    </w:p>
    <w:p>
      <w:pPr>
        <w:pStyle w:val="0"/>
        <w:rPr>
          <w:rFonts w:hint="eastAsia"/>
          <w:b w:val="0"/>
        </w:rPr>
      </w:pPr>
      <w:r>
        <w:rPr>
          <w:rFonts w:hint="eastAsia"/>
          <w:b w:val="1"/>
        </w:rPr>
        <w:t>②</w:t>
      </w:r>
      <w:r>
        <w:rPr>
          <w:rFonts w:hint="eastAsia"/>
          <w:b w:val="1"/>
          <w:u w:val="single" w:color="auto"/>
        </w:rPr>
        <w:t>居宅サービス計画への記載</w:t>
      </w:r>
    </w:p>
    <w:p>
      <w:pPr>
        <w:pStyle w:val="0"/>
        <w:rPr>
          <w:rFonts w:hint="eastAsia"/>
          <w:b w:val="0"/>
        </w:rPr>
      </w:pPr>
      <w:r>
        <w:rPr>
          <w:rFonts w:hint="eastAsia"/>
          <w:b w:val="0"/>
        </w:rPr>
        <w:t>　訪問介護員による通院介助及び院内介助が必要な場合は、居宅サービス計画において、「適切なアセスメントに基づく利用者の心身の状況から院内介助が必要である旨とその理由（歩行・移動能力、認知能力その他心身の状態）を記載し、その必要性を位置付ける必要があります。</w:t>
      </w:r>
    </w:p>
    <w:p>
      <w:pPr>
        <w:pStyle w:val="0"/>
        <w:rPr>
          <w:rFonts w:hint="eastAsia"/>
          <w:b w:val="0"/>
        </w:rPr>
      </w:pPr>
    </w:p>
    <w:p>
      <w:pPr>
        <w:pStyle w:val="0"/>
        <w:rPr>
          <w:rFonts w:hint="eastAsia"/>
          <w:b w:val="0"/>
        </w:rPr>
      </w:pPr>
      <w:r>
        <w:rPr>
          <w:rFonts w:hint="eastAsia"/>
          <w:b w:val="1"/>
        </w:rPr>
        <w:t>③</w:t>
      </w:r>
      <w:r>
        <w:rPr>
          <w:rFonts w:hint="eastAsia"/>
          <w:b w:val="1"/>
          <w:u w:val="single" w:color="auto"/>
        </w:rPr>
        <w:t>訪問介護事業所が行った通院及び院内介助の内容の確認</w:t>
      </w:r>
    </w:p>
    <w:p>
      <w:pPr>
        <w:pStyle w:val="0"/>
        <w:rPr>
          <w:rFonts w:hint="eastAsia"/>
          <w:b w:val="0"/>
        </w:rPr>
      </w:pPr>
      <w:r>
        <w:rPr>
          <w:rFonts w:hint="eastAsia"/>
          <w:b w:val="0"/>
        </w:rPr>
        <w:t>　毎月のサービス提供票による実績報告時に訪問介護事業所の通院介助や院内介助の状況（内容及びサービス提供時間等）について、報酬算定に問題がないかを確認してください。</w:t>
      </w:r>
    </w:p>
    <w:p>
      <w:pPr>
        <w:pStyle w:val="0"/>
        <w:rPr>
          <w:rFonts w:hint="eastAsia"/>
          <w:b w:val="0"/>
        </w:rPr>
      </w:pPr>
    </w:p>
    <w:p>
      <w:pPr>
        <w:pStyle w:val="0"/>
        <w:rPr>
          <w:rFonts w:hint="eastAsia"/>
          <w:b w:val="1"/>
        </w:rPr>
      </w:pPr>
      <w:r>
        <w:rPr>
          <w:rFonts w:hint="eastAsia"/>
          <w:b w:val="1"/>
        </w:rPr>
        <w:t>３．院内介助に係る援助内容について</w:t>
      </w:r>
    </w:p>
    <w:p>
      <w:pPr>
        <w:pStyle w:val="0"/>
        <w:rPr>
          <w:rFonts w:hint="eastAsia"/>
          <w:b w:val="0"/>
        </w:rPr>
      </w:pPr>
      <w:r>
        <w:rPr>
          <w:rFonts w:hint="eastAsia"/>
          <w:b w:val="1"/>
        </w:rPr>
        <w:t>　</w:t>
      </w:r>
      <w:r>
        <w:rPr>
          <w:rFonts w:hint="eastAsia"/>
          <w:b w:val="0"/>
        </w:rPr>
        <w:t>院内介助として訪問介護員が行うべき援助の例と報酬算定の対象の有無については下の表を参考にしてください。</w:t>
      </w:r>
    </w:p>
    <w:p>
      <w:pPr>
        <w:pStyle w:val="0"/>
        <w:rPr>
          <w:rFonts w:hint="eastAsia"/>
          <w:b w:val="0"/>
        </w:rPr>
      </w:pPr>
      <w:r>
        <w:rPr>
          <w:rFonts w:hint="eastAsia"/>
          <w:b w:val="0"/>
        </w:rPr>
        <w:t>（参考）</w:t>
      </w:r>
    </w:p>
    <w:tbl>
      <w:tblPr>
        <w:tblStyle w:val="17"/>
        <w:tblW w:w="0" w:type="auto"/>
        <w:tblInd w:w="0" w:type="dxa"/>
        <w:tblLayout w:type="fixed"/>
        <w:tblLook w:firstRow="1" w:lastRow="0" w:firstColumn="1" w:lastColumn="0" w:noHBand="0" w:noVBand="1" w:val="04A0"/>
      </w:tblPr>
      <w:tblGrid>
        <w:gridCol w:w="6505"/>
        <w:gridCol w:w="1260"/>
        <w:gridCol w:w="1979"/>
      </w:tblGrid>
      <w:tr>
        <w:trPr/>
        <w:tc>
          <w:tcPr>
            <w:tcW w:w="6505" w:type="dxa"/>
            <w:tcBorders>
              <w:top w:val="single" w:color="auto" w:sz="4" w:space="0"/>
              <w:left w:val="single" w:color="auto" w:sz="4" w:space="0"/>
              <w:bottom w:val="double" w:color="auto" w:sz="4" w:space="0"/>
              <w:right w:val="single" w:color="auto" w:sz="4" w:space="0"/>
              <w:tl2br w:val="nil"/>
              <w:tr2bl w:val="nil"/>
            </w:tcBorders>
            <w:shd w:val="clear" w:color="auto" w:fill="FFFF00"/>
            <w:vAlign w:val="top"/>
          </w:tcPr>
          <w:p>
            <w:pPr>
              <w:pStyle w:val="0"/>
              <w:jc w:val="center"/>
              <w:rPr>
                <w:rFonts w:hint="eastAsia"/>
              </w:rPr>
            </w:pPr>
            <w:r>
              <w:rPr>
                <w:rFonts w:hint="eastAsia"/>
              </w:rPr>
              <w:t>援助内容等</w:t>
            </w:r>
          </w:p>
        </w:tc>
        <w:tc>
          <w:tcPr>
            <w:tcW w:w="1260" w:type="dxa"/>
            <w:tcBorders>
              <w:top w:val="single" w:color="auto" w:sz="4" w:space="0"/>
              <w:left w:val="single" w:color="auto" w:sz="4" w:space="0"/>
              <w:bottom w:val="double" w:color="auto" w:sz="4" w:space="0"/>
              <w:right w:val="single" w:color="auto" w:sz="4" w:space="0"/>
              <w:tl2br w:val="nil"/>
              <w:tr2bl w:val="nil"/>
            </w:tcBorders>
            <w:shd w:val="clear" w:color="auto" w:fill="FFFF00"/>
            <w:vAlign w:val="top"/>
          </w:tcPr>
          <w:p>
            <w:pPr>
              <w:pStyle w:val="0"/>
              <w:jc w:val="center"/>
              <w:rPr>
                <w:rFonts w:hint="eastAsia"/>
              </w:rPr>
            </w:pPr>
            <w:r>
              <w:rPr>
                <w:rFonts w:hint="eastAsia"/>
              </w:rPr>
              <w:t>報酬対象</w:t>
            </w:r>
          </w:p>
        </w:tc>
        <w:tc>
          <w:tcPr>
            <w:tcW w:w="1979" w:type="dxa"/>
            <w:tcBorders>
              <w:top w:val="single" w:color="auto" w:sz="4" w:space="0"/>
              <w:left w:val="single" w:color="auto" w:sz="4" w:space="0"/>
              <w:bottom w:val="double" w:color="auto" w:sz="4" w:space="0"/>
              <w:right w:val="single" w:color="auto" w:sz="4" w:space="0"/>
              <w:tl2br w:val="nil"/>
              <w:tr2bl w:val="nil"/>
            </w:tcBorders>
            <w:shd w:val="clear" w:color="auto" w:fill="FFFF00"/>
            <w:vAlign w:val="top"/>
          </w:tcPr>
          <w:p>
            <w:pPr>
              <w:pStyle w:val="0"/>
              <w:rPr>
                <w:rFonts w:hint="eastAsia"/>
              </w:rPr>
            </w:pPr>
            <w:r>
              <w:rPr>
                <w:rFonts w:hint="eastAsia"/>
              </w:rPr>
              <w:t>備考</w:t>
            </w:r>
          </w:p>
        </w:tc>
      </w:tr>
      <w:tr>
        <w:trPr/>
        <w:tc>
          <w:tcPr>
            <w:tcW w:w="650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①院内移動</w:t>
            </w:r>
          </w:p>
        </w:tc>
        <w:tc>
          <w:tcPr>
            <w:tcW w:w="126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w:t>
            </w:r>
          </w:p>
        </w:tc>
        <w:tc>
          <w:tcPr>
            <w:tcW w:w="197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6505" w:type="dxa"/>
            <w:vAlign w:val="top"/>
          </w:tcPr>
          <w:p>
            <w:pPr>
              <w:pStyle w:val="0"/>
              <w:rPr>
                <w:rFonts w:hint="eastAsia"/>
              </w:rPr>
            </w:pPr>
            <w:r>
              <w:rPr>
                <w:rFonts w:hint="eastAsia"/>
              </w:rPr>
              <w:t>②診察（リハビリ、検査等）待ち時間</w:t>
            </w:r>
          </w:p>
        </w:tc>
        <w:tc>
          <w:tcPr>
            <w:tcW w:w="1260" w:type="dxa"/>
            <w:vAlign w:val="top"/>
          </w:tcPr>
          <w:p>
            <w:pPr>
              <w:pStyle w:val="0"/>
              <w:jc w:val="center"/>
              <w:rPr>
                <w:rFonts w:hint="eastAsia"/>
              </w:rPr>
            </w:pPr>
            <w:r>
              <w:rPr>
                <w:rFonts w:hint="eastAsia"/>
              </w:rPr>
              <w:t>△</w:t>
            </w:r>
          </w:p>
        </w:tc>
        <w:tc>
          <w:tcPr>
            <w:tcW w:w="1979" w:type="dxa"/>
            <w:vAlign w:val="top"/>
          </w:tcPr>
          <w:p>
            <w:pPr>
              <w:pStyle w:val="0"/>
              <w:rPr>
                <w:rFonts w:hint="eastAsia"/>
              </w:rPr>
            </w:pPr>
            <w:r>
              <w:rPr>
                <w:rFonts w:hint="eastAsia"/>
              </w:rPr>
              <w:t>※１、２</w:t>
            </w:r>
          </w:p>
        </w:tc>
      </w:tr>
      <w:tr>
        <w:trPr/>
        <w:tc>
          <w:tcPr>
            <w:tcW w:w="6505" w:type="dxa"/>
            <w:vAlign w:val="top"/>
          </w:tcPr>
          <w:p>
            <w:pPr>
              <w:pStyle w:val="0"/>
              <w:rPr>
                <w:rFonts w:hint="eastAsia"/>
              </w:rPr>
            </w:pPr>
            <w:r>
              <w:rPr>
                <w:rFonts w:hint="eastAsia"/>
              </w:rPr>
              <w:t>③トイレ等介助</w:t>
            </w:r>
          </w:p>
        </w:tc>
        <w:tc>
          <w:tcPr>
            <w:tcW w:w="1260" w:type="dxa"/>
            <w:vAlign w:val="top"/>
          </w:tcPr>
          <w:p>
            <w:pPr>
              <w:pStyle w:val="0"/>
              <w:jc w:val="center"/>
              <w:rPr>
                <w:rFonts w:hint="eastAsia"/>
              </w:rPr>
            </w:pPr>
            <w:r>
              <w:rPr>
                <w:rFonts w:hint="eastAsia"/>
              </w:rPr>
              <w:t>○</w:t>
            </w:r>
          </w:p>
        </w:tc>
        <w:tc>
          <w:tcPr>
            <w:tcW w:w="1979" w:type="dxa"/>
            <w:vAlign w:val="top"/>
          </w:tcPr>
          <w:p>
            <w:pPr>
              <w:pStyle w:val="0"/>
              <w:rPr>
                <w:rFonts w:hint="eastAsia"/>
              </w:rPr>
            </w:pPr>
          </w:p>
        </w:tc>
      </w:tr>
      <w:tr>
        <w:trPr/>
        <w:tc>
          <w:tcPr>
            <w:tcW w:w="6505" w:type="dxa"/>
            <w:vAlign w:val="top"/>
          </w:tcPr>
          <w:p>
            <w:pPr>
              <w:pStyle w:val="0"/>
              <w:rPr>
                <w:rFonts w:hint="eastAsia"/>
              </w:rPr>
            </w:pPr>
            <w:r>
              <w:rPr>
                <w:rFonts w:hint="eastAsia"/>
              </w:rPr>
              <w:t>④診察（リハビリ、検査等、診察室における行為を含む）</w:t>
            </w:r>
          </w:p>
        </w:tc>
        <w:tc>
          <w:tcPr>
            <w:tcW w:w="1260" w:type="dxa"/>
            <w:vAlign w:val="top"/>
          </w:tcPr>
          <w:p>
            <w:pPr>
              <w:pStyle w:val="0"/>
              <w:jc w:val="center"/>
              <w:rPr>
                <w:rFonts w:hint="eastAsia"/>
              </w:rPr>
            </w:pPr>
            <w:r>
              <w:rPr>
                <w:rFonts w:hint="eastAsia"/>
              </w:rPr>
              <w:t>×</w:t>
            </w:r>
          </w:p>
        </w:tc>
        <w:tc>
          <w:tcPr>
            <w:tcW w:w="1979" w:type="dxa"/>
            <w:vAlign w:val="top"/>
          </w:tcPr>
          <w:p>
            <w:pPr>
              <w:pStyle w:val="0"/>
              <w:rPr>
                <w:rFonts w:hint="eastAsia"/>
              </w:rPr>
            </w:pPr>
            <w:r>
              <w:rPr>
                <w:rFonts w:hint="eastAsia"/>
              </w:rPr>
              <w:t>※３</w:t>
            </w:r>
          </w:p>
        </w:tc>
      </w:tr>
      <w:tr>
        <w:trPr/>
        <w:tc>
          <w:tcPr>
            <w:tcW w:w="6505" w:type="dxa"/>
            <w:vAlign w:val="top"/>
          </w:tcPr>
          <w:p>
            <w:pPr>
              <w:pStyle w:val="0"/>
              <w:rPr>
                <w:rFonts w:hint="eastAsia"/>
              </w:rPr>
            </w:pPr>
            <w:r>
              <w:rPr>
                <w:rFonts w:hint="eastAsia"/>
              </w:rPr>
              <w:t>⑤会計等待ち時間</w:t>
            </w:r>
          </w:p>
        </w:tc>
        <w:tc>
          <w:tcPr>
            <w:tcW w:w="1260" w:type="dxa"/>
            <w:vAlign w:val="top"/>
          </w:tcPr>
          <w:p>
            <w:pPr>
              <w:pStyle w:val="0"/>
              <w:jc w:val="center"/>
              <w:rPr>
                <w:rFonts w:hint="eastAsia"/>
              </w:rPr>
            </w:pPr>
            <w:r>
              <w:rPr>
                <w:rFonts w:hint="eastAsia"/>
              </w:rPr>
              <w:t>△</w:t>
            </w:r>
          </w:p>
        </w:tc>
        <w:tc>
          <w:tcPr>
            <w:tcW w:w="1979" w:type="dxa"/>
            <w:vAlign w:val="top"/>
          </w:tcPr>
          <w:p>
            <w:pPr>
              <w:pStyle w:val="0"/>
              <w:rPr>
                <w:rFonts w:hint="eastAsia"/>
              </w:rPr>
            </w:pPr>
            <w:r>
              <w:rPr>
                <w:rFonts w:hint="eastAsia"/>
              </w:rPr>
              <w:t>※１、２</w:t>
            </w:r>
          </w:p>
        </w:tc>
      </w:tr>
      <w:tr>
        <w:trPr/>
        <w:tc>
          <w:tcPr>
            <w:tcW w:w="974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※１）一般的には、院内において訪問介護員が直接利用者に接していない時間や見守り的援助を行っ</w:t>
            </w:r>
          </w:p>
          <w:p>
            <w:pPr>
              <w:pStyle w:val="0"/>
              <w:ind w:firstLine="630" w:firstLineChars="300"/>
              <w:rPr>
                <w:rFonts w:hint="eastAsia"/>
              </w:rPr>
            </w:pPr>
            <w:r>
              <w:rPr>
                <w:rFonts w:hint="eastAsia"/>
              </w:rPr>
              <w:t>ていない「待ち時間」（②④⑤）は原則対象外。</w:t>
            </w:r>
          </w:p>
          <w:p>
            <w:pPr>
              <w:pStyle w:val="0"/>
              <w:ind w:leftChars="0" w:firstLine="0" w:firstLineChars="0"/>
              <w:rPr>
                <w:rFonts w:hint="eastAsia"/>
              </w:rPr>
            </w:pPr>
            <w:r>
              <w:rPr>
                <w:rFonts w:hint="eastAsia"/>
              </w:rPr>
              <w:t>※２）重度の認知症等により徘徊等で常時見守りが必要、又は１人で椅子に座ることができず、常時</w:t>
            </w:r>
          </w:p>
          <w:p>
            <w:pPr>
              <w:pStyle w:val="0"/>
              <w:ind w:leftChars="0" w:firstLine="0" w:firstLineChars="0"/>
              <w:rPr>
                <w:rFonts w:hint="eastAsia"/>
              </w:rPr>
            </w:pPr>
            <w:r>
              <w:rPr>
                <w:rFonts w:hint="eastAsia"/>
              </w:rPr>
              <w:t>　　　支え等が必要という利用者については、状況により④以外全て対象となることもある。</w:t>
            </w:r>
          </w:p>
          <w:p>
            <w:pPr>
              <w:pStyle w:val="0"/>
              <w:ind w:leftChars="0" w:firstLine="0" w:firstLineChars="0"/>
              <w:rPr>
                <w:rFonts w:hint="eastAsia"/>
              </w:rPr>
            </w:pPr>
            <w:r>
              <w:rPr>
                <w:rFonts w:hint="eastAsia"/>
              </w:rPr>
              <w:t>※３）④については、報酬算定の対象外。ただし、これは報酬算定ができないということであり、訪問</w:t>
            </w:r>
          </w:p>
          <w:p>
            <w:pPr>
              <w:pStyle w:val="0"/>
              <w:ind w:leftChars="0" w:firstLine="0" w:firstLineChars="0"/>
              <w:rPr>
                <w:rFonts w:hint="eastAsia"/>
              </w:rPr>
            </w:pPr>
            <w:r>
              <w:rPr>
                <w:rFonts w:hint="eastAsia"/>
              </w:rPr>
              <w:t>　　　介護員の介助を禁止しているものではない。</w:t>
            </w:r>
          </w:p>
        </w:tc>
      </w:tr>
    </w:tbl>
    <w:p>
      <w:pPr>
        <w:pStyle w:val="0"/>
        <w:rPr>
          <w:rFonts w:hint="eastAsia"/>
          <w:b w:val="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4154170</wp:posOffset>
                </wp:positionH>
                <wp:positionV relativeFrom="paragraph">
                  <wp:posOffset>485775</wp:posOffset>
                </wp:positionV>
                <wp:extent cx="2066925" cy="115760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2066925" cy="115760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left"/>
                              <w:rPr>
                                <w:rFonts w:hint="eastAsia"/>
                              </w:rPr>
                            </w:pPr>
                            <w:r>
                              <w:rPr>
                                <w:rFonts w:hint="eastAsia"/>
                              </w:rPr>
                              <w:t>（問い合わせ先）</w:t>
                            </w:r>
                          </w:p>
                          <w:p>
                            <w:pPr>
                              <w:pStyle w:val="0"/>
                              <w:rPr>
                                <w:rFonts w:hint="eastAsia"/>
                              </w:rPr>
                            </w:pPr>
                            <w:r>
                              <w:rPr>
                                <w:rFonts w:hint="eastAsia"/>
                              </w:rPr>
                              <w:t>川西市　福祉部　介護保険課</w:t>
                            </w:r>
                          </w:p>
                          <w:p>
                            <w:pPr>
                              <w:pStyle w:val="0"/>
                              <w:rPr>
                                <w:rFonts w:hint="eastAsia"/>
                              </w:rPr>
                            </w:pPr>
                            <w:r>
                              <w:rPr>
                                <w:rFonts w:hint="eastAsia"/>
                              </w:rPr>
                              <w:t>適正化担当（髙橋、新家）</w:t>
                            </w:r>
                          </w:p>
                          <w:p>
                            <w:pPr>
                              <w:pStyle w:val="0"/>
                              <w:rPr>
                                <w:rFonts w:hint="eastAsia"/>
                              </w:rPr>
                            </w:pPr>
                            <w:r>
                              <w:rPr>
                                <w:rFonts w:hint="eastAsia"/>
                              </w:rPr>
                              <w:t>電話：</w:t>
                            </w:r>
                            <w:r>
                              <w:rPr>
                                <w:rFonts w:hint="eastAsia"/>
                              </w:rPr>
                              <w:t>072-740-1149</w:t>
                            </w:r>
                          </w:p>
                        </w:txbxContent>
                      </wps:txbx>
                      <wps:bodyPr vertOverflow="overflow" horzOverflow="overflow" wrap="square" anchor="ctr"/>
                    </wps:wsp>
                  </a:graphicData>
                </a:graphic>
              </wp:anchor>
            </w:drawing>
          </mc:Choice>
          <mc:Fallback>
            <w:pict>
              <v:rect id="オブジェクト 0" style="mso-position-vertical-relative:text;z-index:2;mso-wrap-distance-left:5.65pt;width:162.75pt;height:91.15pt;mso-position-horizontal-relative:text;position:absolute;margin-left:327.10000000000002pt;margin-top:38.25pt;mso-wrap-distance-bottom:0pt;mso-wrap-distance-right:5.65pt;mso-wrap-distance-top:0pt;v-text-anchor:middle;" o:spid="_x0000_s1028" o:allowincell="t" o:allowoverlap="t" filled="t" fillcolor="#ffffff [3201]" stroked="t" strokecolor="#000000 [3200]" strokeweight="1pt" o:spt="1">
                <v:fill/>
                <v:stroke linestyle="single" miterlimit="8" endcap="flat" dashstyle="solid" filltype="solid"/>
                <v:textbox style="layout-flow:horizontal;">
                  <w:txbxContent>
                    <w:p>
                      <w:pPr>
                        <w:pStyle w:val="0"/>
                        <w:jc w:val="left"/>
                        <w:rPr>
                          <w:rFonts w:hint="eastAsia"/>
                        </w:rPr>
                      </w:pPr>
                      <w:r>
                        <w:rPr>
                          <w:rFonts w:hint="eastAsia"/>
                        </w:rPr>
                        <w:t>（問い合わせ先）</w:t>
                      </w:r>
                    </w:p>
                    <w:p>
                      <w:pPr>
                        <w:pStyle w:val="0"/>
                        <w:rPr>
                          <w:rFonts w:hint="eastAsia"/>
                        </w:rPr>
                      </w:pPr>
                      <w:r>
                        <w:rPr>
                          <w:rFonts w:hint="eastAsia"/>
                        </w:rPr>
                        <w:t>川西市　福祉部　介護保険課</w:t>
                      </w:r>
                    </w:p>
                    <w:p>
                      <w:pPr>
                        <w:pStyle w:val="0"/>
                        <w:rPr>
                          <w:rFonts w:hint="eastAsia"/>
                        </w:rPr>
                      </w:pPr>
                      <w:r>
                        <w:rPr>
                          <w:rFonts w:hint="eastAsia"/>
                        </w:rPr>
                        <w:t>適正化担当（髙橋、新家）</w:t>
                      </w:r>
                    </w:p>
                    <w:p>
                      <w:pPr>
                        <w:pStyle w:val="0"/>
                        <w:rPr>
                          <w:rFonts w:hint="eastAsia"/>
                        </w:rPr>
                      </w:pPr>
                      <w:r>
                        <w:rPr>
                          <w:rFonts w:hint="eastAsia"/>
                        </w:rPr>
                        <w:t>電話：</w:t>
                      </w:r>
                      <w:r>
                        <w:rPr>
                          <w:rFonts w:hint="eastAsia"/>
                        </w:rPr>
                        <w:t>072-740-1149</w:t>
                      </w:r>
                    </w:p>
                  </w:txbxContent>
                </v:textbox>
                <v:imagedata o:title=""/>
                <w10:wrap type="none" anchorx="text" anchory="text"/>
              </v:rect>
            </w:pict>
          </mc:Fallback>
        </mc:AlternateContent>
      </w:r>
      <w:bookmarkStart w:id="0" w:name="_GoBack"/>
      <w:bookmarkEnd w:id="0"/>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276</TotalTime>
  <Pages>2</Pages>
  <Words>2</Words>
  <Characters>1664</Characters>
  <Application>JUST Note</Application>
  <Lines>99</Lines>
  <Paragraphs>60</Paragraphs>
  <CharactersWithSpaces>1707</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2023-04-19T01:25:03Z</cp:lastPrinted>
  <dcterms:created xsi:type="dcterms:W3CDTF">2023-03-20T10:55:00Z</dcterms:created>
  <dcterms:modified xsi:type="dcterms:W3CDTF">2023-04-19T01:25:01Z</dcterms:modified>
  <cp:revision>31</cp:revision>
</cp:coreProperties>
</file>