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margin">
                  <wp:align>top</wp:align>
                </wp:positionV>
                <wp:extent cx="1223010" cy="503555"/>
                <wp:effectExtent l="635" t="635" r="29845" b="10795"/>
                <wp:wrapNone/>
                <wp:docPr id="1026" name="テキスト ボックス 6"/>
                <a:graphic xmlns:a="http://schemas.openxmlformats.org/drawingml/2006/main">
                  <a:graphicData uri="http://schemas.microsoft.com/office/word/2010/wordprocessingShape">
                    <wps:wsp>
                      <wps:cNvPr id="1026" name="テキスト ボックス 6"/>
                      <wps:cNvSpPr txBox="1"/>
                      <wps:spPr>
                        <a:xfrm>
                          <a:off x="0" y="0"/>
                          <a:ext cx="1223010" cy="503555"/>
                        </a:xfrm>
                        <a:prstGeom prst="rect">
                          <a:avLst/>
                        </a:prstGeom>
                        <a:solidFill>
                          <a:schemeClr val="lt1"/>
                        </a:solidFill>
                        <a:ln w="6350">
                          <a:solidFill>
                            <a:prstClr val="black"/>
                          </a:solidFill>
                        </a:ln>
                      </wps:spPr>
                      <wps:txbx>
                        <w:txbxContent>
                          <w:p>
                            <w:pPr>
                              <w:pStyle w:val="0"/>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新規</w:t>
                            </w:r>
                            <w:r>
                              <w:rPr>
                                <w:rFonts w:hint="default" w:ascii="HG丸ｺﾞｼｯｸM-PRO" w:hAnsi="HG丸ｺﾞｼｯｸM-PRO" w:eastAsia="HG丸ｺﾞｼｯｸM-PRO"/>
                                <w:b w:val="1"/>
                                <w:sz w:val="32"/>
                              </w:rPr>
                              <w:t>・追加</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margin;z-index:4;mso-wrap-distance-left:9pt;width:96.3pt;height:39.65pt;mso-position-horizontal-relative:margin;position:absolute;mso-position-vertical:top;mso-position-horizontal:right;mso-wrap-distance-bottom:0pt;mso-wrap-distance-right:9pt;mso-wrap-distance-top:0pt;v-text-anchor:middle;" o:spid="_x0000_s1026" o:allowincell="t" o:allowoverlap="t" filled="t" fillcolor="#ffffff [3201]" stroked="t" strokecolor="#000000" strokeweight="0.5pt" o:spt="202" type="#_x0000_t202">
                <v:fill/>
                <v:stroke filltype="solid"/>
                <v:textbox style="layout-flow:horizontal;">
                  <w:txbxContent>
                    <w:p>
                      <w:pPr>
                        <w:pStyle w:val="0"/>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新規</w:t>
                      </w:r>
                      <w:r>
                        <w:rPr>
                          <w:rFonts w:hint="default" w:ascii="HG丸ｺﾞｼｯｸM-PRO" w:hAnsi="HG丸ｺﾞｼｯｸM-PRO" w:eastAsia="HG丸ｺﾞｼｯｸM-PRO"/>
                          <w:b w:val="1"/>
                          <w:sz w:val="32"/>
                        </w:rPr>
                        <w:t>・追加</w:t>
                      </w:r>
                    </w:p>
                  </w:txbxContent>
                </v:textbox>
                <v:imagedata o:title=""/>
                <w10:wrap type="none" anchorx="margin" anchory="margin"/>
              </v:shape>
            </w:pict>
          </mc:Fallback>
        </mc:AlternateConten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spacing w:after="180" w:afterLines="50" w:afterAutospacing="0" w:line="480" w:lineRule="exact"/>
        <w:jc w:val="center"/>
        <w:rPr>
          <w:rFonts w:hint="default" w:ascii="HG丸ｺﾞｼｯｸM-PRO" w:hAnsi="HG丸ｺﾞｼｯｸM-PRO" w:eastAsia="HG丸ｺﾞｼｯｸM-PRO"/>
          <w:b w:val="1"/>
          <w:sz w:val="44"/>
        </w:rPr>
      </w:pPr>
      <w:r>
        <w:rPr>
          <w:rFonts w:hint="eastAsia" w:ascii="HG丸ｺﾞｼｯｸM-PRO" w:hAnsi="HG丸ｺﾞｼｯｸM-PRO" w:eastAsia="HG丸ｺﾞｼｯｸM-PRO"/>
          <w:b w:val="1"/>
          <w:sz w:val="44"/>
        </w:rPr>
        <w:t>生産緑地地区の新規・追加指定</w:t>
      </w:r>
    </w:p>
    <w:p>
      <w:pPr>
        <w:pStyle w:val="0"/>
        <w:spacing w:line="480" w:lineRule="exact"/>
        <w:jc w:val="center"/>
        <w:rPr>
          <w:rFonts w:hint="default" w:ascii="HG丸ｺﾞｼｯｸM-PRO" w:hAnsi="HG丸ｺﾞｼｯｸM-PRO" w:eastAsia="HG丸ｺﾞｼｯｸM-PRO"/>
          <w:b w:val="1"/>
          <w:sz w:val="44"/>
        </w:rPr>
      </w:pPr>
      <w:r>
        <w:rPr>
          <w:rFonts w:hint="eastAsia" w:ascii="HG丸ｺﾞｼｯｸM-PRO" w:hAnsi="HG丸ｺﾞｼｯｸM-PRO" w:eastAsia="HG丸ｺﾞｼｯｸM-PRO"/>
          <w:b w:val="1"/>
          <w:sz w:val="44"/>
        </w:rPr>
        <w:t>申出の手引き</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spacing w:line="360" w:lineRule="auto"/>
        <w:jc w:val="center"/>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　申</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出</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期</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間　】</w:t>
      </w:r>
    </w:p>
    <w:p>
      <w:pPr>
        <w:pStyle w:val="0"/>
        <w:jc w:val="center"/>
        <w:rPr>
          <w:rFonts w:hint="default" w:ascii="ＭＳ Ｐゴシック" w:hAnsi="ＭＳ Ｐゴシック" w:eastAsia="ＭＳ Ｐゴシック"/>
          <w:sz w:val="32"/>
        </w:rPr>
      </w:pPr>
      <w:r>
        <w:rPr>
          <w:rFonts w:hint="eastAsia" w:ascii="ＭＳ Ｐゴシック" w:hAnsi="ＭＳ Ｐゴシック" w:eastAsia="ＭＳ Ｐゴシック"/>
          <w:sz w:val="32"/>
        </w:rPr>
        <w:t>毎年</w:t>
      </w:r>
      <w:r>
        <w:rPr>
          <w:rFonts w:hint="eastAsia" w:ascii="ＭＳ Ｐゴシック" w:hAnsi="ＭＳ Ｐゴシック" w:eastAsia="ＭＳ Ｐゴシック"/>
          <w:sz w:val="32"/>
        </w:rPr>
        <w:t>4</w:t>
      </w:r>
      <w:r>
        <w:rPr>
          <w:rFonts w:hint="eastAsia" w:ascii="ＭＳ Ｐゴシック" w:hAnsi="ＭＳ Ｐゴシック" w:eastAsia="ＭＳ Ｐゴシック"/>
          <w:sz w:val="32"/>
        </w:rPr>
        <w:t>月</w:t>
      </w:r>
      <w:r>
        <w:rPr>
          <w:rFonts w:hint="eastAsia" w:ascii="ＭＳ Ｐゴシック" w:hAnsi="ＭＳ Ｐゴシック" w:eastAsia="ＭＳ Ｐゴシック"/>
          <w:sz w:val="32"/>
        </w:rPr>
        <w:t>1</w:t>
      </w:r>
      <w:r>
        <w:rPr>
          <w:rFonts w:hint="eastAsia" w:ascii="ＭＳ Ｐゴシック" w:hAnsi="ＭＳ Ｐゴシック" w:eastAsia="ＭＳ Ｐゴシック"/>
          <w:sz w:val="32"/>
        </w:rPr>
        <w:t>日～</w:t>
      </w:r>
      <w:r>
        <w:rPr>
          <w:rFonts w:hint="eastAsia" w:ascii="ＭＳ Ｐゴシック" w:hAnsi="ＭＳ Ｐゴシック" w:eastAsia="ＭＳ Ｐゴシック"/>
          <w:sz w:val="32"/>
        </w:rPr>
        <w:t>5</w:t>
      </w:r>
      <w:r>
        <w:rPr>
          <w:rFonts w:hint="eastAsia" w:ascii="ＭＳ Ｐゴシック" w:hAnsi="ＭＳ Ｐゴシック" w:eastAsia="ＭＳ Ｐゴシック"/>
          <w:sz w:val="32"/>
        </w:rPr>
        <w:t>月</w:t>
      </w:r>
      <w:r>
        <w:rPr>
          <w:rFonts w:hint="eastAsia" w:ascii="ＭＳ Ｐゴシック" w:hAnsi="ＭＳ Ｐゴシック" w:eastAsia="ＭＳ Ｐゴシック"/>
          <w:sz w:val="32"/>
        </w:rPr>
        <w:t>30</w:t>
      </w:r>
      <w:r>
        <w:rPr>
          <w:rFonts w:hint="eastAsia" w:ascii="ＭＳ Ｐゴシック" w:hAnsi="ＭＳ Ｐゴシック" w:eastAsia="ＭＳ Ｐゴシック"/>
          <w:sz w:val="32"/>
        </w:rPr>
        <w:t>日（土、日、祝日を除く）</w:t>
      </w:r>
    </w:p>
    <w:p>
      <w:pPr>
        <w:pStyle w:val="0"/>
        <w:rPr>
          <w:rFonts w:hint="default" w:ascii="ＭＳ Ｐゴシック" w:hAnsi="ＭＳ Ｐゴシック" w:eastAsia="ＭＳ Ｐゴシック"/>
          <w:sz w:val="32"/>
        </w:rPr>
      </w:pPr>
    </w:p>
    <w:p>
      <w:pPr>
        <w:pStyle w:val="0"/>
        <w:spacing w:line="360" w:lineRule="auto"/>
        <w:jc w:val="center"/>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　受</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付</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場</w:t>
      </w:r>
      <w:r>
        <w:rPr>
          <w:rFonts w:hint="eastAsia" w:ascii="ＭＳ Ｐゴシック" w:hAnsi="ＭＳ Ｐゴシック" w:eastAsia="ＭＳ Ｐゴシック"/>
          <w:b w:val="1"/>
          <w:sz w:val="32"/>
        </w:rPr>
        <w:t xml:space="preserve"> </w:t>
      </w:r>
      <w:r>
        <w:rPr>
          <w:rFonts w:hint="eastAsia" w:ascii="ＭＳ Ｐゴシック" w:hAnsi="ＭＳ Ｐゴシック" w:eastAsia="ＭＳ Ｐゴシック"/>
          <w:b w:val="1"/>
          <w:sz w:val="32"/>
        </w:rPr>
        <w:t>所　】</w:t>
      </w:r>
    </w:p>
    <w:p>
      <w:pPr>
        <w:pStyle w:val="0"/>
        <w:jc w:val="center"/>
        <w:rPr>
          <w:rFonts w:hint="default" w:ascii="ＭＳ Ｐゴシック" w:hAnsi="ＭＳ Ｐゴシック" w:eastAsia="ＭＳ Ｐゴシック"/>
          <w:sz w:val="32"/>
        </w:rPr>
      </w:pPr>
      <w:r>
        <w:rPr>
          <w:rFonts w:hint="eastAsia" w:ascii="ＭＳ Ｐゴシック" w:hAnsi="ＭＳ Ｐゴシック" w:eastAsia="ＭＳ Ｐゴシック"/>
          <w:sz w:val="32"/>
        </w:rPr>
        <w:t>川西市役所</w:t>
      </w:r>
      <w:r>
        <w:rPr>
          <w:rFonts w:hint="eastAsia" w:ascii="ＭＳ Ｐゴシック" w:hAnsi="ＭＳ Ｐゴシック" w:eastAsia="ＭＳ Ｐゴシック"/>
          <w:sz w:val="32"/>
        </w:rPr>
        <w:t>5</w:t>
      </w:r>
      <w:r>
        <w:rPr>
          <w:rFonts w:hint="eastAsia" w:ascii="ＭＳ Ｐゴシック" w:hAnsi="ＭＳ Ｐゴシック" w:eastAsia="ＭＳ Ｐゴシック"/>
          <w:sz w:val="32"/>
        </w:rPr>
        <w:t>階　都市政策課</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jc w:val="center"/>
        <w:rPr>
          <w:rFonts w:hint="default" w:ascii="HG丸ｺﾞｼｯｸM-PRO" w:hAnsi="HG丸ｺﾞｼｯｸM-PRO" w:eastAsia="HG丸ｺﾞｼｯｸM-PRO"/>
          <w:sz w:val="28"/>
          <w:bdr w:val="single" w:color="auto" w:sz="4" w:space="0"/>
        </w:rPr>
      </w:pPr>
      <w:r>
        <w:rPr>
          <w:rFonts w:hint="eastAsia" w:ascii="HG丸ｺﾞｼｯｸM-PRO" w:hAnsi="HG丸ｺﾞｼｯｸM-PRO" w:eastAsia="HG丸ｺﾞｼｯｸM-PRO"/>
          <w:sz w:val="28"/>
          <w:bdr w:val="single" w:color="auto" w:sz="4" w:space="0"/>
        </w:rPr>
        <w:t>※新規・追加指定を希望されない場合、申出は不要です。</w:t>
      </w:r>
    </w:p>
    <w:p>
      <w:pPr>
        <w:pStyle w:val="0"/>
        <w:rPr>
          <w:rFonts w:hint="default" w:ascii="HG丸ｺﾞｼｯｸM-PRO" w:hAnsi="HG丸ｺﾞｼｯｸM-PRO" w:eastAsia="HG丸ｺﾞｼｯｸM-PRO"/>
          <w:sz w:val="22"/>
        </w:rPr>
      </w:pPr>
    </w:p>
    <w:p>
      <w:pPr>
        <w:pStyle w:val="0"/>
        <w:jc w:val="center"/>
        <w:rPr>
          <w:rFonts w:hint="default" w:ascii="HG丸ｺﾞｼｯｸM-PRO" w:hAnsi="HG丸ｺﾞｼｯｸM-PRO" w:eastAsia="HG丸ｺﾞｼｯｸM-PRO"/>
          <w:b w:val="1"/>
          <w:spacing w:val="-1"/>
          <w:kern w:val="0"/>
          <w:sz w:val="28"/>
        </w:rPr>
      </w:pPr>
      <w:r>
        <w:rPr>
          <w:rFonts w:hint="eastAsia" w:ascii="HG丸ｺﾞｼｯｸM-PRO" w:hAnsi="HG丸ｺﾞｼｯｸM-PRO" w:eastAsia="HG丸ｺﾞｼｯｸM-PRO"/>
          <w:b w:val="1"/>
          <w:spacing w:val="110"/>
          <w:kern w:val="0"/>
          <w:sz w:val="32"/>
          <w:fitText w:val="1405" w:id="1"/>
        </w:rPr>
        <w:t>川西</w:t>
      </w:r>
      <w:r>
        <w:rPr>
          <w:rFonts w:hint="eastAsia" w:ascii="HG丸ｺﾞｼｯｸM-PRO" w:hAnsi="HG丸ｺﾞｼｯｸM-PRO" w:eastAsia="HG丸ｺﾞｼｯｸM-PRO"/>
          <w:b w:val="1"/>
          <w:spacing w:val="0"/>
          <w:kern w:val="0"/>
          <w:sz w:val="32"/>
          <w:fitText w:val="1405" w:id="1"/>
        </w:rPr>
        <w:t>市</w:t>
      </w:r>
      <w:r>
        <w:rPr>
          <w:rFonts w:hint="default" w:ascii="HG丸ｺﾞｼｯｸM-PRO" w:hAnsi="HG丸ｺﾞｼｯｸM-PRO" w:eastAsia="HG丸ｺﾞｼｯｸM-PRO"/>
          <w:b w:val="1"/>
          <w:spacing w:val="-1"/>
          <w:kern w:val="0"/>
          <w:sz w:val="28"/>
        </w:rPr>
        <w:br w:type="page"/>
      </w:r>
    </w:p>
    <w:p>
      <w:pPr>
        <w:pStyle w:val="0"/>
        <w:jc w:val="center"/>
        <w:rPr>
          <w:rFonts w:hint="default" w:ascii="HG丸ｺﾞｼｯｸM-PRO" w:hAnsi="HG丸ｺﾞｼｯｸM-PRO" w:eastAsia="HG丸ｺﾞｼｯｸM-PRO"/>
          <w:b w:val="1"/>
          <w:spacing w:val="-1"/>
          <w:kern w:val="0"/>
          <w:sz w:val="28"/>
        </w:rPr>
      </w:pPr>
      <w:r>
        <w:rPr>
          <w:rFonts w:hint="default" w:ascii="HG丸ｺﾞｼｯｸM-PRO" w:hAnsi="HG丸ｺﾞｼｯｸM-PRO" w:eastAsia="HG丸ｺﾞｼｯｸM-PRO"/>
          <w:b w:val="1"/>
          <w:spacing w:val="-1"/>
          <w:kern w:val="0"/>
          <w:sz w:val="28"/>
        </w:rPr>
        <mc:AlternateContent>
          <mc:Choice Requires="wps">
            <w:drawing>
              <wp:anchor distT="0" distB="0" distL="114300" distR="114300" simplePos="0" relativeHeight="3" behindDoc="0" locked="0" layoutInCell="1" hidden="0" allowOverlap="1">
                <wp:simplePos x="0" y="0"/>
                <wp:positionH relativeFrom="column">
                  <wp:posOffset>2282190</wp:posOffset>
                </wp:positionH>
                <wp:positionV relativeFrom="paragraph">
                  <wp:posOffset>8312150</wp:posOffset>
                </wp:positionV>
                <wp:extent cx="752475" cy="676275"/>
                <wp:effectExtent l="0" t="0" r="635" b="635"/>
                <wp:wrapNone/>
                <wp:docPr id="1027" name="正方形/長方形 14"/>
                <a:graphic xmlns:a="http://schemas.openxmlformats.org/drawingml/2006/main">
                  <a:graphicData uri="http://schemas.microsoft.com/office/word/2010/wordprocessingShape">
                    <wps:wsp>
                      <wps:cNvPr id="1027" name="正方形/長方形 14"/>
                      <wps:cNvSpPr/>
                      <wps:spPr>
                        <a:xfrm>
                          <a:off x="0" y="0"/>
                          <a:ext cx="752475"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4" style="mso-position-vertical-relative:text;z-index:3;mso-wrap-distance-left:9pt;width:59.25pt;height:53.25pt;mso-position-horizontal-relative:text;position:absolute;margin-left:179.7pt;margin-top:654.5pt;mso-wrap-distance-bottom:0pt;mso-wrap-distance-right:9pt;mso-wrap-distance-top:0pt;" o:spid="_x0000_s1027" o:allowincell="t" o:allowoverlap="t" filled="t" fillcolor="#ffffff [3212]" stroked="f" strokecolor="#42709c" strokeweight="1pt" o:spt="1">
                <v:fill/>
                <v:stroke linestyle="single" miterlimit="8" endcap="flat" dashstyle="solid"/>
                <v:textbox style="layout-flow:horizontal;"/>
                <v:imagedata o:title=""/>
                <w10:wrap type="none" anchorx="text" anchory="text"/>
              </v:rect>
            </w:pict>
          </mc:Fallback>
        </mc:AlternateContent>
      </w:r>
    </w:p>
    <w:p>
      <w:pPr>
        <w:rPr>
          <w:rFonts w:hint="default" w:ascii="HG丸ｺﾞｼｯｸM-PRO" w:hAnsi="HG丸ｺﾞｼｯｸM-PRO" w:eastAsia="HG丸ｺﾞｼｯｸM-PRO"/>
          <w:sz w:val="22"/>
        </w:rPr>
        <w:sectPr>
          <w:footerReference r:id="rId7" w:type="default"/>
          <w:footerReference r:id="rId6" w:type="first"/>
          <w:pgSz w:w="11906" w:h="16838"/>
          <w:pgMar w:top="1985" w:right="1701" w:bottom="1701" w:left="1701" w:header="851" w:footer="992" w:gutter="0"/>
          <w:cols w:space="720"/>
          <w:titlePg w:val="1"/>
          <w:textDirection w:val="lrTb"/>
          <w:docGrid w:type="lines" w:linePitch="360"/>
        </w:sectPr>
      </w:pPr>
    </w:p>
    <w:p>
      <w:pPr>
        <w:pStyle w:val="15"/>
        <w:widowControl w:val="1"/>
        <w:numPr>
          <w:ilvl w:val="0"/>
          <w:numId w:val="1"/>
        </w:numPr>
        <w:shd w:val="clear" w:color="auto" w:themeFill="background1" w:themeFillTint="FF" w:themeFillShade="BF"/>
        <w:spacing w:after="200" w:afterLines="50" w:afterAutospacing="0" w:line="320" w:lineRule="exact"/>
        <w:ind w:leftChars="0"/>
        <w:jc w:val="lef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　生産緑地地区とは</w:t>
      </w:r>
    </w:p>
    <w:p>
      <w:pPr>
        <w:pStyle w:val="0"/>
        <w:widowControl w:val="1"/>
        <w:jc w:val="left"/>
        <w:rPr>
          <w:rFonts w:hint="default" w:ascii="ＭＳ Ｐ明朝" w:hAnsi="ＭＳ Ｐ明朝" w:eastAsia="ＭＳ Ｐ明朝"/>
          <w:sz w:val="24"/>
        </w:rPr>
      </w:pPr>
      <w:r>
        <w:rPr>
          <w:rFonts w:hint="eastAsia" w:ascii="ＭＳ Ｐ明朝" w:hAnsi="ＭＳ Ｐ明朝" w:eastAsia="ＭＳ Ｐ明朝"/>
          <w:b w:val="1"/>
          <w:sz w:val="24"/>
        </w:rPr>
        <w:t>　</w:t>
      </w:r>
      <w:r>
        <w:rPr>
          <w:rFonts w:hint="eastAsia" w:ascii="ＭＳ Ｐ明朝" w:hAnsi="ＭＳ Ｐ明朝" w:eastAsia="ＭＳ Ｐ明朝"/>
          <w:sz w:val="24"/>
        </w:rPr>
        <w:t>生産緑地地区は、都市農地を計画的に保全して良好な都市環境を形成することを目的に、都市計画に定めることができる地区です。</w:t>
      </w:r>
    </w:p>
    <w:p>
      <w:pPr>
        <w:pStyle w:val="0"/>
        <w:widowControl w:val="1"/>
        <w:jc w:val="left"/>
        <w:rPr>
          <w:rFonts w:hint="default" w:ascii="ＭＳ Ｐ明朝" w:hAnsi="ＭＳ Ｐ明朝" w:eastAsia="ＭＳ Ｐ明朝"/>
          <w:sz w:val="24"/>
        </w:rPr>
      </w:pPr>
      <w:r>
        <w:rPr>
          <w:rFonts w:hint="eastAsia" w:ascii="ＭＳ Ｐ明朝" w:hAnsi="ＭＳ Ｐ明朝" w:eastAsia="ＭＳ Ｐ明朝"/>
          <w:sz w:val="24"/>
        </w:rPr>
        <w:t>　なお、生産緑地地区の指定は、都市計画決定の手続きを経て決定するものですが、その前提は指定する土地に関する権利を有する者の同意を基に行われます。そのため、本市では、土地所有者からの申し出に基づき、指定要件等と照合して適当と判断した場合に「生産緑地地区の決定」に関わる都市計画決定の手続きを行います。</w:t>
      </w:r>
    </w:p>
    <w:p>
      <w:pPr>
        <w:pStyle w:val="0"/>
        <w:widowControl w:val="1"/>
        <w:jc w:val="left"/>
        <w:rPr>
          <w:rFonts w:hint="default" w:ascii="HG丸ｺﾞｼｯｸM-PRO" w:hAnsi="HG丸ｺﾞｼｯｸM-PRO" w:eastAsia="HG丸ｺﾞｼｯｸM-PRO"/>
          <w:sz w:val="24"/>
        </w:rPr>
      </w:pPr>
    </w:p>
    <w:p>
      <w:pPr>
        <w:pStyle w:val="0"/>
        <w:widowControl w:val="1"/>
        <w:jc w:val="left"/>
        <w:rPr>
          <w:rFonts w:hint="default" w:ascii="HG丸ｺﾞｼｯｸM-PRO" w:hAnsi="HG丸ｺﾞｼｯｸM-PRO" w:eastAsia="HG丸ｺﾞｼｯｸM-PRO"/>
          <w:sz w:val="24"/>
        </w:rPr>
      </w:pPr>
    </w:p>
    <w:p>
      <w:pPr>
        <w:pStyle w:val="15"/>
        <w:widowControl w:val="1"/>
        <w:numPr>
          <w:ilvl w:val="0"/>
          <w:numId w:val="1"/>
        </w:numPr>
        <w:shd w:val="clear" w:color="auto" w:themeFill="background1" w:themeFillTint="FF" w:themeFillShade="BF"/>
        <w:spacing w:after="200" w:afterLines="50" w:afterAutospacing="0" w:line="320" w:lineRule="exact"/>
        <w:ind w:leftChars="0"/>
        <w:jc w:val="lef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　生産緑地地区に指定されると</w:t>
      </w:r>
    </w:p>
    <w:p>
      <w:pPr>
        <w:pStyle w:val="15"/>
        <w:widowControl w:val="1"/>
        <w:numPr>
          <w:ilvl w:val="0"/>
          <w:numId w:val="2"/>
        </w:numPr>
        <w:ind w:leftChars="0"/>
        <w:jc w:val="left"/>
        <w:rPr>
          <w:rFonts w:hint="default" w:ascii="ＭＳ Ｐ明朝" w:hAnsi="ＭＳ Ｐ明朝" w:eastAsia="ＭＳ Ｐ明朝"/>
          <w:b w:val="1"/>
          <w:sz w:val="24"/>
        </w:rPr>
      </w:pPr>
      <w:r>
        <w:rPr>
          <w:rFonts w:hint="eastAsia" w:ascii="ＭＳ Ｐ明朝" w:hAnsi="ＭＳ Ｐ明朝" w:eastAsia="ＭＳ Ｐ明朝"/>
          <w:b w:val="1"/>
          <w:sz w:val="24"/>
        </w:rPr>
        <w:t>固定資産税と都市計画税が宅地並み課税より大幅に減額されます。</w:t>
      </w:r>
    </w:p>
    <w:p>
      <w:pPr>
        <w:pStyle w:val="15"/>
        <w:widowControl w:val="1"/>
        <w:numPr>
          <w:ilvl w:val="0"/>
          <w:numId w:val="2"/>
        </w:numPr>
        <w:ind w:leftChars="0"/>
        <w:jc w:val="left"/>
        <w:rPr>
          <w:rFonts w:hint="default" w:ascii="ＭＳ Ｐ明朝" w:hAnsi="ＭＳ Ｐ明朝" w:eastAsia="ＭＳ Ｐ明朝"/>
          <w:b w:val="1"/>
          <w:sz w:val="24"/>
        </w:rPr>
      </w:pPr>
      <w:r>
        <w:rPr>
          <w:rFonts w:hint="eastAsia" w:ascii="ＭＳ Ｐ明朝" w:hAnsi="ＭＳ Ｐ明朝" w:eastAsia="ＭＳ Ｐ明朝"/>
          <w:b w:val="1"/>
          <w:sz w:val="24"/>
        </w:rPr>
        <w:t>相続税・贈与税の納税猶予制度の適用が可能となります。</w:t>
      </w:r>
    </w:p>
    <w:p>
      <w:pPr>
        <w:pStyle w:val="15"/>
        <w:widowControl w:val="1"/>
        <w:numPr>
          <w:ilvl w:val="0"/>
          <w:numId w:val="2"/>
        </w:numPr>
        <w:ind w:leftChars="0"/>
        <w:jc w:val="left"/>
        <w:rPr>
          <w:rFonts w:hint="default" w:ascii="ＭＳ Ｐ明朝" w:hAnsi="ＭＳ Ｐ明朝" w:eastAsia="ＭＳ Ｐ明朝"/>
          <w:b w:val="1"/>
          <w:sz w:val="24"/>
        </w:rPr>
      </w:pPr>
      <w:r>
        <w:rPr>
          <w:rFonts w:hint="eastAsia" w:ascii="ＭＳ Ｐ明朝" w:hAnsi="ＭＳ Ｐ明朝" w:eastAsia="ＭＳ Ｐ明朝"/>
          <w:b w:val="1"/>
          <w:sz w:val="24"/>
        </w:rPr>
        <w:t>指定から</w:t>
      </w:r>
      <w:r>
        <w:rPr>
          <w:rFonts w:hint="eastAsia" w:ascii="ＭＳ Ｐ明朝" w:hAnsi="ＭＳ Ｐ明朝" w:eastAsia="ＭＳ Ｐ明朝"/>
          <w:b w:val="1"/>
          <w:sz w:val="24"/>
        </w:rPr>
        <w:t>30</w:t>
      </w:r>
      <w:r>
        <w:rPr>
          <w:rFonts w:hint="eastAsia" w:ascii="ＭＳ Ｐ明朝" w:hAnsi="ＭＳ Ｐ明朝" w:eastAsia="ＭＳ Ｐ明朝"/>
          <w:b w:val="1"/>
          <w:sz w:val="24"/>
        </w:rPr>
        <w:t>年間は、</w:t>
      </w:r>
      <w:r>
        <w:rPr>
          <w:rFonts w:hint="eastAsia" w:ascii="ＭＳ Ｐ明朝" w:hAnsi="ＭＳ Ｐ明朝" w:eastAsia="ＭＳ Ｐ明朝"/>
          <w:b w:val="1"/>
          <w:sz w:val="24"/>
          <w:u w:val="thick" w:color="auto"/>
        </w:rPr>
        <w:t>農地として適正に管理することが義務付け</w:t>
      </w:r>
      <w:r>
        <w:rPr>
          <w:rFonts w:hint="eastAsia" w:ascii="ＭＳ Ｐ明朝" w:hAnsi="ＭＳ Ｐ明朝" w:eastAsia="ＭＳ Ｐ明朝"/>
          <w:b w:val="1"/>
          <w:sz w:val="24"/>
        </w:rPr>
        <w:t>られます。</w:t>
      </w:r>
    </w:p>
    <w:p>
      <w:pPr>
        <w:pStyle w:val="15"/>
        <w:widowControl w:val="1"/>
        <w:ind w:left="420" w:leftChars="0"/>
        <w:jc w:val="left"/>
        <w:rPr>
          <w:rFonts w:hint="default" w:ascii="ＭＳ Ｐ明朝" w:hAnsi="ＭＳ Ｐ明朝" w:eastAsia="ＭＳ Ｐ明朝"/>
          <w:sz w:val="24"/>
        </w:rPr>
      </w:pPr>
      <w:r>
        <w:rPr>
          <w:rFonts w:hint="eastAsia" w:ascii="ＭＳ Ｐ明朝" w:hAnsi="ＭＳ Ｐ明朝" w:eastAsia="ＭＳ Ｐ明朝"/>
          <w:sz w:val="24"/>
        </w:rPr>
        <w:t>ただし、決定されてから</w:t>
      </w:r>
      <w:r>
        <w:rPr>
          <w:rFonts w:hint="eastAsia" w:ascii="ＭＳ Ｐ明朝" w:hAnsi="ＭＳ Ｐ明朝" w:eastAsia="ＭＳ Ｐ明朝"/>
          <w:sz w:val="24"/>
        </w:rPr>
        <w:t>30</w:t>
      </w:r>
      <w:r>
        <w:rPr>
          <w:rFonts w:hint="eastAsia" w:ascii="ＭＳ Ｐ明朝" w:hAnsi="ＭＳ Ｐ明朝" w:eastAsia="ＭＳ Ｐ明朝"/>
          <w:sz w:val="24"/>
        </w:rPr>
        <w:t>年を経過しないときでも、主たる従事者の死亡や故障（ケガ・病気）などにより農業に従事することができなくなった場合は、市長に対して買取の申出（解除）をすることができます。</w:t>
      </w:r>
    </w:p>
    <w:p>
      <w:pPr>
        <w:pStyle w:val="15"/>
        <w:widowControl w:val="1"/>
        <w:numPr>
          <w:ilvl w:val="0"/>
          <w:numId w:val="2"/>
        </w:numPr>
        <w:ind w:leftChars="0"/>
        <w:jc w:val="left"/>
        <w:rPr>
          <w:rFonts w:hint="default" w:ascii="ＭＳ Ｐ明朝" w:hAnsi="ＭＳ Ｐ明朝" w:eastAsia="ＭＳ Ｐ明朝"/>
          <w:b w:val="1"/>
          <w:sz w:val="24"/>
        </w:rPr>
      </w:pPr>
      <w:r>
        <w:rPr>
          <w:rFonts w:hint="eastAsia" w:ascii="ＭＳ Ｐ明朝" w:hAnsi="ＭＳ Ｐ明朝" w:eastAsia="ＭＳ Ｐ明朝"/>
          <w:b w:val="1"/>
          <w:sz w:val="24"/>
        </w:rPr>
        <w:t>基本的に建築や宅地造成ができなくなります。</w:t>
      </w:r>
    </w:p>
    <w:p>
      <w:pPr>
        <w:pStyle w:val="0"/>
        <w:widowControl w:val="1"/>
        <w:jc w:val="left"/>
        <w:rPr>
          <w:rFonts w:hint="default" w:ascii="ＭＳ Ｐ明朝" w:hAnsi="ＭＳ Ｐ明朝" w:eastAsia="ＭＳ Ｐ明朝"/>
          <w:b w:val="1"/>
          <w:sz w:val="24"/>
        </w:rPr>
      </w:pPr>
    </w:p>
    <w:p>
      <w:pPr>
        <w:pStyle w:val="0"/>
        <w:widowControl w:val="1"/>
        <w:jc w:val="left"/>
        <w:rPr>
          <w:rFonts w:hint="default" w:ascii="HG丸ｺﾞｼｯｸM-PRO" w:hAnsi="HG丸ｺﾞｼｯｸM-PRO" w:eastAsia="HG丸ｺﾞｼｯｸM-PRO"/>
          <w:b w:val="1"/>
          <w:sz w:val="24"/>
        </w:rPr>
      </w:pPr>
    </w:p>
    <w:p>
      <w:pPr>
        <w:pStyle w:val="15"/>
        <w:widowControl w:val="1"/>
        <w:numPr>
          <w:ilvl w:val="0"/>
          <w:numId w:val="1"/>
        </w:numPr>
        <w:shd w:val="clear" w:color="auto" w:themeFill="background1" w:themeFillTint="FF" w:themeFillShade="BF"/>
        <w:spacing w:after="200" w:afterLines="50" w:afterAutospacing="0" w:line="320" w:lineRule="exact"/>
        <w:ind w:leftChars="0"/>
        <w:jc w:val="lef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　生産緑地地区の指定要件</w:t>
      </w:r>
    </w:p>
    <w:p>
      <w:pPr>
        <w:pStyle w:val="0"/>
        <w:widowControl w:val="1"/>
        <w:spacing w:after="200" w:afterLines="50" w:afterAutospacing="0"/>
        <w:jc w:val="left"/>
        <w:rPr>
          <w:rFonts w:hint="default" w:ascii="ＭＳ Ｐ明朝" w:hAnsi="ＭＳ Ｐ明朝" w:eastAsia="ＭＳ Ｐ明朝"/>
          <w:sz w:val="24"/>
        </w:rPr>
      </w:pPr>
      <w:r>
        <w:rPr>
          <w:rFonts w:hint="eastAsia" w:ascii="ＭＳ Ｐ明朝" w:hAnsi="ＭＳ Ｐ明朝" w:eastAsia="ＭＳ Ｐ明朝"/>
          <w:sz w:val="24"/>
        </w:rPr>
        <w:t>　市街化区域内にある農地で、次の</w:t>
      </w:r>
      <w:r>
        <w:rPr>
          <w:rFonts w:hint="eastAsia" w:ascii="ＭＳ Ｐ明朝" w:hAnsi="ＭＳ Ｐ明朝" w:eastAsia="ＭＳ Ｐ明朝"/>
          <w:sz w:val="24"/>
          <w:u w:val="single" w:color="auto"/>
        </w:rPr>
        <w:t>①～⑤のすべてに該当する</w:t>
      </w:r>
      <w:r>
        <w:rPr>
          <w:rFonts w:hint="eastAsia" w:ascii="ＭＳ Ｐ明朝" w:hAnsi="ＭＳ Ｐ明朝" w:eastAsia="ＭＳ Ｐ明朝"/>
          <w:sz w:val="24"/>
        </w:rPr>
        <w:t>一団の農地について、生産緑地地区を定めることができます。</w:t>
      </w:r>
    </w:p>
    <w:p>
      <w:pPr>
        <w:pStyle w:val="15"/>
        <w:widowControl w:val="1"/>
        <w:numPr>
          <w:ilvl w:val="0"/>
          <w:numId w:val="3"/>
        </w:numPr>
        <w:ind w:leftChars="0"/>
        <w:jc w:val="left"/>
        <w:rPr>
          <w:rFonts w:hint="default" w:ascii="ＭＳ Ｐ明朝" w:hAnsi="ＭＳ Ｐ明朝" w:eastAsia="ＭＳ Ｐ明朝"/>
          <w:b w:val="1"/>
          <w:sz w:val="24"/>
        </w:rPr>
      </w:pPr>
      <w:r>
        <w:rPr>
          <w:rFonts w:hint="eastAsia" w:ascii="ＭＳ Ｐ明朝" w:hAnsi="ＭＳ Ｐ明朝" w:eastAsia="ＭＳ Ｐ明朝"/>
          <w:b w:val="1"/>
          <w:sz w:val="24"/>
          <w:u w:val="thick" w:color="auto"/>
        </w:rPr>
        <w:t>一団の農地で面積が</w:t>
      </w:r>
      <w:r>
        <w:rPr>
          <w:rFonts w:hint="eastAsia" w:ascii="ＭＳ Ｐ明朝" w:hAnsi="ＭＳ Ｐ明朝" w:eastAsia="ＭＳ Ｐ明朝"/>
          <w:b w:val="1"/>
          <w:sz w:val="24"/>
          <w:u w:val="thick" w:color="auto"/>
        </w:rPr>
        <w:t>300</w:t>
      </w:r>
      <w:r>
        <w:rPr>
          <w:rFonts w:hint="eastAsia" w:ascii="ＭＳ Ｐ明朝" w:hAnsi="ＭＳ Ｐ明朝" w:eastAsia="ＭＳ Ｐ明朝"/>
          <w:b w:val="1"/>
          <w:sz w:val="24"/>
          <w:u w:val="thick" w:color="auto"/>
        </w:rPr>
        <w:t>㎡以上</w:t>
      </w:r>
      <w:r>
        <w:rPr>
          <w:rFonts w:hint="eastAsia" w:ascii="ＭＳ Ｐ明朝" w:hAnsi="ＭＳ Ｐ明朝" w:eastAsia="ＭＳ Ｐ明朝"/>
          <w:b w:val="1"/>
          <w:sz w:val="24"/>
        </w:rPr>
        <w:t>であること。　⇒　</w:t>
      </w:r>
      <w:r>
        <w:rPr>
          <w:rFonts w:hint="eastAsia" w:ascii="ＭＳ Ｐ明朝" w:hAnsi="ＭＳ Ｐ明朝" w:eastAsia="ＭＳ Ｐ明朝"/>
          <w:b w:val="1"/>
          <w:sz w:val="24"/>
        </w:rPr>
        <w:t>2</w:t>
      </w:r>
      <w:r>
        <w:rPr>
          <w:rFonts w:hint="eastAsia" w:ascii="ＭＳ Ｐ明朝" w:hAnsi="ＭＳ Ｐ明朝" w:eastAsia="ＭＳ Ｐ明朝"/>
          <w:b w:val="1"/>
          <w:sz w:val="24"/>
        </w:rPr>
        <w:t>ページ参照</w:t>
      </w:r>
    </w:p>
    <w:p>
      <w:pPr>
        <w:pStyle w:val="15"/>
        <w:widowControl w:val="1"/>
        <w:numPr>
          <w:ilvl w:val="0"/>
          <w:numId w:val="3"/>
        </w:numPr>
        <w:ind w:leftChars="0"/>
        <w:jc w:val="left"/>
        <w:rPr>
          <w:rFonts w:hint="default" w:ascii="ＭＳ Ｐ明朝" w:hAnsi="ＭＳ Ｐ明朝" w:eastAsia="ＭＳ Ｐ明朝"/>
          <w:b w:val="1"/>
          <w:color w:val="auto"/>
          <w:sz w:val="24"/>
        </w:rPr>
      </w:pPr>
      <w:r>
        <w:rPr>
          <w:rFonts w:hint="eastAsia" w:ascii="ＭＳ Ｐ明朝" w:hAnsi="ＭＳ Ｐ明朝" w:eastAsia="ＭＳ Ｐ明朝"/>
          <w:b w:val="1"/>
          <w:sz w:val="24"/>
          <w:u w:val="thick" w:color="auto"/>
        </w:rPr>
        <w:t>個々の農地等の面積が</w:t>
      </w:r>
      <w:r>
        <w:rPr>
          <w:rFonts w:hint="eastAsia" w:ascii="ＭＳ Ｐ明朝" w:hAnsi="ＭＳ Ｐ明朝" w:eastAsia="ＭＳ Ｐ明朝"/>
          <w:b w:val="1"/>
          <w:sz w:val="24"/>
          <w:u w:val="thick" w:color="auto"/>
        </w:rPr>
        <w:t>100</w:t>
      </w:r>
      <w:r>
        <w:rPr>
          <w:rFonts w:hint="eastAsia" w:ascii="ＭＳ Ｐ明朝" w:hAnsi="ＭＳ Ｐ明朝" w:eastAsia="ＭＳ Ｐ明朝"/>
          <w:b w:val="1"/>
          <w:sz w:val="24"/>
          <w:u w:val="thick" w:color="auto"/>
        </w:rPr>
        <w:t>㎡以上</w:t>
      </w:r>
      <w:r>
        <w:rPr>
          <w:rFonts w:hint="eastAsia" w:ascii="ＭＳ Ｐ明朝" w:hAnsi="ＭＳ Ｐ明朝" w:eastAsia="ＭＳ Ｐ明朝"/>
          <w:b w:val="1"/>
          <w:color w:val="auto"/>
          <w:sz w:val="24"/>
        </w:rPr>
        <w:t>であること。⇒　</w:t>
      </w:r>
      <w:r>
        <w:rPr>
          <w:rFonts w:hint="eastAsia" w:ascii="ＭＳ Ｐ明朝" w:hAnsi="ＭＳ Ｐ明朝" w:eastAsia="ＭＳ Ｐ明朝"/>
          <w:b w:val="1"/>
          <w:color w:val="auto"/>
          <w:sz w:val="24"/>
        </w:rPr>
        <w:t>2</w:t>
      </w:r>
      <w:r>
        <w:rPr>
          <w:rFonts w:hint="eastAsia" w:ascii="ＭＳ Ｐ明朝" w:hAnsi="ＭＳ Ｐ明朝" w:eastAsia="ＭＳ Ｐ明朝"/>
          <w:b w:val="1"/>
          <w:color w:val="auto"/>
          <w:sz w:val="24"/>
        </w:rPr>
        <w:t>ページ参照</w:t>
      </w:r>
    </w:p>
    <w:p>
      <w:pPr>
        <w:pStyle w:val="15"/>
        <w:widowControl w:val="1"/>
        <w:numPr>
          <w:ilvl w:val="0"/>
          <w:numId w:val="3"/>
        </w:numPr>
        <w:ind w:leftChars="0"/>
        <w:jc w:val="left"/>
        <w:rPr>
          <w:rFonts w:hint="default" w:ascii="ＭＳ Ｐ明朝" w:hAnsi="ＭＳ Ｐ明朝" w:eastAsia="ＭＳ Ｐ明朝"/>
          <w:b w:val="1"/>
          <w:sz w:val="24"/>
        </w:rPr>
      </w:pPr>
      <w:r>
        <w:rPr>
          <w:rFonts w:hint="eastAsia" w:ascii="ＭＳ Ｐ明朝" w:hAnsi="ＭＳ Ｐ明朝" w:eastAsia="ＭＳ Ｐ明朝"/>
          <w:b w:val="1"/>
          <w:sz w:val="24"/>
        </w:rPr>
        <w:t>用排水その他の状況を勘案して、農林漁業の継続が可能な条件を備えていると認められること。</w:t>
      </w:r>
    </w:p>
    <w:p>
      <w:pPr>
        <w:pStyle w:val="15"/>
        <w:widowControl w:val="1"/>
        <w:numPr>
          <w:ilvl w:val="0"/>
          <w:numId w:val="3"/>
        </w:numPr>
        <w:ind w:leftChars="0"/>
        <w:jc w:val="left"/>
        <w:rPr>
          <w:rFonts w:hint="default" w:ascii="ＭＳ Ｐ明朝" w:hAnsi="ＭＳ Ｐ明朝" w:eastAsia="ＭＳ Ｐ明朝"/>
          <w:b w:val="1"/>
          <w:sz w:val="24"/>
        </w:rPr>
      </w:pPr>
      <w:r>
        <w:rPr>
          <w:rFonts w:hint="eastAsia" w:ascii="ＭＳ Ｐ明朝" w:hAnsi="ＭＳ Ｐ明朝" w:eastAsia="ＭＳ Ｐ明朝"/>
          <w:b w:val="1"/>
          <w:sz w:val="24"/>
        </w:rPr>
        <w:t>農地基本台帳に記載されている農地であり、今後も農地として継続していく土地であること。</w:t>
      </w:r>
    </w:p>
    <w:p>
      <w:pPr>
        <w:pStyle w:val="15"/>
        <w:widowControl w:val="1"/>
        <w:numPr>
          <w:ilvl w:val="0"/>
          <w:numId w:val="3"/>
        </w:numPr>
        <w:ind w:leftChars="0"/>
        <w:jc w:val="left"/>
        <w:rPr>
          <w:rFonts w:hint="default" w:ascii="ＭＳ Ｐ明朝" w:hAnsi="ＭＳ Ｐ明朝" w:eastAsia="ＭＳ Ｐ明朝"/>
          <w:b w:val="1"/>
          <w:sz w:val="24"/>
        </w:rPr>
      </w:pPr>
      <w:r>
        <w:rPr>
          <w:rFonts w:hint="eastAsia" w:ascii="ＭＳ Ｐ明朝" w:hAnsi="ＭＳ Ｐ明朝" w:eastAsia="ＭＳ Ｐ明朝"/>
          <w:b w:val="1"/>
          <w:sz w:val="24"/>
        </w:rPr>
        <w:t>指定する土地に関する権利（所有権・永小作権・抵当権・根抵当権等）を有する者全員の同意がとれること。</w:t>
      </w:r>
    </w:p>
    <w:p>
      <w:pPr>
        <w:pStyle w:val="0"/>
        <w:widowControl w:val="1"/>
        <w:jc w:val="left"/>
        <w:rPr>
          <w:rFonts w:hint="default" w:ascii="HG丸ｺﾞｼｯｸM-PRO" w:hAnsi="HG丸ｺﾞｼｯｸM-PRO" w:eastAsia="HG丸ｺﾞｼｯｸM-PRO"/>
          <w:sz w:val="22"/>
        </w:rPr>
      </w:pPr>
    </w:p>
    <w:p>
      <w:pPr>
        <w:pStyle w:val="0"/>
        <w:widowControl w:val="1"/>
        <w:jc w:val="left"/>
        <w:rPr>
          <w:rFonts w:hint="default" w:ascii="HG丸ｺﾞｼｯｸM-PRO" w:hAnsi="HG丸ｺﾞｼｯｸM-PRO" w:eastAsia="HG丸ｺﾞｼｯｸM-PRO"/>
          <w:sz w:val="22"/>
        </w:rPr>
        <w:sectPr>
          <w:footerReference r:id="rId8" w:type="first"/>
          <w:pgSz w:w="11906" w:h="16838"/>
          <w:pgMar w:top="1418" w:right="1701" w:bottom="1418" w:left="1701" w:header="851" w:footer="992" w:gutter="0"/>
          <w:pgNumType w:start="1"/>
          <w:cols w:space="720"/>
          <w:titlePg w:val="1"/>
          <w:textDirection w:val="lrTb"/>
          <w:docGrid w:type="lines" w:linePitch="400"/>
        </w:sectPr>
      </w:pPr>
      <w:r>
        <w:rPr>
          <w:rFonts w:hint="default" w:ascii="HG丸ｺﾞｼｯｸM-PRO" w:hAnsi="HG丸ｺﾞｼｯｸM-PRO" w:eastAsia="HG丸ｺﾞｼｯｸM-PRO"/>
          <w:sz w:val="22"/>
        </w:rPr>
        <w:br w:type="page"/>
      </w:r>
    </w:p>
    <w:tbl>
      <w:tblPr>
        <w:tblStyle w:val="26"/>
        <w:tblW w:w="2518" w:type="dxa"/>
        <w:tblInd w:w="0" w:type="dxa"/>
        <w:tblLayout w:type="fixed"/>
        <w:tblLook w:firstRow="1" w:lastRow="0" w:firstColumn="1" w:lastColumn="0" w:noHBand="0" w:noVBand="1" w:val="04A0"/>
      </w:tblPr>
      <w:tblGrid>
        <w:gridCol w:w="2518"/>
      </w:tblGrid>
      <w:tr>
        <w:trPr/>
        <w:tc>
          <w:tcPr>
            <w:tcW w:w="2518" w:type="dxa"/>
            <w:vAlign w:val="top"/>
          </w:tcPr>
          <w:p>
            <w:pPr>
              <w:pStyle w:val="0"/>
              <w:spacing w:line="276" w:lineRule="auto"/>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4"/>
              </w:rPr>
              <w:t>一団の農地について</w:t>
            </w:r>
          </w:p>
        </w:tc>
      </w:tr>
    </w:tbl>
    <w:p>
      <w:pPr>
        <w:pStyle w:val="0"/>
        <w:spacing w:before="180" w:beforeLines="50" w:beforeAutospacing="0"/>
        <w:ind w:firstLine="240" w:firstLineChars="100"/>
        <w:rPr>
          <w:rFonts w:hint="default" w:ascii="ＭＳ Ｐ明朝" w:hAnsi="ＭＳ Ｐ明朝" w:eastAsia="ＭＳ Ｐ明朝"/>
          <w:sz w:val="24"/>
        </w:rPr>
      </w:pPr>
      <w:r>
        <w:rPr>
          <w:rFonts w:hint="eastAsia" w:ascii="ＭＳ Ｐ明朝" w:hAnsi="ＭＳ Ｐ明朝" w:eastAsia="ＭＳ Ｐ明朝"/>
          <w:sz w:val="24"/>
        </w:rPr>
        <w:t>一筆で</w:t>
      </w:r>
      <w:r>
        <w:rPr>
          <w:rFonts w:hint="eastAsia" w:ascii="ＭＳ Ｐ明朝" w:hAnsi="ＭＳ Ｐ明朝" w:eastAsia="ＭＳ Ｐ明朝"/>
          <w:sz w:val="24"/>
        </w:rPr>
        <w:t>300</w:t>
      </w:r>
      <w:r>
        <w:rPr>
          <w:rFonts w:hint="eastAsia" w:ascii="ＭＳ Ｐ明朝" w:hAnsi="ＭＳ Ｐ明朝" w:eastAsia="ＭＳ Ｐ明朝"/>
          <w:sz w:val="24"/>
        </w:rPr>
        <w:t>㎡未満の場合であっても、隣接する農地と一体性がみられれば一団の農地とみなすことができます。</w:t>
      </w:r>
    </w:p>
    <w:p>
      <w:pPr>
        <w:pStyle w:val="0"/>
        <w:rPr>
          <w:rFonts w:hint="default" w:ascii="ＭＳ Ｐ明朝" w:hAnsi="ＭＳ Ｐ明朝" w:eastAsia="ＭＳ Ｐ明朝"/>
          <w:sz w:val="24"/>
        </w:rPr>
      </w:pPr>
      <w:r>
        <w:rPr>
          <w:rFonts w:hint="eastAsia" w:ascii="ＭＳ Ｐ明朝" w:hAnsi="ＭＳ Ｐ明朝" w:eastAsia="ＭＳ Ｐ明朝"/>
          <w:sz w:val="24"/>
        </w:rPr>
        <w:t>　一団の農地とは、一体的な地形のまとまりを有している状態をいい、幅員</w:t>
      </w:r>
      <w:r>
        <w:rPr>
          <w:rFonts w:hint="eastAsia" w:ascii="ＭＳ Ｐ明朝" w:hAnsi="ＭＳ Ｐ明朝" w:eastAsia="ＭＳ Ｐ明朝"/>
          <w:sz w:val="24"/>
        </w:rPr>
        <w:t xml:space="preserve">6 </w:t>
      </w:r>
      <w:r>
        <w:rPr>
          <w:rFonts w:hint="eastAsia" w:ascii="ＭＳ Ｐ明朝" w:hAnsi="ＭＳ Ｐ明朝" w:eastAsia="ＭＳ Ｐ明朝"/>
          <w:sz w:val="24"/>
        </w:rPr>
        <w:t>ｍ以下の道路や水路が介在する場合であっても、一団の農地として認められます。</w:t>
      </w: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また、隣接する他の人の農地でも、合わせて</w:t>
      </w:r>
      <w:r>
        <w:rPr>
          <w:rFonts w:hint="eastAsia" w:ascii="ＭＳ Ｐ明朝" w:hAnsi="ＭＳ Ｐ明朝" w:eastAsia="ＭＳ Ｐ明朝"/>
          <w:sz w:val="24"/>
        </w:rPr>
        <w:t>300</w:t>
      </w:r>
      <w:r>
        <w:rPr>
          <w:rFonts w:hint="eastAsia" w:ascii="ＭＳ Ｐ明朝" w:hAnsi="ＭＳ Ｐ明朝" w:eastAsia="ＭＳ Ｐ明朝"/>
          <w:sz w:val="24"/>
        </w:rPr>
        <w:t>㎡以上になれば指定できます。</w:t>
      </w:r>
    </w:p>
    <w:p>
      <w:pPr>
        <w:pStyle w:val="0"/>
        <w:rPr>
          <w:rFonts w:hint="default" w:ascii="ＭＳ Ｐ明朝" w:hAnsi="ＭＳ Ｐ明朝" w:eastAsia="ＭＳ Ｐ明朝"/>
          <w:sz w:val="22"/>
        </w:rPr>
      </w:pP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【生産緑地地区に指定することができる例】</w:t>
      </w:r>
    </w:p>
    <w:p>
      <w:pPr>
        <w:pStyle w:val="15"/>
        <w:numPr>
          <w:ilvl w:val="0"/>
          <w:numId w:val="4"/>
        </w:numPr>
        <w:ind w:left="494" w:leftChars="100" w:hanging="284"/>
        <w:rPr>
          <w:rFonts w:hint="default" w:ascii="ＭＳ Ｐ明朝" w:hAnsi="ＭＳ Ｐ明朝" w:eastAsia="ＭＳ Ｐ明朝"/>
          <w:sz w:val="24"/>
        </w:rPr>
      </w:pPr>
      <w:r>
        <w:rPr>
          <w:rFonts w:hint="eastAsia" w:ascii="ＭＳ Ｐ明朝" w:hAnsi="ＭＳ Ｐ明朝" w:eastAsia="ＭＳ Ｐ明朝"/>
          <w:sz w:val="24"/>
        </w:rPr>
        <w:t>農地</w:t>
      </w:r>
      <w:r>
        <w:rPr>
          <w:rFonts w:hint="eastAsia" w:ascii="ＭＳ Ｐ明朝" w:hAnsi="ＭＳ Ｐ明朝" w:eastAsia="ＭＳ Ｐ明朝"/>
          <w:sz w:val="24"/>
        </w:rPr>
        <w:t>A</w:t>
      </w:r>
      <w:r>
        <w:rPr>
          <w:rFonts w:hint="eastAsia" w:ascii="ＭＳ Ｐ明朝" w:hAnsi="ＭＳ Ｐ明朝" w:eastAsia="ＭＳ Ｐ明朝"/>
          <w:sz w:val="24"/>
        </w:rPr>
        <w:t>のように、個々の農地の面積が</w:t>
      </w:r>
      <w:r>
        <w:rPr>
          <w:rFonts w:hint="eastAsia" w:ascii="ＭＳ Ｐ明朝" w:hAnsi="ＭＳ Ｐ明朝" w:eastAsia="ＭＳ Ｐ明朝"/>
          <w:sz w:val="24"/>
        </w:rPr>
        <w:t>300</w:t>
      </w:r>
      <w:r>
        <w:rPr>
          <w:rFonts w:hint="eastAsia" w:ascii="ＭＳ Ｐ明朝" w:hAnsi="ＭＳ Ｐ明朝" w:eastAsia="ＭＳ Ｐ明朝"/>
          <w:sz w:val="24"/>
        </w:rPr>
        <w:t>㎡以上であり、農地権利関係人から指定することに対する同意があれば、生産緑地に指定することができます。</w:t>
      </w:r>
    </w:p>
    <w:p>
      <w:pPr>
        <w:pStyle w:val="15"/>
        <w:numPr>
          <w:ilvl w:val="0"/>
          <w:numId w:val="4"/>
        </w:numPr>
        <w:spacing w:after="180" w:afterLines="50" w:afterAutospacing="0"/>
        <w:ind w:left="494" w:leftChars="100" w:hanging="284"/>
        <w:rPr>
          <w:rFonts w:hint="default" w:ascii="ＭＳ Ｐ明朝" w:hAnsi="ＭＳ Ｐ明朝" w:eastAsia="ＭＳ Ｐ明朝"/>
          <w:sz w:val="24"/>
        </w:rPr>
      </w:pPr>
      <w:r>
        <w:rPr>
          <w:rFonts w:hint="eastAsia" w:ascii="ＭＳ Ｐ明朝" w:hAnsi="ＭＳ Ｐ明朝" w:eastAsia="ＭＳ Ｐ明朝"/>
          <w:sz w:val="24"/>
        </w:rPr>
        <w:t>農地</w:t>
      </w:r>
      <w:r>
        <w:rPr>
          <w:rFonts w:hint="eastAsia" w:ascii="ＭＳ Ｐ明朝" w:hAnsi="ＭＳ Ｐ明朝" w:eastAsia="ＭＳ Ｐ明朝"/>
          <w:sz w:val="24"/>
        </w:rPr>
        <w:t>B</w:t>
      </w:r>
      <w:r>
        <w:rPr>
          <w:rFonts w:hint="eastAsia" w:ascii="ＭＳ Ｐ明朝" w:hAnsi="ＭＳ Ｐ明朝" w:eastAsia="ＭＳ Ｐ明朝"/>
          <w:sz w:val="24"/>
        </w:rPr>
        <w:t>、</w:t>
      </w:r>
      <w:r>
        <w:rPr>
          <w:rFonts w:hint="eastAsia" w:ascii="ＭＳ Ｐ明朝" w:hAnsi="ＭＳ Ｐ明朝" w:eastAsia="ＭＳ Ｐ明朝"/>
          <w:sz w:val="24"/>
        </w:rPr>
        <w:t>C</w:t>
      </w:r>
      <w:r>
        <w:rPr>
          <w:rFonts w:hint="eastAsia" w:ascii="ＭＳ Ｐ明朝" w:hAnsi="ＭＳ Ｐ明朝" w:eastAsia="ＭＳ Ｐ明朝"/>
          <w:sz w:val="24"/>
        </w:rPr>
        <w:t>のように、個々の農地の面積が</w:t>
      </w:r>
      <w:r>
        <w:rPr>
          <w:rFonts w:hint="eastAsia" w:ascii="ＭＳ Ｐ明朝" w:hAnsi="ＭＳ Ｐ明朝" w:eastAsia="ＭＳ Ｐ明朝"/>
          <w:sz w:val="24"/>
        </w:rPr>
        <w:t>300</w:t>
      </w:r>
      <w:r>
        <w:rPr>
          <w:rFonts w:hint="eastAsia" w:ascii="ＭＳ Ｐ明朝" w:hAnsi="ＭＳ Ｐ明朝" w:eastAsia="ＭＳ Ｐ明朝"/>
          <w:sz w:val="24"/>
        </w:rPr>
        <w:t>㎡以下であっても、一団の農地の面積が</w:t>
      </w:r>
      <w:r>
        <w:rPr>
          <w:rFonts w:hint="eastAsia" w:ascii="ＭＳ Ｐ明朝" w:hAnsi="ＭＳ Ｐ明朝" w:eastAsia="ＭＳ Ｐ明朝"/>
          <w:sz w:val="24"/>
        </w:rPr>
        <w:t>300</w:t>
      </w:r>
      <w:r>
        <w:rPr>
          <w:rFonts w:hint="eastAsia" w:ascii="ＭＳ Ｐ明朝" w:hAnsi="ＭＳ Ｐ明朝" w:eastAsia="ＭＳ Ｐ明朝"/>
          <w:sz w:val="24"/>
        </w:rPr>
        <w:t>㎡以上であれば、農地</w:t>
      </w:r>
      <w:r>
        <w:rPr>
          <w:rFonts w:hint="eastAsia" w:ascii="ＭＳ Ｐ明朝" w:hAnsi="ＭＳ Ｐ明朝" w:eastAsia="ＭＳ Ｐ明朝"/>
          <w:sz w:val="24"/>
        </w:rPr>
        <w:t>B</w:t>
      </w:r>
      <w:r>
        <w:rPr>
          <w:rFonts w:hint="eastAsia" w:ascii="ＭＳ Ｐ明朝" w:hAnsi="ＭＳ Ｐ明朝" w:eastAsia="ＭＳ Ｐ明朝"/>
          <w:sz w:val="24"/>
        </w:rPr>
        <w:t>、</w:t>
      </w:r>
      <w:r>
        <w:rPr>
          <w:rFonts w:hint="eastAsia" w:ascii="ＭＳ Ｐ明朝" w:hAnsi="ＭＳ Ｐ明朝" w:eastAsia="ＭＳ Ｐ明朝"/>
          <w:sz w:val="24"/>
        </w:rPr>
        <w:t>C</w:t>
      </w:r>
      <w:r>
        <w:rPr>
          <w:rFonts w:hint="eastAsia" w:ascii="ＭＳ Ｐ明朝" w:hAnsi="ＭＳ Ｐ明朝" w:eastAsia="ＭＳ Ｐ明朝"/>
          <w:sz w:val="24"/>
        </w:rPr>
        <w:t>双方の農地権利関係人から指定することに対する同意があれば、生産緑地に指定することができます。</w:t>
      </w:r>
    </w:p>
    <w:p>
      <w:pPr>
        <w:pStyle w:val="0"/>
        <w:spacing w:after="252" w:afterLines="70" w:afterAutospacing="0"/>
        <w:jc w:val="center"/>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drawing>
          <wp:inline distT="0" distB="0" distL="0" distR="0">
            <wp:extent cx="5400040" cy="1799590"/>
            <wp:effectExtent l="0" t="0" r="0" b="0"/>
            <wp:docPr id="1028" name="Picture 3"/>
            <a:graphic xmlns:a="http://schemas.openxmlformats.org/drawingml/2006/main">
              <a:graphicData uri="http://schemas.openxmlformats.org/drawingml/2006/picture">
                <pic:pic xmlns:pic="http://schemas.openxmlformats.org/drawingml/2006/picture">
                  <pic:nvPicPr>
                    <pic:cNvPr id="1028" name="Picture 3"/>
                    <pic:cNvPicPr>
                      <a:picLocks noChangeAspect="1" noChangeArrowheads="1"/>
                    </pic:cNvPicPr>
                  </pic:nvPicPr>
                  <pic:blipFill>
                    <a:blip r:embed="rId9"/>
                    <a:stretch>
                      <a:fillRect/>
                    </a:stretch>
                  </pic:blipFill>
                  <pic:spPr>
                    <a:xfrm>
                      <a:off x="0" y="0"/>
                      <a:ext cx="5400040" cy="1799590"/>
                    </a:xfrm>
                    <a:prstGeom prst="rect">
                      <a:avLst/>
                    </a:prstGeom>
                    <a:noFill/>
                    <a:ln>
                      <a:noFill/>
                    </a:ln>
                  </pic:spPr>
                </pic:pic>
              </a:graphicData>
            </a:graphic>
          </wp:inline>
        </w:drawing>
      </w:r>
    </w:p>
    <w:p>
      <w:pPr>
        <w:pStyle w:val="0"/>
        <w:spacing w:before="360" w:beforeLines="100" w:beforeAutospacing="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【生産緑地地区に指定することができない例】</w:t>
      </w:r>
    </w:p>
    <w:p>
      <w:pPr>
        <w:pStyle w:val="15"/>
        <w:numPr>
          <w:ilvl w:val="0"/>
          <w:numId w:val="4"/>
        </w:numPr>
        <w:ind w:left="494" w:leftChars="100" w:hanging="284"/>
        <w:rPr>
          <w:rFonts w:hint="default" w:ascii="ＭＳ Ｐ明朝" w:hAnsi="ＭＳ Ｐ明朝" w:eastAsia="ＭＳ Ｐ明朝"/>
          <w:sz w:val="24"/>
        </w:rPr>
      </w:pPr>
      <w:r>
        <w:rPr>
          <w:rFonts w:hint="eastAsia" w:ascii="ＭＳ Ｐ明朝" w:hAnsi="ＭＳ Ｐ明朝" w:eastAsia="ＭＳ Ｐ明朝"/>
          <w:sz w:val="24"/>
        </w:rPr>
        <w:t>農地</w:t>
      </w:r>
      <w:r>
        <w:rPr>
          <w:rFonts w:hint="eastAsia" w:ascii="ＭＳ Ｐ明朝" w:hAnsi="ＭＳ Ｐ明朝" w:eastAsia="ＭＳ Ｐ明朝"/>
          <w:sz w:val="24"/>
        </w:rPr>
        <w:t>E</w:t>
      </w:r>
      <w:r>
        <w:rPr>
          <w:rFonts w:hint="eastAsia" w:ascii="ＭＳ Ｐ明朝" w:hAnsi="ＭＳ Ｐ明朝" w:eastAsia="ＭＳ Ｐ明朝"/>
          <w:sz w:val="24"/>
        </w:rPr>
        <w:t>のように、個々の農地の面積が</w:t>
      </w:r>
      <w:r>
        <w:rPr>
          <w:rFonts w:hint="eastAsia" w:ascii="ＭＳ Ｐ明朝" w:hAnsi="ＭＳ Ｐ明朝" w:eastAsia="ＭＳ Ｐ明朝"/>
          <w:sz w:val="24"/>
        </w:rPr>
        <w:t>300</w:t>
      </w:r>
      <w:r>
        <w:rPr>
          <w:rFonts w:hint="eastAsia" w:ascii="ＭＳ Ｐ明朝" w:hAnsi="ＭＳ Ｐ明朝" w:eastAsia="ＭＳ Ｐ明朝"/>
          <w:sz w:val="24"/>
        </w:rPr>
        <w:t>㎡未満の農地は指定することができません。</w:t>
      </w:r>
    </w:p>
    <w:p>
      <w:pPr>
        <w:pStyle w:val="15"/>
        <w:numPr>
          <w:ilvl w:val="0"/>
          <w:numId w:val="4"/>
        </w:numPr>
        <w:ind w:left="494" w:leftChars="100" w:hanging="284"/>
        <w:rPr>
          <w:rFonts w:hint="default" w:ascii="ＭＳ Ｐ明朝" w:hAnsi="ＭＳ Ｐ明朝" w:eastAsia="ＭＳ Ｐ明朝"/>
          <w:color w:val="auto"/>
          <w:sz w:val="24"/>
        </w:rPr>
      </w:pPr>
      <w:r>
        <w:rPr>
          <w:rFonts w:hint="eastAsia" w:ascii="ＭＳ Ｐ明朝" w:hAnsi="ＭＳ Ｐ明朝" w:eastAsia="ＭＳ Ｐ明朝"/>
          <w:color w:val="auto"/>
          <w:sz w:val="24"/>
        </w:rPr>
        <w:t>農地</w:t>
      </w:r>
      <w:r>
        <w:rPr>
          <w:rFonts w:hint="eastAsia" w:ascii="ＭＳ Ｐ明朝" w:hAnsi="ＭＳ Ｐ明朝" w:eastAsia="ＭＳ Ｐ明朝"/>
          <w:color w:val="auto"/>
          <w:sz w:val="24"/>
        </w:rPr>
        <w:t>I</w:t>
      </w:r>
      <w:r>
        <w:rPr>
          <w:rFonts w:hint="eastAsia" w:ascii="ＭＳ Ｐ明朝" w:hAnsi="ＭＳ Ｐ明朝" w:eastAsia="ＭＳ Ｐ明朝"/>
          <w:color w:val="auto"/>
          <w:sz w:val="24"/>
        </w:rPr>
        <w:t>のように、個々の農地の面積が</w:t>
      </w:r>
      <w:r>
        <w:rPr>
          <w:rFonts w:hint="eastAsia" w:ascii="ＭＳ Ｐ明朝" w:hAnsi="ＭＳ Ｐ明朝" w:eastAsia="ＭＳ Ｐ明朝"/>
          <w:color w:val="auto"/>
          <w:sz w:val="24"/>
        </w:rPr>
        <w:t>100</w:t>
      </w:r>
      <w:r>
        <w:rPr>
          <w:rFonts w:hint="eastAsia" w:ascii="ＭＳ Ｐ明朝" w:hAnsi="ＭＳ Ｐ明朝" w:eastAsia="ＭＳ Ｐ明朝"/>
          <w:color w:val="auto"/>
          <w:sz w:val="24"/>
        </w:rPr>
        <w:t>㎡未満の農地は指定することができません。</w:t>
      </w:r>
    </w:p>
    <w:p>
      <w:pPr>
        <w:pStyle w:val="15"/>
        <w:numPr>
          <w:ilvl w:val="0"/>
          <w:numId w:val="4"/>
        </w:numPr>
        <w:spacing w:after="180" w:afterLines="50" w:afterAutospacing="0"/>
        <w:ind w:left="494" w:leftChars="100" w:hanging="284"/>
        <w:jc w:val="center"/>
        <w:rPr>
          <w:rFonts w:hint="default" w:ascii="HG丸ｺﾞｼｯｸM-PRO" w:hAnsi="HG丸ｺﾞｼｯｸM-PRO" w:eastAsia="HG丸ｺﾞｼｯｸM-PRO"/>
          <w:sz w:val="22"/>
        </w:rPr>
      </w:pPr>
      <w:r>
        <w:rPr>
          <w:rFonts w:hint="eastAsia" w:ascii="ＭＳ Ｐ明朝" w:hAnsi="ＭＳ Ｐ明朝" w:eastAsia="ＭＳ Ｐ明朝"/>
          <w:sz w:val="24"/>
        </w:rPr>
        <w:t>農地</w:t>
      </w:r>
      <w:r>
        <w:rPr>
          <w:rFonts w:hint="eastAsia" w:ascii="ＭＳ Ｐ明朝" w:hAnsi="ＭＳ Ｐ明朝" w:eastAsia="ＭＳ Ｐ明朝"/>
          <w:sz w:val="24"/>
        </w:rPr>
        <w:t>F</w:t>
      </w:r>
      <w:r>
        <w:rPr>
          <w:rFonts w:hint="eastAsia" w:ascii="ＭＳ Ｐ明朝" w:hAnsi="ＭＳ Ｐ明朝" w:eastAsia="ＭＳ Ｐ明朝"/>
          <w:sz w:val="24"/>
        </w:rPr>
        <w:t>、</w:t>
      </w:r>
      <w:r>
        <w:rPr>
          <w:rFonts w:hint="eastAsia" w:ascii="ＭＳ Ｐ明朝" w:hAnsi="ＭＳ Ｐ明朝" w:eastAsia="ＭＳ Ｐ明朝"/>
          <w:sz w:val="24"/>
        </w:rPr>
        <w:t>G</w:t>
      </w:r>
      <w:r>
        <w:rPr>
          <w:rFonts w:hint="eastAsia" w:ascii="ＭＳ Ｐ明朝" w:hAnsi="ＭＳ Ｐ明朝" w:eastAsia="ＭＳ Ｐ明朝"/>
          <w:sz w:val="24"/>
        </w:rPr>
        <w:t>や農地</w:t>
      </w:r>
      <w:r>
        <w:rPr>
          <w:rFonts w:hint="eastAsia" w:ascii="ＭＳ Ｐ明朝" w:hAnsi="ＭＳ Ｐ明朝" w:eastAsia="ＭＳ Ｐ明朝"/>
          <w:sz w:val="24"/>
        </w:rPr>
        <w:t>G</w:t>
      </w:r>
      <w:r>
        <w:rPr>
          <w:rFonts w:hint="eastAsia" w:ascii="ＭＳ Ｐ明朝" w:hAnsi="ＭＳ Ｐ明朝" w:eastAsia="ＭＳ Ｐ明朝"/>
          <w:sz w:val="24"/>
        </w:rPr>
        <w:t>、</w:t>
      </w:r>
      <w:r>
        <w:rPr>
          <w:rFonts w:hint="eastAsia" w:ascii="ＭＳ Ｐ明朝" w:hAnsi="ＭＳ Ｐ明朝" w:eastAsia="ＭＳ Ｐ明朝"/>
          <w:sz w:val="24"/>
        </w:rPr>
        <w:t>H</w:t>
      </w:r>
      <w:r>
        <w:rPr>
          <w:rFonts w:hint="eastAsia" w:ascii="ＭＳ Ｐ明朝" w:hAnsi="ＭＳ Ｐ明朝" w:eastAsia="ＭＳ Ｐ明朝"/>
          <w:sz w:val="24"/>
        </w:rPr>
        <w:t>のように、周辺の農地の離隔が</w:t>
      </w:r>
      <w:r>
        <w:rPr>
          <w:rFonts w:hint="eastAsia" w:ascii="ＭＳ Ｐ明朝" w:hAnsi="ＭＳ Ｐ明朝" w:eastAsia="ＭＳ Ｐ明朝"/>
          <w:sz w:val="24"/>
        </w:rPr>
        <w:t xml:space="preserve"> 6 </w:t>
      </w:r>
      <w:r>
        <w:rPr>
          <w:rFonts w:hint="eastAsia" w:ascii="ＭＳ Ｐ明朝" w:hAnsi="ＭＳ Ｐ明朝" w:eastAsia="ＭＳ Ｐ明朝"/>
          <w:sz w:val="24"/>
        </w:rPr>
        <w:t>ｍを超えている場合は、一団の農地として認められないため、生産緑地に指定できません。</w:t>
      </w:r>
      <w:r>
        <w:rPr>
          <w:rFonts w:hint="eastAsia"/>
        </w:rPr>
        <w:drawing>
          <wp:inline>
            <wp:extent cx="5099050" cy="1873250"/>
            <wp:effectExtent l="0" t="0" r="0" b="0"/>
            <wp:docPr id="1029" name="図 28"/>
            <a:graphic xmlns:a="http://schemas.openxmlformats.org/drawingml/2006/main">
              <a:graphicData uri="http://schemas.openxmlformats.org/drawingml/2006/picture">
                <pic:pic xmlns:pic="http://schemas.openxmlformats.org/drawingml/2006/picture">
                  <pic:nvPicPr>
                    <pic:cNvPr id="1029" name="図 28"/>
                    <pic:cNvPicPr>
                      <a:picLocks noChangeAspect="1"/>
                    </pic:cNvPicPr>
                  </pic:nvPicPr>
                  <pic:blipFill>
                    <a:blip r:embed="rId10"/>
                    <a:srcRect t="-1465" r="33484" b="31029"/>
                    <a:stretch>
                      <a:fillRect/>
                    </a:stretch>
                  </pic:blipFill>
                  <pic:spPr>
                    <a:xfrm>
                      <a:off x="0" y="0"/>
                      <a:ext cx="5099050" cy="1873250"/>
                    </a:xfrm>
                    <a:prstGeom prst="rect">
                      <a:avLst/>
                    </a:prstGeom>
                    <a:noFill/>
                    <a:ln>
                      <a:noFill/>
                    </a:ln>
                  </pic:spPr>
                </pic:pic>
              </a:graphicData>
            </a:graphic>
          </wp:inline>
        </w:drawing>
      </w:r>
      <w:bookmarkStart w:id="0" w:name="_GoBack"/>
      <w:bookmarkEnd w:id="0"/>
    </w:p>
    <w:p>
      <w:pPr>
        <w:pStyle w:val="15"/>
        <w:widowControl w:val="1"/>
        <w:numPr>
          <w:ilvl w:val="0"/>
          <w:numId w:val="1"/>
        </w:numPr>
        <w:shd w:val="clear" w:color="auto" w:themeFill="background1" w:themeFillTint="FF" w:themeFillShade="BF"/>
        <w:spacing w:after="180" w:afterLines="50" w:afterAutospacing="0" w:line="320" w:lineRule="exact"/>
        <w:ind w:leftChars="0"/>
        <w:jc w:val="lef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　新規・追加指定申出の方法</w:t>
      </w:r>
    </w:p>
    <w:p>
      <w:pPr>
        <w:pStyle w:val="0"/>
        <w:widowControl w:val="1"/>
        <w:spacing w:line="320" w:lineRule="exact"/>
        <w:jc w:val="lef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４</w:t>
      </w: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8"/>
        </w:rPr>
        <w:t>１　申出書の提出</w:t>
      </w:r>
    </w:p>
    <w:tbl>
      <w:tblPr>
        <w:tblStyle w:val="26"/>
        <w:tblpPr w:leftFromText="142" w:rightFromText="142" w:topFromText="0" w:bottomFromText="0" w:vertAnchor="text" w:horzAnchor="text" w:tblpXSpec="left" w:tblpY="114"/>
        <w:tblOverlap w:val="never"/>
        <w:tblW w:w="8504" w:type="dxa"/>
        <w:tblLayout w:type="fixed"/>
        <w:tblCellMar>
          <w:top w:w="57" w:type="dxa"/>
          <w:bottom w:w="57" w:type="dxa"/>
        </w:tblCellMar>
        <w:tblLook w:firstRow="1" w:lastRow="0" w:firstColumn="1" w:lastColumn="0" w:noHBand="0" w:noVBand="1" w:val="04A0"/>
      </w:tblPr>
      <w:tblGrid>
        <w:gridCol w:w="8504"/>
      </w:tblGrid>
      <w:tr>
        <w:trPr/>
        <w:tc>
          <w:tcPr>
            <w:tcW w:w="8504" w:type="dxa"/>
            <w:vAlign w:val="top"/>
          </w:tcPr>
          <w:p>
            <w:pPr>
              <w:pStyle w:val="0"/>
              <w:widowControl w:val="1"/>
              <w:spacing w:line="400" w:lineRule="exact"/>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4"/>
              </w:rPr>
              <w:t>生産緑地地区の指定を受けようとされる場合は、生産緑地地区の新規・追加指定の申出の手続きを行ってください。</w:t>
            </w:r>
          </w:p>
        </w:tc>
      </w:tr>
    </w:tbl>
    <w:p>
      <w:pPr>
        <w:pStyle w:val="0"/>
        <w:widowControl w:val="1"/>
        <w:spacing w:line="180" w:lineRule="exact"/>
        <w:ind w:left="210" w:leftChars="100"/>
        <w:jc w:val="left"/>
        <w:rPr>
          <w:rFonts w:hint="default" w:ascii="HG丸ｺﾞｼｯｸM-PRO" w:hAnsi="HG丸ｺﾞｼｯｸM-PRO" w:eastAsia="HG丸ｺﾞｼｯｸM-PRO"/>
          <w:sz w:val="24"/>
        </w:rPr>
      </w:pPr>
    </w:p>
    <w:p>
      <w:pPr>
        <w:pStyle w:val="15"/>
        <w:widowControl w:val="1"/>
        <w:numPr>
          <w:ilvl w:val="0"/>
          <w:numId w:val="5"/>
        </w:numPr>
        <w:ind w:left="630" w:leftChars="100"/>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申出期間</w:t>
      </w:r>
    </w:p>
    <w:p>
      <w:pPr>
        <w:pStyle w:val="15"/>
        <w:widowControl w:val="1"/>
        <w:ind w:left="210" w:leftChars="100"/>
        <w:jc w:val="left"/>
        <w:rPr>
          <w:rFonts w:hint="default" w:ascii="ＭＳ Ｐ明朝" w:hAnsi="ＭＳ Ｐ明朝" w:eastAsia="ＭＳ Ｐ明朝"/>
          <w:sz w:val="24"/>
        </w:rPr>
      </w:pPr>
      <w:r>
        <w:rPr>
          <w:rFonts w:hint="eastAsia" w:ascii="ＭＳ Ｐ明朝" w:hAnsi="ＭＳ Ｐ明朝" w:eastAsia="ＭＳ Ｐ明朝"/>
          <w:sz w:val="24"/>
        </w:rPr>
        <w:t>　　　　毎年</w:t>
      </w:r>
      <w:r>
        <w:rPr>
          <w:rFonts w:hint="eastAsia" w:ascii="ＭＳ Ｐ明朝" w:hAnsi="ＭＳ Ｐ明朝" w:eastAsia="ＭＳ Ｐ明朝"/>
          <w:sz w:val="24"/>
        </w:rPr>
        <w:t>4</w:t>
      </w:r>
      <w:r>
        <w:rPr>
          <w:rFonts w:hint="default" w:ascii="ＭＳ Ｐ明朝" w:hAnsi="ＭＳ Ｐ明朝" w:eastAsia="ＭＳ Ｐ明朝"/>
          <w:sz w:val="24"/>
        </w:rPr>
        <w:t>月</w:t>
      </w:r>
      <w:r>
        <w:rPr>
          <w:rFonts w:hint="eastAsia" w:ascii="ＭＳ Ｐ明朝" w:hAnsi="ＭＳ Ｐ明朝" w:eastAsia="ＭＳ Ｐ明朝"/>
          <w:sz w:val="24"/>
        </w:rPr>
        <w:t>1</w:t>
      </w:r>
      <w:r>
        <w:rPr>
          <w:rFonts w:hint="default" w:ascii="ＭＳ Ｐ明朝" w:hAnsi="ＭＳ Ｐ明朝" w:eastAsia="ＭＳ Ｐ明朝"/>
          <w:sz w:val="24"/>
        </w:rPr>
        <w:t>日から</w:t>
      </w:r>
      <w:r>
        <w:rPr>
          <w:rFonts w:hint="eastAsia" w:ascii="ＭＳ Ｐ明朝" w:hAnsi="ＭＳ Ｐ明朝" w:eastAsia="ＭＳ Ｐ明朝"/>
          <w:sz w:val="24"/>
        </w:rPr>
        <w:t>5</w:t>
      </w:r>
      <w:r>
        <w:rPr>
          <w:rFonts w:hint="default" w:ascii="ＭＳ Ｐ明朝" w:hAnsi="ＭＳ Ｐ明朝" w:eastAsia="ＭＳ Ｐ明朝"/>
          <w:sz w:val="24"/>
        </w:rPr>
        <w:t>月</w:t>
      </w:r>
      <w:r>
        <w:rPr>
          <w:rFonts w:hint="eastAsia" w:ascii="ＭＳ Ｐ明朝" w:hAnsi="ＭＳ Ｐ明朝" w:eastAsia="ＭＳ Ｐ明朝"/>
          <w:sz w:val="24"/>
        </w:rPr>
        <w:t>30</w:t>
      </w:r>
      <w:r>
        <w:rPr>
          <w:rFonts w:hint="default" w:ascii="ＭＳ Ｐ明朝" w:hAnsi="ＭＳ Ｐ明朝" w:eastAsia="ＭＳ Ｐ明朝"/>
          <w:sz w:val="24"/>
        </w:rPr>
        <w:t>日まで（土、日</w:t>
      </w:r>
      <w:r>
        <w:rPr>
          <w:rFonts w:hint="eastAsia" w:ascii="ＭＳ Ｐ明朝" w:hAnsi="ＭＳ Ｐ明朝" w:eastAsia="ＭＳ Ｐ明朝"/>
          <w:sz w:val="24"/>
        </w:rPr>
        <w:t>、祝日を</w:t>
      </w:r>
      <w:r>
        <w:rPr>
          <w:rFonts w:hint="default" w:ascii="ＭＳ Ｐ明朝" w:hAnsi="ＭＳ Ｐ明朝" w:eastAsia="ＭＳ Ｐ明朝"/>
          <w:sz w:val="24"/>
        </w:rPr>
        <w:t>除く）</w:t>
      </w:r>
    </w:p>
    <w:p>
      <w:pPr>
        <w:pStyle w:val="15"/>
        <w:widowControl w:val="1"/>
        <w:numPr>
          <w:ilvl w:val="0"/>
          <w:numId w:val="5"/>
        </w:numPr>
        <w:ind w:left="630" w:leftChars="100"/>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受付場所（郵送でも受け付けます）</w:t>
      </w:r>
    </w:p>
    <w:p>
      <w:pPr>
        <w:pStyle w:val="0"/>
        <w:widowControl w:val="1"/>
        <w:ind w:left="210" w:leftChars="100"/>
        <w:jc w:val="left"/>
        <w:rPr>
          <w:rFonts w:hint="default" w:ascii="ＭＳ Ｐ明朝" w:hAnsi="ＭＳ Ｐ明朝" w:eastAsia="ＭＳ Ｐ明朝"/>
          <w:sz w:val="24"/>
        </w:rPr>
      </w:pPr>
      <w:r>
        <w:rPr>
          <w:rFonts w:hint="eastAsia" w:ascii="ＭＳ Ｐ明朝" w:hAnsi="ＭＳ Ｐ明朝" w:eastAsia="ＭＳ Ｐ明朝"/>
          <w:sz w:val="24"/>
        </w:rPr>
        <w:t>　　　　川西市役所</w:t>
      </w:r>
      <w:r>
        <w:rPr>
          <w:rFonts w:hint="eastAsia" w:ascii="ＭＳ Ｐ明朝" w:hAnsi="ＭＳ Ｐ明朝" w:eastAsia="ＭＳ Ｐ明朝"/>
          <w:sz w:val="24"/>
        </w:rPr>
        <w:t>5</w:t>
      </w:r>
      <w:r>
        <w:rPr>
          <w:rFonts w:hint="eastAsia" w:ascii="ＭＳ Ｐ明朝" w:hAnsi="ＭＳ Ｐ明朝" w:eastAsia="ＭＳ Ｐ明朝"/>
          <w:sz w:val="24"/>
        </w:rPr>
        <w:t>階　都市政策課</w:t>
      </w:r>
    </w:p>
    <w:p>
      <w:pPr>
        <w:pStyle w:val="0"/>
        <w:widowControl w:val="1"/>
        <w:ind w:left="210" w:leftChars="100" w:firstLine="480" w:firstLineChars="200"/>
        <w:jc w:val="left"/>
        <w:rPr>
          <w:rFonts w:hint="default"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666-8501</w:t>
      </w:r>
      <w:r>
        <w:rPr>
          <w:rFonts w:hint="eastAsia" w:ascii="ＭＳ Ｐ明朝" w:hAnsi="ＭＳ Ｐ明朝" w:eastAsia="ＭＳ Ｐ明朝"/>
          <w:sz w:val="24"/>
        </w:rPr>
        <w:t>　川西市中央町</w:t>
      </w:r>
      <w:r>
        <w:rPr>
          <w:rFonts w:hint="eastAsia" w:ascii="ＭＳ Ｐ明朝" w:hAnsi="ＭＳ Ｐ明朝" w:eastAsia="ＭＳ Ｐ明朝"/>
          <w:sz w:val="24"/>
        </w:rPr>
        <w:t>12</w:t>
      </w:r>
      <w:r>
        <w:rPr>
          <w:rFonts w:hint="eastAsia" w:ascii="ＭＳ Ｐ明朝" w:hAnsi="ＭＳ Ｐ明朝" w:eastAsia="ＭＳ Ｐ明朝"/>
          <w:sz w:val="24"/>
        </w:rPr>
        <w:t>番</w:t>
      </w:r>
      <w:r>
        <w:rPr>
          <w:rFonts w:hint="eastAsia" w:ascii="ＭＳ Ｐ明朝" w:hAnsi="ＭＳ Ｐ明朝" w:eastAsia="ＭＳ Ｐ明朝"/>
          <w:sz w:val="24"/>
        </w:rPr>
        <w:t>1</w:t>
      </w:r>
      <w:r>
        <w:rPr>
          <w:rFonts w:hint="eastAsia" w:ascii="ＭＳ Ｐ明朝" w:hAnsi="ＭＳ Ｐ明朝" w:eastAsia="ＭＳ Ｐ明朝"/>
          <w:sz w:val="24"/>
        </w:rPr>
        <w:t>号　川西市　都市政策課）</w:t>
      </w:r>
    </w:p>
    <w:p>
      <w:pPr>
        <w:pStyle w:val="15"/>
        <w:widowControl w:val="1"/>
        <w:numPr>
          <w:ilvl w:val="0"/>
          <w:numId w:val="5"/>
        </w:numPr>
        <w:ind w:left="630" w:leftChars="100"/>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必要書類</w:t>
      </w:r>
    </w:p>
    <w:p>
      <w:pPr>
        <w:pStyle w:val="15"/>
        <w:numPr>
          <w:ilvl w:val="0"/>
          <w:numId w:val="6"/>
        </w:numPr>
        <w:ind w:left="840" w:leftChars="200"/>
        <w:rPr>
          <w:rFonts w:hint="default" w:ascii="ＭＳ Ｐ明朝" w:hAnsi="ＭＳ Ｐ明朝" w:eastAsia="ＭＳ Ｐ明朝"/>
          <w:sz w:val="24"/>
        </w:rPr>
      </w:pPr>
      <w:r>
        <w:rPr>
          <w:rFonts w:hint="eastAsia" w:ascii="ＭＳ Ｐ明朝" w:hAnsi="ＭＳ Ｐ明朝" w:eastAsia="ＭＳ Ｐ明朝"/>
          <w:sz w:val="24"/>
        </w:rPr>
        <w:t>生産緑地地区指定申出書（様式第</w:t>
      </w:r>
      <w:r>
        <w:rPr>
          <w:rFonts w:hint="eastAsia" w:ascii="ＭＳ Ｐ明朝" w:hAnsi="ＭＳ Ｐ明朝" w:eastAsia="ＭＳ Ｐ明朝"/>
          <w:sz w:val="24"/>
        </w:rPr>
        <w:t>1</w:t>
      </w:r>
      <w:r>
        <w:rPr>
          <w:rFonts w:hint="eastAsia" w:ascii="ＭＳ Ｐ明朝" w:hAnsi="ＭＳ Ｐ明朝" w:eastAsia="ＭＳ Ｐ明朝"/>
          <w:sz w:val="24"/>
        </w:rPr>
        <w:t>号）</w:t>
      </w:r>
    </w:p>
    <w:p>
      <w:pPr>
        <w:pStyle w:val="15"/>
        <w:numPr>
          <w:ilvl w:val="0"/>
          <w:numId w:val="6"/>
        </w:numPr>
        <w:ind w:left="840" w:leftChars="200"/>
        <w:rPr>
          <w:rFonts w:hint="default" w:ascii="ＭＳ Ｐ明朝" w:hAnsi="ＭＳ Ｐ明朝" w:eastAsia="ＭＳ Ｐ明朝"/>
          <w:sz w:val="24"/>
        </w:rPr>
      </w:pPr>
      <w:r>
        <w:rPr>
          <w:rFonts w:hint="eastAsia" w:ascii="ＭＳ Ｐ明朝" w:hAnsi="ＭＳ Ｐ明朝" w:eastAsia="ＭＳ Ｐ明朝"/>
          <w:sz w:val="24"/>
        </w:rPr>
        <w:t>位置図（手書きは不可。指定を希望する農地の区域を</w:t>
      </w:r>
      <w:r>
        <w:rPr>
          <w:rFonts w:hint="eastAsia" w:ascii="ＭＳ Ｐ明朝" w:hAnsi="ＭＳ Ｐ明朝" w:eastAsia="ＭＳ Ｐ明朝"/>
          <w:b w:val="1"/>
          <w:sz w:val="24"/>
          <w:u w:val="single" w:color="auto"/>
        </w:rPr>
        <w:t>赤線で囲んで下さい</w:t>
      </w:r>
      <w:r>
        <w:rPr>
          <w:rFonts w:hint="eastAsia" w:ascii="ＭＳ Ｐ明朝" w:hAnsi="ＭＳ Ｐ明朝" w:eastAsia="ＭＳ Ｐ明朝"/>
          <w:b w:val="1"/>
          <w:sz w:val="24"/>
        </w:rPr>
        <w:t>。</w:t>
      </w:r>
      <w:r>
        <w:rPr>
          <w:rFonts w:hint="eastAsia" w:ascii="ＭＳ Ｐ明朝" w:hAnsi="ＭＳ Ｐ明朝" w:eastAsia="ＭＳ Ｐ明朝"/>
          <w:sz w:val="24"/>
        </w:rPr>
        <w:t>）</w:t>
      </w:r>
    </w:p>
    <w:p>
      <w:pPr>
        <w:pStyle w:val="15"/>
        <w:numPr>
          <w:ilvl w:val="0"/>
          <w:numId w:val="6"/>
        </w:numPr>
        <w:ind w:left="840" w:leftChars="200"/>
        <w:rPr>
          <w:rFonts w:hint="default" w:ascii="ＭＳ Ｐ明朝" w:hAnsi="ＭＳ Ｐ明朝" w:eastAsia="ＭＳ Ｐ明朝"/>
          <w:sz w:val="24"/>
        </w:rPr>
      </w:pPr>
      <w:r>
        <w:rPr>
          <w:rFonts w:hint="eastAsia" w:ascii="ＭＳ Ｐ明朝" w:hAnsi="ＭＳ Ｐ明朝" w:eastAsia="ＭＳ Ｐ明朝"/>
          <w:sz w:val="24"/>
        </w:rPr>
        <w:t>公図の写し（指定を希望する農地の区域を</w:t>
      </w:r>
      <w:r>
        <w:rPr>
          <w:rFonts w:hint="eastAsia" w:ascii="ＭＳ Ｐ明朝" w:hAnsi="ＭＳ Ｐ明朝" w:eastAsia="ＭＳ Ｐ明朝"/>
          <w:b w:val="1"/>
          <w:sz w:val="24"/>
          <w:u w:val="single" w:color="auto"/>
        </w:rPr>
        <w:t>赤線で囲んでください</w:t>
      </w:r>
      <w:r>
        <w:rPr>
          <w:rFonts w:hint="eastAsia" w:ascii="ＭＳ Ｐ明朝" w:hAnsi="ＭＳ Ｐ明朝" w:eastAsia="ＭＳ Ｐ明朝"/>
          <w:b w:val="1"/>
          <w:sz w:val="24"/>
        </w:rPr>
        <w:t>。</w:t>
      </w:r>
      <w:r>
        <w:rPr>
          <w:rFonts w:hint="eastAsia" w:ascii="ＭＳ Ｐ明朝" w:hAnsi="ＭＳ Ｐ明朝" w:eastAsia="ＭＳ Ｐ明朝"/>
          <w:sz w:val="24"/>
        </w:rPr>
        <w:t>）</w:t>
      </w:r>
    </w:p>
    <w:p>
      <w:pPr>
        <w:pStyle w:val="15"/>
        <w:numPr>
          <w:ilvl w:val="0"/>
          <w:numId w:val="6"/>
        </w:numPr>
        <w:ind w:left="840" w:leftChars="200"/>
        <w:rPr>
          <w:rFonts w:hint="default" w:ascii="ＭＳ Ｐ明朝" w:hAnsi="ＭＳ Ｐ明朝" w:eastAsia="ＭＳ Ｐ明朝"/>
          <w:sz w:val="24"/>
        </w:rPr>
      </w:pPr>
      <w:r>
        <w:rPr>
          <w:rFonts w:hint="eastAsia" w:ascii="ＭＳ Ｐ明朝" w:hAnsi="ＭＳ Ｐ明朝" w:eastAsia="ＭＳ Ｐ明朝"/>
          <w:sz w:val="24"/>
        </w:rPr>
        <w:t>登記簿謄本（全部事項証明書）</w:t>
      </w:r>
    </w:p>
    <w:p>
      <w:pPr>
        <w:pStyle w:val="0"/>
        <w:ind w:left="420"/>
        <w:rPr>
          <w:rFonts w:hint="default" w:ascii="ＭＳ Ｐ明朝" w:hAnsi="ＭＳ Ｐ明朝" w:eastAsia="ＭＳ Ｐ明朝"/>
          <w:sz w:val="24"/>
        </w:rPr>
      </w:pPr>
      <w:r>
        <w:rPr>
          <w:rFonts w:hint="eastAsia" w:ascii="ＭＳ Ｐ明朝" w:hAnsi="ＭＳ Ｐ明朝" w:eastAsia="ＭＳ Ｐ明朝"/>
          <w:sz w:val="24"/>
        </w:rPr>
        <w:t>〔③④は法務局にて有料入手。</w:t>
      </w:r>
      <w:r>
        <w:rPr>
          <w:rFonts w:hint="eastAsia" w:ascii="ＭＳ Ｐ明朝" w:hAnsi="ＭＳ Ｐ明朝" w:eastAsia="ＭＳ Ｐ明朝"/>
          <w:sz w:val="24"/>
        </w:rPr>
        <w:t>3</w:t>
      </w:r>
      <w:r>
        <w:rPr>
          <w:rFonts w:hint="eastAsia" w:ascii="ＭＳ Ｐ明朝" w:hAnsi="ＭＳ Ｐ明朝" w:eastAsia="ＭＳ Ｐ明朝"/>
          <w:sz w:val="24"/>
        </w:rPr>
        <w:t>ヶ月以内に発行したもの。〕</w:t>
      </w:r>
    </w:p>
    <w:p>
      <w:pPr>
        <w:pStyle w:val="15"/>
        <w:widowControl w:val="1"/>
        <w:spacing w:line="180" w:lineRule="exact"/>
        <w:ind w:left="210" w:leftChars="100"/>
        <w:jc w:val="left"/>
        <w:rPr>
          <w:rFonts w:hint="default" w:ascii="ＭＳ Ｐ明朝" w:hAnsi="ＭＳ Ｐ明朝" w:eastAsia="ＭＳ Ｐ明朝"/>
          <w:sz w:val="24"/>
        </w:rPr>
      </w:pPr>
    </w:p>
    <w:p>
      <w:pPr>
        <w:pStyle w:val="0"/>
        <w:widowControl w:val="1"/>
        <w:spacing w:line="320" w:lineRule="exact"/>
        <w:jc w:val="lef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４</w:t>
      </w: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8"/>
        </w:rPr>
        <w:t>２　同意書の提出</w:t>
      </w:r>
    </w:p>
    <w:tbl>
      <w:tblPr>
        <w:tblStyle w:val="26"/>
        <w:tblpPr w:leftFromText="142" w:rightFromText="142" w:topFromText="0" w:bottomFromText="0" w:vertAnchor="text" w:horzAnchor="text" w:tblpXSpec="left" w:tblpY="114"/>
        <w:tblOverlap w:val="never"/>
        <w:tblW w:w="8504" w:type="dxa"/>
        <w:tblLayout w:type="fixed"/>
        <w:tblCellMar>
          <w:top w:w="57" w:type="dxa"/>
          <w:bottom w:w="57" w:type="dxa"/>
        </w:tblCellMar>
        <w:tblLook w:firstRow="1" w:lastRow="0" w:firstColumn="1" w:lastColumn="0" w:noHBand="0" w:noVBand="1" w:val="04A0"/>
      </w:tblPr>
      <w:tblGrid>
        <w:gridCol w:w="8504"/>
      </w:tblGrid>
      <w:tr>
        <w:trPr/>
        <w:tc>
          <w:tcPr>
            <w:tcW w:w="8504" w:type="dxa"/>
            <w:vAlign w:val="top"/>
          </w:tcPr>
          <w:p>
            <w:pPr>
              <w:pStyle w:val="0"/>
              <w:widowControl w:val="1"/>
              <w:spacing w:line="400" w:lineRule="exact"/>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6</w:t>
            </w:r>
            <w:r>
              <w:rPr>
                <w:rFonts w:hint="eastAsia" w:ascii="ＭＳ Ｐゴシック" w:hAnsi="ＭＳ Ｐゴシック" w:eastAsia="ＭＳ Ｐゴシック"/>
                <w:b w:val="1"/>
                <w:sz w:val="24"/>
              </w:rPr>
              <w:t>月下旬に審査結果を申出者に通知します。</w:t>
            </w:r>
          </w:p>
          <w:p>
            <w:pPr>
              <w:pStyle w:val="0"/>
              <w:widowControl w:val="1"/>
              <w:spacing w:line="400" w:lineRule="exact"/>
              <w:jc w:val="left"/>
              <w:rPr>
                <w:rFonts w:hint="default" w:ascii="HG丸ｺﾞｼｯｸM-PRO" w:hAnsi="HG丸ｺﾞｼｯｸM-PRO" w:eastAsia="HG丸ｺﾞｼｯｸM-PRO"/>
                <w:b w:val="1"/>
                <w:sz w:val="28"/>
              </w:rPr>
            </w:pPr>
            <w:r>
              <w:rPr>
                <w:rFonts w:hint="eastAsia" w:ascii="ＭＳ Ｐゴシック" w:hAnsi="ＭＳ Ｐゴシック" w:eastAsia="ＭＳ Ｐゴシック"/>
                <w:b w:val="1"/>
                <w:sz w:val="24"/>
              </w:rPr>
              <w:t>指定可能な農地につきましては、次の必要書類の提出を行ってください。</w:t>
            </w:r>
          </w:p>
        </w:tc>
      </w:tr>
    </w:tbl>
    <w:p>
      <w:pPr>
        <w:pStyle w:val="0"/>
        <w:widowControl w:val="1"/>
        <w:spacing w:line="180" w:lineRule="exact"/>
        <w:ind w:left="210" w:leftChars="100"/>
        <w:jc w:val="left"/>
        <w:rPr>
          <w:rFonts w:hint="default" w:ascii="HG丸ｺﾞｼｯｸM-PRO" w:hAnsi="HG丸ｺﾞｼｯｸM-PRO" w:eastAsia="HG丸ｺﾞｼｯｸM-PRO"/>
          <w:sz w:val="24"/>
        </w:rPr>
      </w:pPr>
    </w:p>
    <w:p>
      <w:pPr>
        <w:pStyle w:val="15"/>
        <w:widowControl w:val="1"/>
        <w:numPr>
          <w:ilvl w:val="0"/>
          <w:numId w:val="5"/>
        </w:numPr>
        <w:ind w:left="630" w:leftChars="100"/>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提出期間</w:t>
      </w:r>
    </w:p>
    <w:p>
      <w:pPr>
        <w:pStyle w:val="15"/>
        <w:widowControl w:val="1"/>
        <w:ind w:left="210" w:leftChars="100"/>
        <w:jc w:val="left"/>
        <w:rPr>
          <w:rFonts w:hint="default" w:ascii="ＭＳ Ｐ明朝" w:hAnsi="ＭＳ Ｐ明朝" w:eastAsia="ＭＳ Ｐ明朝"/>
          <w:sz w:val="24"/>
        </w:rPr>
      </w:pPr>
      <w:r>
        <w:rPr>
          <w:rFonts w:hint="eastAsia" w:ascii="ＭＳ Ｐ明朝" w:hAnsi="ＭＳ Ｐ明朝" w:eastAsia="ＭＳ Ｐ明朝"/>
          <w:sz w:val="24"/>
        </w:rPr>
        <w:t>　　　　結果通知の到着から毎年</w:t>
      </w:r>
      <w:r>
        <w:rPr>
          <w:rFonts w:hint="eastAsia" w:ascii="ＭＳ Ｐ明朝" w:hAnsi="ＭＳ Ｐ明朝" w:eastAsia="ＭＳ Ｐ明朝"/>
          <w:sz w:val="24"/>
        </w:rPr>
        <w:t>7</w:t>
      </w:r>
      <w:r>
        <w:rPr>
          <w:rFonts w:hint="default" w:ascii="ＭＳ Ｐ明朝" w:hAnsi="ＭＳ Ｐ明朝" w:eastAsia="ＭＳ Ｐ明朝"/>
          <w:sz w:val="24"/>
        </w:rPr>
        <w:t>月</w:t>
      </w:r>
      <w:r>
        <w:rPr>
          <w:rFonts w:hint="eastAsia" w:ascii="ＭＳ Ｐ明朝" w:hAnsi="ＭＳ Ｐ明朝" w:eastAsia="ＭＳ Ｐ明朝"/>
          <w:sz w:val="24"/>
        </w:rPr>
        <w:t>31</w:t>
      </w:r>
      <w:r>
        <w:rPr>
          <w:rFonts w:hint="default" w:ascii="ＭＳ Ｐ明朝" w:hAnsi="ＭＳ Ｐ明朝" w:eastAsia="ＭＳ Ｐ明朝"/>
          <w:sz w:val="24"/>
        </w:rPr>
        <w:t>日まで（土、日</w:t>
      </w:r>
      <w:r>
        <w:rPr>
          <w:rFonts w:hint="eastAsia" w:ascii="ＭＳ Ｐ明朝" w:hAnsi="ＭＳ Ｐ明朝" w:eastAsia="ＭＳ Ｐ明朝"/>
          <w:sz w:val="24"/>
        </w:rPr>
        <w:t>、祝日を</w:t>
      </w:r>
      <w:r>
        <w:rPr>
          <w:rFonts w:hint="default" w:ascii="ＭＳ Ｐ明朝" w:hAnsi="ＭＳ Ｐ明朝" w:eastAsia="ＭＳ Ｐ明朝"/>
          <w:sz w:val="24"/>
        </w:rPr>
        <w:t>除く）</w:t>
      </w:r>
    </w:p>
    <w:p>
      <w:pPr>
        <w:pStyle w:val="15"/>
        <w:widowControl w:val="1"/>
        <w:numPr>
          <w:ilvl w:val="0"/>
          <w:numId w:val="5"/>
        </w:numPr>
        <w:ind w:left="630" w:leftChars="100"/>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受付場所（郵送不可）</w:t>
      </w:r>
    </w:p>
    <w:p>
      <w:pPr>
        <w:pStyle w:val="0"/>
        <w:widowControl w:val="1"/>
        <w:ind w:left="210" w:leftChars="100"/>
        <w:jc w:val="left"/>
        <w:rPr>
          <w:rFonts w:hint="default" w:ascii="ＭＳ Ｐ明朝" w:hAnsi="ＭＳ Ｐ明朝" w:eastAsia="ＭＳ Ｐ明朝"/>
          <w:sz w:val="24"/>
        </w:rPr>
      </w:pPr>
      <w:r>
        <w:rPr>
          <w:rFonts w:hint="eastAsia" w:ascii="ＭＳ Ｐ明朝" w:hAnsi="ＭＳ Ｐ明朝" w:eastAsia="ＭＳ Ｐ明朝"/>
          <w:sz w:val="24"/>
        </w:rPr>
        <w:t>　　　　川西市役所</w:t>
      </w:r>
      <w:r>
        <w:rPr>
          <w:rFonts w:hint="eastAsia" w:ascii="ＭＳ Ｐ明朝" w:hAnsi="ＭＳ Ｐ明朝" w:eastAsia="ＭＳ Ｐ明朝"/>
          <w:sz w:val="24"/>
        </w:rPr>
        <w:t>5</w:t>
      </w:r>
      <w:r>
        <w:rPr>
          <w:rFonts w:hint="eastAsia" w:ascii="ＭＳ Ｐ明朝" w:hAnsi="ＭＳ Ｐ明朝" w:eastAsia="ＭＳ Ｐ明朝"/>
          <w:sz w:val="24"/>
        </w:rPr>
        <w:t>階　都市政策課</w:t>
      </w:r>
    </w:p>
    <w:p>
      <w:pPr>
        <w:pStyle w:val="15"/>
        <w:widowControl w:val="1"/>
        <w:numPr>
          <w:ilvl w:val="0"/>
          <w:numId w:val="5"/>
        </w:numPr>
        <w:ind w:left="630" w:leftChars="100"/>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必要書類</w:t>
      </w:r>
    </w:p>
    <w:p>
      <w:pPr>
        <w:pStyle w:val="15"/>
        <w:numPr>
          <w:ilvl w:val="0"/>
          <w:numId w:val="7"/>
        </w:numPr>
        <w:ind w:left="840" w:leftChars="200"/>
        <w:rPr>
          <w:rFonts w:hint="default" w:ascii="ＭＳ Ｐ明朝" w:hAnsi="ＭＳ Ｐ明朝" w:eastAsia="ＭＳ Ｐ明朝"/>
          <w:sz w:val="24"/>
        </w:rPr>
      </w:pPr>
      <w:r>
        <w:rPr>
          <w:rFonts w:hint="eastAsia" w:ascii="ＭＳ Ｐ明朝" w:hAnsi="ＭＳ Ｐ明朝" w:eastAsia="ＭＳ Ｐ明朝"/>
          <w:sz w:val="24"/>
        </w:rPr>
        <w:t>生産緑地地区指定同意書（様式第</w:t>
      </w:r>
      <w:r>
        <w:rPr>
          <w:rFonts w:hint="eastAsia" w:ascii="ＭＳ Ｐ明朝" w:hAnsi="ＭＳ Ｐ明朝" w:eastAsia="ＭＳ Ｐ明朝"/>
          <w:sz w:val="24"/>
        </w:rPr>
        <w:t>2</w:t>
      </w:r>
      <w:r>
        <w:rPr>
          <w:rFonts w:hint="eastAsia" w:ascii="ＭＳ Ｐ明朝" w:hAnsi="ＭＳ Ｐ明朝" w:eastAsia="ＭＳ Ｐ明朝"/>
          <w:sz w:val="24"/>
        </w:rPr>
        <w:t>号）</w:t>
      </w:r>
    </w:p>
    <w:p>
      <w:pPr>
        <w:pStyle w:val="15"/>
        <w:numPr>
          <w:ilvl w:val="0"/>
          <w:numId w:val="7"/>
        </w:numPr>
        <w:ind w:left="840" w:leftChars="200"/>
        <w:rPr>
          <w:rFonts w:hint="default" w:ascii="ＭＳ Ｐ明朝" w:hAnsi="ＭＳ Ｐ明朝" w:eastAsia="ＭＳ Ｐ明朝"/>
          <w:sz w:val="24"/>
        </w:rPr>
      </w:pPr>
      <w:r>
        <w:rPr>
          <w:rFonts w:hint="eastAsia" w:ascii="ＭＳ Ｐ明朝" w:hAnsi="ＭＳ Ｐ明朝" w:eastAsia="ＭＳ Ｐ明朝"/>
          <w:sz w:val="24"/>
        </w:rPr>
        <w:t>印鑑登録証明書（同意書に記載した権利関係者全員）</w:t>
      </w:r>
    </w:p>
    <w:p>
      <w:pPr>
        <w:pStyle w:val="15"/>
        <w:ind w:leftChars="0"/>
        <w:rPr>
          <w:rFonts w:hint="default"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3</w:t>
      </w:r>
      <w:r>
        <w:rPr>
          <w:rFonts w:hint="eastAsia" w:ascii="ＭＳ Ｐ明朝" w:hAnsi="ＭＳ Ｐ明朝" w:eastAsia="ＭＳ Ｐ明朝"/>
          <w:sz w:val="24"/>
        </w:rPr>
        <w:t>ヶ月以内に発行したもの。〕</w:t>
      </w:r>
    </w:p>
    <w:p>
      <w:pPr>
        <w:pStyle w:val="0"/>
        <w:widowControl w:val="1"/>
        <w:jc w:val="left"/>
        <w:rPr>
          <w:rFonts w:hint="default" w:ascii="HG丸ｺﾞｼｯｸM-PRO" w:hAnsi="HG丸ｺﾞｼｯｸM-PRO" w:eastAsia="HG丸ｺﾞｼｯｸM-PRO"/>
          <w:sz w:val="24"/>
        </w:rPr>
      </w:pPr>
    </w:p>
    <w:p>
      <w:pPr>
        <w:pStyle w:val="15"/>
        <w:widowControl w:val="1"/>
        <w:numPr>
          <w:ilvl w:val="0"/>
          <w:numId w:val="1"/>
        </w:numPr>
        <w:shd w:val="clear" w:color="auto" w:themeFill="background1" w:themeFillTint="FF" w:themeFillShade="BF"/>
        <w:spacing w:after="180" w:afterLines="50" w:afterAutospacing="0" w:line="320" w:lineRule="exact"/>
        <w:ind w:leftChars="0"/>
        <w:jc w:val="lef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　注意事項</w:t>
      </w:r>
    </w:p>
    <w:p>
      <w:pPr>
        <w:pStyle w:val="15"/>
        <w:widowControl w:val="1"/>
        <w:numPr>
          <w:ilvl w:val="0"/>
          <w:numId w:val="8"/>
        </w:numPr>
        <w:ind w:left="630" w:leftChars="100"/>
        <w:jc w:val="left"/>
        <w:rPr>
          <w:rFonts w:hint="default" w:ascii="ＭＳ Ｐ明朝" w:hAnsi="ＭＳ Ｐ明朝" w:eastAsia="ＭＳ Ｐ明朝"/>
          <w:sz w:val="24"/>
        </w:rPr>
      </w:pPr>
      <w:r>
        <w:rPr>
          <w:rFonts w:hint="eastAsia" w:ascii="ＭＳ Ｐ明朝" w:hAnsi="ＭＳ Ｐ明朝" w:eastAsia="ＭＳ Ｐ明朝"/>
          <w:sz w:val="24"/>
        </w:rPr>
        <w:t>貸付されている農地については、耕作者と十分に調整してください。</w:t>
      </w:r>
    </w:p>
    <w:p>
      <w:pPr>
        <w:pStyle w:val="15"/>
        <w:widowControl w:val="1"/>
        <w:numPr>
          <w:ilvl w:val="0"/>
          <w:numId w:val="8"/>
        </w:numPr>
        <w:ind w:left="630" w:leftChars="100"/>
        <w:jc w:val="left"/>
        <w:rPr>
          <w:rFonts w:hint="default" w:ascii="ＭＳ Ｐ明朝" w:hAnsi="ＭＳ Ｐ明朝" w:eastAsia="ＭＳ Ｐ明朝"/>
          <w:sz w:val="24"/>
        </w:rPr>
      </w:pPr>
      <w:r>
        <w:rPr>
          <w:rFonts w:hint="eastAsia" w:ascii="ＭＳ Ｐ明朝" w:hAnsi="ＭＳ Ｐ明朝" w:eastAsia="ＭＳ Ｐ明朝"/>
          <w:sz w:val="24"/>
        </w:rPr>
        <w:t>申出の農地面積は、「公簿面積」となります。公簿では</w:t>
      </w:r>
      <w:r>
        <w:rPr>
          <w:rFonts w:hint="eastAsia" w:ascii="ＭＳ Ｐ明朝" w:hAnsi="ＭＳ Ｐ明朝" w:eastAsia="ＭＳ Ｐ明朝"/>
          <w:sz w:val="24"/>
        </w:rPr>
        <w:t>300</w:t>
      </w:r>
      <w:r>
        <w:rPr>
          <w:rFonts w:hint="eastAsia" w:ascii="ＭＳ Ｐ明朝" w:hAnsi="ＭＳ Ｐ明朝" w:eastAsia="ＭＳ Ｐ明朝"/>
          <w:sz w:val="24"/>
        </w:rPr>
        <w:t>㎡未満であるが、実測では</w:t>
      </w:r>
      <w:r>
        <w:rPr>
          <w:rFonts w:hint="eastAsia" w:ascii="ＭＳ Ｐ明朝" w:hAnsi="ＭＳ Ｐ明朝" w:eastAsia="ＭＳ Ｐ明朝"/>
          <w:sz w:val="24"/>
        </w:rPr>
        <w:t>300</w:t>
      </w:r>
      <w:r>
        <w:rPr>
          <w:rFonts w:hint="eastAsia" w:ascii="ＭＳ Ｐ明朝" w:hAnsi="ＭＳ Ｐ明朝" w:eastAsia="ＭＳ Ｐ明朝"/>
          <w:sz w:val="24"/>
        </w:rPr>
        <w:t>㎡以上ある場合は、地積更正を行う必要があります。</w:t>
      </w:r>
    </w:p>
    <w:p>
      <w:pPr>
        <w:pStyle w:val="15"/>
        <w:widowControl w:val="1"/>
        <w:numPr>
          <w:ilvl w:val="0"/>
          <w:numId w:val="8"/>
        </w:numPr>
        <w:ind w:left="630" w:leftChars="100"/>
        <w:jc w:val="left"/>
        <w:rPr>
          <w:rFonts w:hint="default" w:ascii="ＭＳ Ｐ明朝" w:hAnsi="ＭＳ Ｐ明朝" w:eastAsia="ＭＳ Ｐ明朝"/>
          <w:sz w:val="24"/>
        </w:rPr>
      </w:pPr>
      <w:r>
        <w:rPr>
          <w:rFonts w:hint="eastAsia" w:ascii="ＭＳ Ｐ明朝" w:hAnsi="ＭＳ Ｐ明朝" w:eastAsia="ＭＳ Ｐ明朝"/>
          <w:sz w:val="24"/>
        </w:rPr>
        <w:t>生産緑地地区の指定は、筆ごとの指定であり部分指定は実施しておりません。</w:t>
      </w:r>
    </w:p>
    <w:p>
      <w:pPr>
        <w:pStyle w:val="15"/>
        <w:widowControl w:val="1"/>
        <w:numPr>
          <w:ilvl w:val="0"/>
          <w:numId w:val="8"/>
        </w:numPr>
        <w:ind w:left="630" w:leftChars="100"/>
        <w:jc w:val="left"/>
        <w:rPr>
          <w:rFonts w:hint="default" w:ascii="ＭＳ Ｐ明朝" w:hAnsi="ＭＳ Ｐ明朝" w:eastAsia="ＭＳ Ｐ明朝"/>
          <w:sz w:val="24"/>
        </w:rPr>
      </w:pPr>
      <w:r>
        <w:rPr>
          <w:rFonts w:hint="eastAsia" w:ascii="ＭＳ Ｐ明朝" w:hAnsi="ＭＳ Ｐ明朝" w:eastAsia="ＭＳ Ｐ明朝"/>
          <w:sz w:val="24"/>
        </w:rPr>
        <w:t>書類の不備や修正が必要な場合には、再度書類を整えるのに時間を要しますので、提出は日程に余裕をもってお願いいたします。</w:t>
      </w:r>
    </w:p>
    <w:p>
      <w:pPr>
        <w:pStyle w:val="15"/>
        <w:widowControl w:val="1"/>
        <w:numPr>
          <w:ilvl w:val="0"/>
          <w:numId w:val="8"/>
        </w:numPr>
        <w:ind w:left="630" w:leftChars="100"/>
        <w:jc w:val="left"/>
        <w:rPr>
          <w:rFonts w:hint="default" w:ascii="ＭＳ Ｐ明朝" w:hAnsi="ＭＳ Ｐ明朝" w:eastAsia="ＭＳ Ｐ明朝"/>
          <w:sz w:val="24"/>
        </w:rPr>
      </w:pPr>
      <w:r>
        <w:rPr>
          <w:rFonts w:hint="eastAsia" w:ascii="ＭＳ Ｐ明朝" w:hAnsi="ＭＳ Ｐ明朝" w:eastAsia="ＭＳ Ｐ明朝"/>
          <w:sz w:val="24"/>
        </w:rPr>
        <w:t>提出書類は原則返却できません。控えが必要な方は、コピーをお願いします。</w:t>
      </w:r>
    </w:p>
    <w:p>
      <w:pPr>
        <w:pStyle w:val="15"/>
        <w:widowControl w:val="1"/>
        <w:numPr>
          <w:ilvl w:val="0"/>
          <w:numId w:val="1"/>
        </w:numPr>
        <w:shd w:val="clear" w:color="auto" w:themeFill="background1" w:themeFillTint="FF" w:themeFillShade="BF"/>
        <w:spacing w:after="180" w:afterLines="50" w:afterAutospacing="0" w:line="320" w:lineRule="exact"/>
        <w:ind w:leftChars="0"/>
        <w:jc w:val="left"/>
        <w:rPr>
          <w:rFonts w:hint="default" w:ascii="HG丸ｺﾞｼｯｸM-PRO" w:hAnsi="HG丸ｺﾞｼｯｸM-PRO" w:eastAsia="HG丸ｺﾞｼｯｸM-PRO"/>
          <w:sz w:val="28"/>
          <w:shd w:val="pct15" w:color="auto" w:fill="FFFFFF"/>
        </w:rPr>
      </w:pPr>
      <w:r>
        <w:rPr>
          <w:rFonts w:hint="eastAsia" w:ascii="HG丸ｺﾞｼｯｸM-PRO" w:hAnsi="HG丸ｺﾞｼｯｸM-PRO" w:eastAsia="HG丸ｺﾞｼｯｸM-PRO"/>
          <w:b w:val="1"/>
          <w:sz w:val="32"/>
        </w:rPr>
        <w:t>　手続きの流れ</w:t>
      </w:r>
    </w:p>
    <w:p>
      <w:pPr>
        <w:pStyle w:val="0"/>
        <w:widowControl w:val="1"/>
        <w:ind w:left="105" w:leftChars="50"/>
        <w:jc w:val="left"/>
        <w:rPr>
          <w:rFonts w:hint="default" w:ascii="ＭＳ Ｐ明朝" w:hAnsi="ＭＳ Ｐ明朝" w:eastAsia="ＭＳ Ｐ明朝"/>
          <w:sz w:val="24"/>
        </w:rPr>
      </w:pPr>
      <w:r>
        <w:rPr>
          <w:rFonts w:hint="eastAsia" w:ascii="ＭＳ Ｐ明朝" w:hAnsi="ＭＳ Ｐ明朝" w:eastAsia="ＭＳ Ｐ明朝"/>
          <w:b w:val="1"/>
          <w:sz w:val="24"/>
        </w:rPr>
        <w:t>★</w:t>
      </w:r>
      <w:r>
        <w:rPr>
          <w:rFonts w:hint="eastAsia" w:ascii="ＭＳ Ｐ明朝" w:hAnsi="ＭＳ Ｐ明朝" w:eastAsia="ＭＳ Ｐ明朝"/>
          <w:b w:val="1"/>
          <w:sz w:val="24"/>
        </w:rPr>
        <w:t xml:space="preserve"> </w:t>
      </w:r>
      <w:r>
        <w:rPr>
          <w:rFonts w:hint="eastAsia" w:ascii="ＭＳ Ｐ明朝" w:hAnsi="ＭＳ Ｐ明朝" w:eastAsia="ＭＳ Ｐ明朝"/>
          <w:sz w:val="24"/>
        </w:rPr>
        <w:t>新規・追加指定の申出者が手続きをすること</w:t>
      </w:r>
    </w:p>
    <w:tbl>
      <w:tblPr>
        <w:tblStyle w:val="27"/>
        <w:tblpPr w:leftFromText="142" w:rightFromText="142" w:topFromText="0" w:bottomFromText="0" w:vertAnchor="text" w:horzAnchor="margin" w:tblpXSpec="left" w:tblpY="114"/>
        <w:tblW w:w="8505" w:type="dxa"/>
        <w:tblLayout w:type="fixed"/>
        <w:tblCellMar>
          <w:top w:w="57" w:type="dxa"/>
          <w:left w:w="85" w:type="dxa"/>
          <w:bottom w:w="57" w:type="dxa"/>
          <w:right w:w="57" w:type="dxa"/>
        </w:tblCellMar>
        <w:tblLook w:firstRow="1" w:lastRow="0" w:firstColumn="1" w:lastColumn="0" w:noHBand="0" w:noVBand="1" w:val="04A0"/>
      </w:tblPr>
      <w:tblGrid>
        <w:gridCol w:w="536"/>
        <w:gridCol w:w="3980"/>
        <w:gridCol w:w="3989"/>
      </w:tblGrid>
      <w:tr>
        <w:trPr/>
        <w:tc>
          <w:tcPr>
            <w:tcW w:w="536" w:type="dxa"/>
            <w:vAlign w:val="center"/>
          </w:tcPr>
          <w:p>
            <w:pPr>
              <w:pStyle w:val="0"/>
              <w:spacing w:line="0" w:lineRule="atLeast"/>
              <w:jc w:val="center"/>
              <w:rPr>
                <w:rFonts w:hint="default" w:ascii="ＭＳ Ｐ明朝" w:hAnsi="ＭＳ Ｐ明朝" w:eastAsia="ＭＳ Ｐ明朝"/>
                <w:b w:val="1"/>
                <w:sz w:val="24"/>
              </w:rPr>
            </w:pPr>
            <w:r>
              <w:rPr>
                <w:rFonts w:hint="eastAsia" w:ascii="ＭＳ Ｐ明朝" w:hAnsi="ＭＳ Ｐ明朝" w:eastAsia="ＭＳ Ｐ明朝"/>
                <w:b w:val="1"/>
                <w:sz w:val="24"/>
              </w:rPr>
              <w:t>★</w:t>
            </w:r>
          </w:p>
        </w:tc>
        <w:tc>
          <w:tcPr>
            <w:tcW w:w="3980" w:type="dxa"/>
            <w:vAlign w:val="top"/>
          </w:tcPr>
          <w:p>
            <w:pPr>
              <w:pStyle w:val="0"/>
              <w:spacing w:line="0" w:lineRule="atLeast"/>
              <w:ind w:firstLine="120" w:firstLineChars="50"/>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4</w:t>
            </w:r>
            <w:r>
              <w:rPr>
                <w:rFonts w:hint="eastAsia" w:ascii="ＭＳ Ｐゴシック" w:hAnsi="ＭＳ Ｐゴシック" w:eastAsia="ＭＳ Ｐゴシック"/>
                <w:b w:val="1"/>
                <w:sz w:val="24"/>
              </w:rPr>
              <w:t>月～</w:t>
            </w:r>
            <w:r>
              <w:rPr>
                <w:rFonts w:hint="eastAsia" w:ascii="ＭＳ Ｐゴシック" w:hAnsi="ＭＳ Ｐゴシック" w:eastAsia="ＭＳ Ｐゴシック"/>
                <w:b w:val="1"/>
                <w:sz w:val="24"/>
              </w:rPr>
              <w:t>5</w:t>
            </w:r>
            <w:r>
              <w:rPr>
                <w:rFonts w:hint="eastAsia" w:ascii="ＭＳ Ｐゴシック" w:hAnsi="ＭＳ Ｐゴシック" w:eastAsia="ＭＳ Ｐゴシック"/>
                <w:b w:val="1"/>
                <w:sz w:val="24"/>
              </w:rPr>
              <w:t>月</w:t>
            </w:r>
          </w:p>
          <w:p>
            <w:pPr>
              <w:pStyle w:val="15"/>
              <w:spacing w:line="360" w:lineRule="exact"/>
              <w:ind w:left="0" w:leftChars="0"/>
              <w:jc w:val="center"/>
              <w:rPr>
                <w:rFonts w:hint="default" w:ascii="HG丸ｺﾞｼｯｸM-PRO" w:hAnsi="HG丸ｺﾞｼｯｸM-PRO" w:eastAsia="HG丸ｺﾞｼｯｸM-PRO"/>
                <w:sz w:val="22"/>
              </w:rPr>
            </w:pPr>
            <w:r>
              <w:rPr>
                <w:rFonts w:hint="default" w:ascii="メイリオ" w:hAnsi="メイリオ" w:eastAsia="メイリオ"/>
                <w:b w:val="1"/>
                <w:sz w:val="28"/>
              </w:rPr>
              <w:t>申出書の</w:t>
            </w:r>
            <w:r>
              <w:rPr>
                <w:rFonts w:hint="eastAsia" w:ascii="メイリオ" w:hAnsi="メイリオ" w:eastAsia="メイリオ"/>
                <w:b w:val="1"/>
                <w:sz w:val="28"/>
              </w:rPr>
              <w:t>提出</w:t>
            </w:r>
          </w:p>
        </w:tc>
        <w:tc>
          <w:tcPr>
            <w:tcW w:w="3989" w:type="dxa"/>
            <w:vAlign w:val="top"/>
          </w:tcPr>
          <w:p>
            <w:pPr>
              <w:pStyle w:val="0"/>
              <w:numPr>
                <w:ilvl w:val="0"/>
                <w:numId w:val="9"/>
              </w:numPr>
              <w:spacing w:line="0" w:lineRule="atLeast"/>
              <w:ind w:left="227" w:hanging="227"/>
              <w:jc w:val="left"/>
              <w:rPr>
                <w:rFonts w:hint="default" w:ascii="HG丸ｺﾞｼｯｸM-PRO" w:hAnsi="HG丸ｺﾞｼｯｸM-PRO" w:eastAsia="HG丸ｺﾞｼｯｸM-PRO"/>
                <w:sz w:val="22"/>
              </w:rPr>
            </w:pPr>
            <w:r>
              <w:rPr>
                <w:rFonts w:hint="eastAsia" w:ascii="ＭＳ Ｐ明朝" w:hAnsi="ＭＳ Ｐ明朝" w:eastAsia="ＭＳ Ｐ明朝"/>
                <w:sz w:val="24"/>
              </w:rPr>
              <w:t>新規・</w:t>
            </w:r>
            <w:r>
              <w:rPr>
                <w:rFonts w:hint="default" w:ascii="ＭＳ Ｐ明朝" w:hAnsi="ＭＳ Ｐ明朝" w:eastAsia="ＭＳ Ｐ明朝"/>
                <w:sz w:val="24"/>
              </w:rPr>
              <w:t>追加指定の申し出を、</w:t>
            </w:r>
            <w:r>
              <w:rPr>
                <w:rFonts w:hint="eastAsia" w:ascii="ＭＳ Ｐ明朝" w:hAnsi="ＭＳ Ｐ明朝" w:eastAsia="ＭＳ Ｐ明朝"/>
                <w:sz w:val="24"/>
              </w:rPr>
              <w:t>都市政策課にて受付けます。</w:t>
            </w:r>
          </w:p>
          <w:p>
            <w:pPr>
              <w:pStyle w:val="0"/>
              <w:spacing w:line="0" w:lineRule="atLeast"/>
              <w:ind w:left="284"/>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3</w:t>
            </w:r>
            <w:r>
              <w:rPr>
                <w:rFonts w:hint="default" w:ascii="ＭＳ Ｐゴシック" w:hAnsi="ＭＳ Ｐゴシック" w:eastAsia="ＭＳ Ｐゴシック"/>
                <w:sz w:val="24"/>
              </w:rPr>
              <w:t>ページの</w:t>
            </w:r>
            <w:r>
              <w:rPr>
                <w:rFonts w:hint="eastAsia" w:ascii="ＭＳ Ｐゴシック" w:hAnsi="ＭＳ Ｐゴシック" w:eastAsia="ＭＳ Ｐゴシック"/>
                <w:sz w:val="24"/>
              </w:rPr>
              <w:t>4-1</w:t>
            </w:r>
            <w:r>
              <w:rPr>
                <w:rFonts w:hint="default" w:ascii="ＭＳ Ｐゴシック" w:hAnsi="ＭＳ Ｐゴシック" w:eastAsia="ＭＳ Ｐゴシック"/>
                <w:sz w:val="24"/>
              </w:rPr>
              <w:t>参照）</w:t>
            </w:r>
          </w:p>
        </w:tc>
      </w:tr>
      <w:tr>
        <w:trPr/>
        <w:tc>
          <w:tcPr>
            <w:tcW w:w="536" w:type="dxa"/>
            <w:vMerge w:val="restart"/>
            <w:textDirection w:val="tbRlV"/>
            <w:vAlign w:val="center"/>
          </w:tcPr>
          <w:p>
            <w:pPr>
              <w:pStyle w:val="0"/>
              <w:widowControl w:val="1"/>
              <w:ind w:left="113" w:right="113"/>
              <w:jc w:val="center"/>
              <w:rPr>
                <w:rFonts w:hint="default" w:ascii="ＭＳ Ｐ明朝" w:hAnsi="ＭＳ Ｐ明朝" w:eastAsia="ＭＳ Ｐ明朝"/>
                <w:sz w:val="20"/>
              </w:rPr>
            </w:pPr>
            <w:r>
              <w:rPr>
                <w:rFonts w:hint="eastAsia" w:ascii="ＭＳ Ｐ明朝" w:hAnsi="ＭＳ Ｐ明朝" w:eastAsia="ＭＳ Ｐ明朝"/>
                <w:sz w:val="20"/>
              </w:rPr>
              <w:t>市で指定の準備をします</w:t>
            </w:r>
          </w:p>
        </w:tc>
        <w:tc>
          <w:tcPr>
            <w:tcW w:w="3980" w:type="dxa"/>
            <w:vAlign w:val="center"/>
          </w:tcPr>
          <w:p>
            <w:pPr>
              <w:pStyle w:val="0"/>
              <w:ind w:firstLine="120" w:firstLineChars="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6</w:t>
            </w:r>
            <w:r>
              <w:rPr>
                <w:rFonts w:hint="eastAsia" w:ascii="ＭＳ Ｐゴシック" w:hAnsi="ＭＳ Ｐゴシック" w:eastAsia="ＭＳ Ｐゴシック"/>
                <w:sz w:val="24"/>
              </w:rPr>
              <w:t>月頃</w:t>
            </w:r>
          </w:p>
          <w:p>
            <w:pPr>
              <w:pStyle w:val="0"/>
              <w:spacing w:line="360" w:lineRule="auto"/>
              <w:jc w:val="center"/>
              <w:rPr>
                <w:rFonts w:hint="default" w:ascii="ＭＳ Ｐ明朝" w:hAnsi="ＭＳ Ｐ明朝" w:eastAsia="ＭＳ Ｐ明朝"/>
                <w:sz w:val="24"/>
              </w:rPr>
            </w:pPr>
            <w:r>
              <w:rPr>
                <w:rFonts w:hint="eastAsia" w:ascii="ＭＳ Ｐ明朝" w:hAnsi="ＭＳ Ｐ明朝" w:eastAsia="ＭＳ Ｐ明朝"/>
                <w:sz w:val="24"/>
              </w:rPr>
              <w:t>書類審査・現地確認</w:t>
            </w:r>
          </w:p>
          <w:p>
            <w:pPr>
              <w:pStyle w:val="0"/>
              <w:jc w:val="center"/>
              <w:rPr>
                <w:rFonts w:hint="default" w:ascii="HG丸ｺﾞｼｯｸM-PRO" w:hAnsi="HG丸ｺﾞｼｯｸM-PRO" w:eastAsia="HG丸ｺﾞｼｯｸM-PRO"/>
                <w:sz w:val="22"/>
              </w:rPr>
            </w:pPr>
          </w:p>
        </w:tc>
        <w:tc>
          <w:tcPr>
            <w:tcW w:w="3989" w:type="dxa"/>
            <w:vAlign w:val="top"/>
          </w:tcPr>
          <w:p>
            <w:pPr>
              <w:pStyle w:val="15"/>
              <w:numPr>
                <w:ilvl w:val="0"/>
                <w:numId w:val="10"/>
              </w:numPr>
              <w:spacing w:line="0" w:lineRule="atLeast"/>
              <w:ind w:left="227" w:leftChars="0" w:hanging="227"/>
              <w:jc w:val="left"/>
              <w:rPr>
                <w:rFonts w:hint="default" w:ascii="HG丸ｺﾞｼｯｸM-PRO" w:hAnsi="HG丸ｺﾞｼｯｸM-PRO" w:eastAsia="HG丸ｺﾞｼｯｸM-PRO"/>
                <w:sz w:val="22"/>
              </w:rPr>
            </w:pPr>
            <w:r>
              <w:rPr>
                <w:rFonts w:hint="eastAsia" w:ascii="ＭＳ Ｐ明朝" w:hAnsi="ＭＳ Ｐ明朝" w:eastAsia="ＭＳ Ｐ明朝"/>
                <w:sz w:val="24"/>
              </w:rPr>
              <w:t>申出書の内容や、現地が指定要件を満たしているかなどを確認します。</w:t>
            </w:r>
          </w:p>
        </w:tc>
      </w:tr>
      <w:tr>
        <w:trPr/>
        <w:tc>
          <w:tcPr>
            <w:tcW w:w="536" w:type="dxa"/>
            <w:vMerge w:val="continue"/>
            <w:vAlign w:val="top"/>
          </w:tcPr>
          <w:p>
            <w:pPr>
              <w:pStyle w:val="0"/>
              <w:widowControl w:val="1"/>
              <w:jc w:val="left"/>
              <w:rPr>
                <w:rFonts w:hint="default" w:ascii="HG丸ｺﾞｼｯｸM-PRO" w:hAnsi="HG丸ｺﾞｼｯｸM-PRO" w:eastAsia="HG丸ｺﾞｼｯｸM-PRO"/>
                <w:sz w:val="22"/>
              </w:rPr>
            </w:pPr>
          </w:p>
        </w:tc>
        <w:tc>
          <w:tcPr>
            <w:tcW w:w="3980" w:type="dxa"/>
            <w:vAlign w:val="top"/>
          </w:tcPr>
          <w:p>
            <w:pPr>
              <w:pStyle w:val="0"/>
              <w:ind w:firstLine="120" w:firstLineChars="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6</w:t>
            </w:r>
            <w:r>
              <w:rPr>
                <w:rFonts w:hint="eastAsia" w:ascii="ＭＳ Ｐゴシック" w:hAnsi="ＭＳ Ｐゴシック" w:eastAsia="ＭＳ Ｐゴシック"/>
                <w:sz w:val="24"/>
              </w:rPr>
              <w:t>月下旬頃</w:t>
            </w:r>
          </w:p>
          <w:p>
            <w:pPr>
              <w:pStyle w:val="0"/>
              <w:spacing w:line="360" w:lineRule="auto"/>
              <w:jc w:val="center"/>
              <w:rPr>
                <w:rFonts w:hint="default" w:ascii="ＭＳ Ｐ明朝" w:hAnsi="ＭＳ Ｐ明朝" w:eastAsia="ＭＳ Ｐ明朝"/>
                <w:sz w:val="24"/>
              </w:rPr>
            </w:pPr>
            <w:r>
              <w:rPr>
                <w:rFonts w:hint="eastAsia" w:ascii="ＭＳ Ｐ明朝" w:hAnsi="ＭＳ Ｐ明朝" w:eastAsia="ＭＳ Ｐ明朝"/>
                <w:sz w:val="24"/>
              </w:rPr>
              <w:t>申出者への</w:t>
            </w:r>
            <w:r>
              <w:rPr>
                <w:rFonts w:hint="default" w:ascii="ＭＳ Ｐ明朝" w:hAnsi="ＭＳ Ｐ明朝" w:eastAsia="ＭＳ Ｐ明朝"/>
                <w:sz w:val="24"/>
              </w:rPr>
              <w:t>通知</w:t>
            </w:r>
          </w:p>
          <w:p>
            <w:pPr>
              <w:pStyle w:val="0"/>
              <w:jc w:val="center"/>
              <w:rPr>
                <w:rFonts w:hint="default" w:ascii="HG丸ｺﾞｼｯｸM-PRO" w:hAnsi="HG丸ｺﾞｼｯｸM-PRO" w:eastAsia="HG丸ｺﾞｼｯｸM-PRO"/>
                <w:sz w:val="22"/>
              </w:rPr>
            </w:pPr>
          </w:p>
        </w:tc>
        <w:tc>
          <w:tcPr>
            <w:tcW w:w="3989" w:type="dxa"/>
            <w:vAlign w:val="top"/>
          </w:tcPr>
          <w:p>
            <w:pPr>
              <w:pStyle w:val="0"/>
              <w:numPr>
                <w:ilvl w:val="0"/>
                <w:numId w:val="11"/>
              </w:numPr>
              <w:spacing w:line="0" w:lineRule="atLeast"/>
              <w:ind w:left="227" w:hanging="227"/>
              <w:jc w:val="left"/>
              <w:rPr>
                <w:rFonts w:hint="default" w:ascii="ＭＳ Ｐ明朝" w:hAnsi="ＭＳ Ｐ明朝" w:eastAsia="ＭＳ Ｐ明朝"/>
                <w:b w:val="1"/>
                <w:sz w:val="24"/>
              </w:rPr>
            </w:pPr>
            <w:r>
              <w:rPr>
                <w:rFonts w:hint="default" w:ascii="ＭＳ Ｐ明朝" w:hAnsi="ＭＳ Ｐ明朝" w:eastAsia="ＭＳ Ｐ明朝"/>
                <w:b w:val="1"/>
                <w:sz w:val="24"/>
              </w:rPr>
              <w:t>申出</w:t>
            </w:r>
            <w:r>
              <w:rPr>
                <w:rFonts w:hint="eastAsia" w:ascii="ＭＳ Ｐ明朝" w:hAnsi="ＭＳ Ｐ明朝" w:eastAsia="ＭＳ Ｐ明朝"/>
                <w:b w:val="1"/>
                <w:sz w:val="24"/>
              </w:rPr>
              <w:t>者</w:t>
            </w:r>
            <w:r>
              <w:rPr>
                <w:rFonts w:hint="default" w:ascii="ＭＳ Ｐ明朝" w:hAnsi="ＭＳ Ｐ明朝" w:eastAsia="ＭＳ Ｐ明朝"/>
                <w:b w:val="1"/>
                <w:sz w:val="24"/>
              </w:rPr>
              <w:t>に審査結果を通知</w:t>
            </w:r>
            <w:r>
              <w:rPr>
                <w:rFonts w:hint="eastAsia" w:ascii="ＭＳ Ｐ明朝" w:hAnsi="ＭＳ Ｐ明朝" w:eastAsia="ＭＳ Ｐ明朝"/>
                <w:b w:val="1"/>
                <w:sz w:val="24"/>
              </w:rPr>
              <w:t>します</w:t>
            </w:r>
            <w:r>
              <w:rPr>
                <w:rFonts w:hint="default" w:ascii="ＭＳ Ｐ明朝" w:hAnsi="ＭＳ Ｐ明朝" w:eastAsia="ＭＳ Ｐ明朝"/>
                <w:b w:val="1"/>
                <w:sz w:val="24"/>
              </w:rPr>
              <w:t>。</w:t>
            </w:r>
          </w:p>
        </w:tc>
      </w:tr>
      <w:tr>
        <w:trPr/>
        <w:tc>
          <w:tcPr>
            <w:tcW w:w="536" w:type="dxa"/>
            <w:vAlign w:val="center"/>
          </w:tcPr>
          <w:p>
            <w:pPr>
              <w:pStyle w:val="0"/>
              <w:spacing w:line="0" w:lineRule="atLeast"/>
              <w:jc w:val="center"/>
              <w:rPr>
                <w:rFonts w:hint="default" w:ascii="ＭＳ Ｐ明朝" w:hAnsi="ＭＳ Ｐ明朝" w:eastAsia="ＭＳ Ｐ明朝"/>
                <w:b w:val="1"/>
                <w:sz w:val="24"/>
              </w:rPr>
            </w:pPr>
            <w:r>
              <w:rPr>
                <w:rFonts w:hint="eastAsia" w:ascii="ＭＳ Ｐ明朝" w:hAnsi="ＭＳ Ｐ明朝" w:eastAsia="ＭＳ Ｐ明朝"/>
                <w:b w:val="1"/>
                <w:sz w:val="24"/>
              </w:rPr>
              <w:t>★</w:t>
            </w:r>
          </w:p>
        </w:tc>
        <w:tc>
          <w:tcPr>
            <w:tcW w:w="3980" w:type="dxa"/>
            <w:vAlign w:val="top"/>
          </w:tcPr>
          <w:p>
            <w:pPr>
              <w:pStyle w:val="0"/>
              <w:spacing w:line="0" w:lineRule="atLeast"/>
              <w:ind w:firstLine="120" w:firstLineChars="50"/>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7</w:t>
            </w:r>
            <w:r>
              <w:rPr>
                <w:rFonts w:hint="eastAsia" w:ascii="ＭＳ Ｐゴシック" w:hAnsi="ＭＳ Ｐゴシック" w:eastAsia="ＭＳ Ｐゴシック"/>
                <w:b w:val="1"/>
                <w:sz w:val="24"/>
              </w:rPr>
              <w:t>月末まで</w:t>
            </w:r>
          </w:p>
          <w:p>
            <w:pPr>
              <w:pStyle w:val="15"/>
              <w:spacing w:line="360" w:lineRule="exact"/>
              <w:ind w:left="0" w:leftChars="0"/>
              <w:jc w:val="center"/>
              <w:rPr>
                <w:rFonts w:hint="default" w:ascii="HG丸ｺﾞｼｯｸM-PRO" w:hAnsi="HG丸ｺﾞｼｯｸM-PRO" w:eastAsia="HG丸ｺﾞｼｯｸM-PRO"/>
                <w:sz w:val="22"/>
              </w:rPr>
            </w:pPr>
            <w:r>
              <w:rPr>
                <w:rFonts w:hint="eastAsia" w:ascii="メイリオ" w:hAnsi="メイリオ" w:eastAsia="メイリオ"/>
                <w:b w:val="1"/>
                <w:sz w:val="28"/>
              </w:rPr>
              <w:t>同意書の提出</w:t>
            </w:r>
          </w:p>
        </w:tc>
        <w:tc>
          <w:tcPr>
            <w:tcW w:w="3989" w:type="dxa"/>
            <w:vAlign w:val="top"/>
          </w:tcPr>
          <w:p>
            <w:pPr>
              <w:pStyle w:val="0"/>
              <w:numPr>
                <w:ilvl w:val="0"/>
                <w:numId w:val="12"/>
              </w:numPr>
              <w:spacing w:line="0" w:lineRule="atLeast"/>
              <w:ind w:left="227" w:hanging="227"/>
              <w:jc w:val="left"/>
              <w:rPr>
                <w:rFonts w:hint="default" w:ascii="ＭＳ Ｐ明朝" w:hAnsi="ＭＳ Ｐ明朝" w:eastAsia="ＭＳ Ｐ明朝"/>
                <w:sz w:val="28"/>
              </w:rPr>
            </w:pPr>
            <w:r>
              <w:rPr>
                <w:rFonts w:hint="eastAsia" w:ascii="ＭＳ Ｐ明朝" w:hAnsi="ＭＳ Ｐ明朝" w:eastAsia="ＭＳ Ｐ明朝"/>
                <w:sz w:val="24"/>
              </w:rPr>
              <w:t>新規・</w:t>
            </w:r>
            <w:r>
              <w:rPr>
                <w:rFonts w:hint="default" w:ascii="ＭＳ Ｐ明朝" w:hAnsi="ＭＳ Ｐ明朝" w:eastAsia="ＭＳ Ｐ明朝"/>
                <w:sz w:val="24"/>
              </w:rPr>
              <w:t>追加指定の</w:t>
            </w:r>
            <w:r>
              <w:rPr>
                <w:rFonts w:hint="eastAsia" w:ascii="ＭＳ Ｐ明朝" w:hAnsi="ＭＳ Ｐ明朝" w:eastAsia="ＭＳ Ｐ明朝"/>
                <w:sz w:val="24"/>
              </w:rPr>
              <w:t>同意書</w:t>
            </w:r>
            <w:r>
              <w:rPr>
                <w:rFonts w:hint="default" w:ascii="ＭＳ Ｐ明朝" w:hAnsi="ＭＳ Ｐ明朝" w:eastAsia="ＭＳ Ｐ明朝"/>
                <w:sz w:val="24"/>
              </w:rPr>
              <w:t>を、</w:t>
            </w:r>
            <w:r>
              <w:rPr>
                <w:rFonts w:hint="eastAsia" w:ascii="ＭＳ Ｐ明朝" w:hAnsi="ＭＳ Ｐ明朝" w:eastAsia="ＭＳ Ｐ明朝"/>
                <w:sz w:val="24"/>
              </w:rPr>
              <w:t>都市政策課にて受付けます。</w:t>
            </w:r>
          </w:p>
          <w:p>
            <w:pPr>
              <w:pStyle w:val="0"/>
              <w:spacing w:line="0" w:lineRule="atLeast"/>
              <w:ind w:left="284"/>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3</w:t>
            </w:r>
            <w:r>
              <w:rPr>
                <w:rFonts w:hint="default" w:ascii="ＭＳ Ｐゴシック" w:hAnsi="ＭＳ Ｐゴシック" w:eastAsia="ＭＳ Ｐゴシック"/>
                <w:sz w:val="24"/>
              </w:rPr>
              <w:t>ページ</w:t>
            </w:r>
            <w:r>
              <w:rPr>
                <w:rFonts w:hint="eastAsia" w:ascii="ＭＳ Ｐゴシック" w:hAnsi="ＭＳ Ｐゴシック" w:eastAsia="ＭＳ Ｐゴシック"/>
                <w:sz w:val="24"/>
              </w:rPr>
              <w:t>の</w:t>
            </w:r>
            <w:r>
              <w:rPr>
                <w:rFonts w:hint="eastAsia" w:ascii="ＭＳ Ｐゴシック" w:hAnsi="ＭＳ Ｐゴシック" w:eastAsia="ＭＳ Ｐゴシック"/>
                <w:sz w:val="24"/>
              </w:rPr>
              <w:t>4-2</w:t>
            </w:r>
            <w:r>
              <w:rPr>
                <w:rFonts w:hint="default" w:ascii="ＭＳ Ｐゴシック" w:hAnsi="ＭＳ Ｐゴシック" w:eastAsia="ＭＳ Ｐゴシック"/>
                <w:sz w:val="24"/>
              </w:rPr>
              <w:t>参照）</w:t>
            </w:r>
          </w:p>
        </w:tc>
      </w:tr>
      <w:tr>
        <w:trPr/>
        <w:tc>
          <w:tcPr>
            <w:tcW w:w="536" w:type="dxa"/>
            <w:vMerge w:val="restart"/>
            <w:textDirection w:val="tbRlV"/>
            <w:vAlign w:val="center"/>
          </w:tcPr>
          <w:p>
            <w:pPr>
              <w:pStyle w:val="0"/>
              <w:widowControl w:val="1"/>
              <w:ind w:left="113" w:right="113"/>
              <w:jc w:val="center"/>
              <w:rPr>
                <w:rFonts w:hint="default" w:ascii="ＭＳ Ｐ明朝" w:hAnsi="ＭＳ Ｐ明朝" w:eastAsia="ＭＳ Ｐ明朝"/>
                <w:sz w:val="20"/>
              </w:rPr>
            </w:pPr>
            <w:r>
              <w:rPr>
                <w:rFonts w:hint="eastAsia" w:ascii="ＭＳ Ｐ明朝" w:hAnsi="ＭＳ Ｐ明朝" w:eastAsia="ＭＳ Ｐ明朝"/>
                <w:sz w:val="20"/>
              </w:rPr>
              <w:t>市で都市計画決定手続きを行います</w:t>
            </w:r>
          </w:p>
        </w:tc>
        <w:tc>
          <w:tcPr>
            <w:tcW w:w="3980" w:type="dxa"/>
            <w:vAlign w:val="center"/>
          </w:tcPr>
          <w:p>
            <w:pPr>
              <w:pStyle w:val="0"/>
              <w:snapToGrid w:val="0"/>
              <w:ind w:firstLine="120" w:firstLineChars="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8</w:t>
            </w:r>
            <w:r>
              <w:rPr>
                <w:rFonts w:hint="eastAsia" w:ascii="ＭＳ Ｐゴシック" w:hAnsi="ＭＳ Ｐゴシック" w:eastAsia="ＭＳ Ｐゴシック"/>
                <w:sz w:val="24"/>
              </w:rPr>
              <w:t>月頃</w:t>
            </w:r>
          </w:p>
          <w:p>
            <w:pPr>
              <w:pStyle w:val="0"/>
              <w:spacing w:line="360" w:lineRule="auto"/>
              <w:jc w:val="center"/>
              <w:rPr>
                <w:rFonts w:hint="default" w:ascii="HG丸ｺﾞｼｯｸM-PRO" w:hAnsi="HG丸ｺﾞｼｯｸM-PRO" w:eastAsia="HG丸ｺﾞｼｯｸM-PRO"/>
                <w:sz w:val="22"/>
              </w:rPr>
            </w:pPr>
            <w:r>
              <w:rPr>
                <w:rFonts w:hint="eastAsia" w:ascii="ＭＳ 明朝" w:hAnsi="ＭＳ 明朝" w:eastAsia="ＭＳ 明朝"/>
                <w:sz w:val="24"/>
              </w:rPr>
              <w:t>都市計画案の作成</w:t>
            </w:r>
          </w:p>
        </w:tc>
        <w:tc>
          <w:tcPr>
            <w:tcW w:w="3989" w:type="dxa"/>
            <w:vAlign w:val="top"/>
          </w:tcPr>
          <w:p>
            <w:pPr>
              <w:pStyle w:val="0"/>
              <w:numPr>
                <w:ilvl w:val="0"/>
                <w:numId w:val="13"/>
              </w:numPr>
              <w:spacing w:line="0" w:lineRule="atLeast"/>
              <w:ind w:left="227" w:hanging="227"/>
              <w:jc w:val="left"/>
              <w:rPr>
                <w:rFonts w:hint="default" w:ascii="HG丸ｺﾞｼｯｸM-PRO" w:hAnsi="HG丸ｺﾞｼｯｸM-PRO" w:eastAsia="HG丸ｺﾞｼｯｸM-PRO"/>
                <w:sz w:val="22"/>
              </w:rPr>
            </w:pPr>
            <w:r>
              <w:rPr>
                <w:rFonts w:hint="eastAsia" w:ascii="ＭＳ Ｐ明朝" w:hAnsi="ＭＳ Ｐ明朝" w:eastAsia="ＭＳ Ｐ明朝"/>
                <w:sz w:val="24"/>
              </w:rPr>
              <w:t>同意書の</w:t>
            </w:r>
            <w:r>
              <w:rPr>
                <w:rFonts w:hint="default" w:ascii="ＭＳ Ｐ明朝" w:hAnsi="ＭＳ Ｐ明朝" w:eastAsia="ＭＳ Ｐ明朝"/>
                <w:sz w:val="24"/>
              </w:rPr>
              <w:t>提出を受け、川西市が生産緑地</w:t>
            </w:r>
            <w:r>
              <w:rPr>
                <w:rFonts w:hint="eastAsia" w:ascii="ＭＳ Ｐ明朝" w:hAnsi="ＭＳ Ｐ明朝" w:eastAsia="ＭＳ Ｐ明朝"/>
                <w:sz w:val="24"/>
              </w:rPr>
              <w:t>地区</w:t>
            </w:r>
            <w:r>
              <w:rPr>
                <w:rFonts w:hint="default" w:ascii="ＭＳ Ｐ明朝" w:hAnsi="ＭＳ Ｐ明朝" w:eastAsia="ＭＳ Ｐ明朝"/>
                <w:sz w:val="24"/>
              </w:rPr>
              <w:t>の</w:t>
            </w:r>
            <w:r>
              <w:rPr>
                <w:rFonts w:hint="eastAsia" w:ascii="ＭＳ Ｐ明朝" w:hAnsi="ＭＳ Ｐ明朝" w:eastAsia="ＭＳ Ｐ明朝"/>
                <w:sz w:val="24"/>
              </w:rPr>
              <w:t>都市計画</w:t>
            </w:r>
            <w:r>
              <w:rPr>
                <w:rFonts w:hint="default" w:ascii="ＭＳ Ｐ明朝" w:hAnsi="ＭＳ Ｐ明朝" w:eastAsia="ＭＳ Ｐ明朝"/>
                <w:sz w:val="24"/>
              </w:rPr>
              <w:t>変更案を作成します。</w:t>
            </w:r>
          </w:p>
        </w:tc>
      </w:tr>
      <w:tr>
        <w:trPr>
          <w:cantSplit/>
          <w:trHeight w:val="1134" w:hRule="atLeast"/>
        </w:trPr>
        <w:tc>
          <w:tcPr>
            <w:tcW w:w="536" w:type="dxa"/>
            <w:vMerge w:val="continue"/>
            <w:textDirection w:val="tbRlV"/>
            <w:vAlign w:val="top"/>
          </w:tcPr>
          <w:p>
            <w:pPr>
              <w:pStyle w:val="0"/>
              <w:rPr>
                <w:rFonts w:hint="eastAsia"/>
              </w:rPr>
            </w:pPr>
          </w:p>
        </w:tc>
        <w:tc>
          <w:tcPr>
            <w:tcW w:w="3980" w:type="dxa"/>
            <w:vAlign w:val="top"/>
          </w:tcPr>
          <w:p>
            <w:pPr>
              <w:pStyle w:val="0"/>
              <w:ind w:firstLine="120" w:firstLineChars="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10</w:t>
            </w:r>
            <w:r>
              <w:rPr>
                <w:rFonts w:hint="eastAsia" w:ascii="ＭＳ Ｐゴシック" w:hAnsi="ＭＳ Ｐゴシック" w:eastAsia="ＭＳ Ｐゴシック"/>
                <w:sz w:val="24"/>
              </w:rPr>
              <w:t>月頃</w:t>
            </w:r>
          </w:p>
          <w:p>
            <w:pPr>
              <w:pStyle w:val="0"/>
              <w:spacing w:line="360" w:lineRule="auto"/>
              <w:jc w:val="center"/>
              <w:rPr>
                <w:rFonts w:hint="default" w:ascii="ＭＳ Ｐ明朝" w:hAnsi="ＭＳ Ｐ明朝" w:eastAsia="ＭＳ Ｐ明朝"/>
                <w:sz w:val="24"/>
              </w:rPr>
            </w:pPr>
            <w:r>
              <w:rPr>
                <w:rFonts w:hint="eastAsia" w:ascii="ＭＳ Ｐ明朝" w:hAnsi="ＭＳ Ｐ明朝" w:eastAsia="ＭＳ Ｐ明朝"/>
                <w:sz w:val="24"/>
              </w:rPr>
              <w:t>都市計画案の縦覧</w:t>
            </w:r>
          </w:p>
          <w:p>
            <w:pPr>
              <w:pStyle w:val="0"/>
              <w:spacing w:after="180" w:afterLines="50" w:afterAutospacing="0"/>
              <w:jc w:val="center"/>
              <w:rPr>
                <w:rFonts w:hint="default" w:ascii="HG丸ｺﾞｼｯｸM-PRO" w:hAnsi="HG丸ｺﾞｼｯｸM-PRO" w:eastAsia="HG丸ｺﾞｼｯｸM-PRO"/>
                <w:sz w:val="22"/>
              </w:rPr>
            </w:pPr>
            <w:r>
              <w:rPr>
                <w:rFonts w:hint="eastAsia" w:ascii="ＭＳ Ｐ明朝" w:hAnsi="ＭＳ Ｐ明朝" w:eastAsia="ＭＳ Ｐ明朝"/>
                <w:sz w:val="24"/>
              </w:rPr>
              <w:t>意見書の受付</w:t>
            </w:r>
          </w:p>
        </w:tc>
        <w:tc>
          <w:tcPr>
            <w:tcW w:w="3989" w:type="dxa"/>
            <w:vAlign w:val="top"/>
          </w:tcPr>
          <w:p>
            <w:pPr>
              <w:pStyle w:val="0"/>
              <w:numPr>
                <w:ilvl w:val="0"/>
                <w:numId w:val="14"/>
              </w:numPr>
              <w:spacing w:line="0" w:lineRule="atLeast"/>
              <w:ind w:left="227" w:hanging="227"/>
              <w:jc w:val="left"/>
              <w:rPr>
                <w:rFonts w:hint="default" w:ascii="ＭＳ Ｐ明朝" w:hAnsi="ＭＳ Ｐ明朝" w:eastAsia="ＭＳ Ｐ明朝"/>
                <w:sz w:val="24"/>
              </w:rPr>
            </w:pPr>
            <w:r>
              <w:rPr>
                <w:rFonts w:hint="eastAsia" w:ascii="ＭＳ Ｐ明朝" w:hAnsi="ＭＳ Ｐ明朝" w:eastAsia="ＭＳ Ｐ明朝"/>
                <w:sz w:val="24"/>
              </w:rPr>
              <w:t>都市計画の</w:t>
            </w:r>
            <w:r>
              <w:rPr>
                <w:rFonts w:hint="default" w:ascii="ＭＳ Ｐ明朝" w:hAnsi="ＭＳ Ｐ明朝" w:eastAsia="ＭＳ Ｐ明朝"/>
                <w:sz w:val="24"/>
              </w:rPr>
              <w:t>変更案を縦覧します</w:t>
            </w:r>
            <w:r>
              <w:rPr>
                <w:rFonts w:hint="eastAsia" w:ascii="ＭＳ Ｐ明朝" w:hAnsi="ＭＳ Ｐ明朝" w:eastAsia="ＭＳ Ｐ明朝"/>
                <w:sz w:val="24"/>
              </w:rPr>
              <w:t>。</w:t>
            </w:r>
          </w:p>
        </w:tc>
      </w:tr>
      <w:tr>
        <w:trPr>
          <w:cantSplit/>
          <w:trHeight w:val="1134" w:hRule="atLeast"/>
        </w:trPr>
        <w:tc>
          <w:tcPr>
            <w:tcW w:w="536" w:type="dxa"/>
            <w:vMerge w:val="continue"/>
            <w:textDirection w:val="tbRlV"/>
            <w:vAlign w:val="top"/>
          </w:tcPr>
          <w:p>
            <w:pPr>
              <w:pStyle w:val="0"/>
              <w:rPr>
                <w:rFonts w:hint="eastAsia"/>
              </w:rPr>
            </w:pPr>
          </w:p>
        </w:tc>
        <w:tc>
          <w:tcPr>
            <w:tcW w:w="3980" w:type="dxa"/>
            <w:vAlign w:val="top"/>
          </w:tcPr>
          <w:p>
            <w:pPr>
              <w:pStyle w:val="0"/>
              <w:ind w:firstLine="120" w:firstLineChars="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11</w:t>
            </w:r>
            <w:r>
              <w:rPr>
                <w:rFonts w:hint="eastAsia" w:ascii="ＭＳ Ｐゴシック" w:hAnsi="ＭＳ Ｐゴシック" w:eastAsia="ＭＳ Ｐゴシック"/>
                <w:sz w:val="24"/>
              </w:rPr>
              <w:t>月頃</w:t>
            </w:r>
          </w:p>
          <w:p>
            <w:pPr>
              <w:pStyle w:val="0"/>
              <w:spacing w:line="360" w:lineRule="auto"/>
              <w:jc w:val="center"/>
              <w:rPr>
                <w:rFonts w:hint="default" w:ascii="HG丸ｺﾞｼｯｸM-PRO" w:hAnsi="HG丸ｺﾞｼｯｸM-PRO" w:eastAsia="HG丸ｺﾞｼｯｸM-PRO"/>
                <w:sz w:val="22"/>
              </w:rPr>
            </w:pPr>
            <w:r>
              <w:rPr>
                <w:rFonts w:hint="eastAsia" w:ascii="ＭＳ Ｐ明朝" w:hAnsi="ＭＳ Ｐ明朝" w:eastAsia="ＭＳ Ｐ明朝"/>
                <w:sz w:val="24"/>
              </w:rPr>
              <w:t>都市計画審議会への付議</w:t>
            </w:r>
          </w:p>
        </w:tc>
        <w:tc>
          <w:tcPr>
            <w:tcW w:w="3989" w:type="dxa"/>
            <w:vAlign w:val="top"/>
          </w:tcPr>
          <w:p>
            <w:pPr>
              <w:pStyle w:val="0"/>
              <w:numPr>
                <w:ilvl w:val="0"/>
                <w:numId w:val="15"/>
              </w:numPr>
              <w:spacing w:line="0" w:lineRule="atLeast"/>
              <w:ind w:left="227" w:hanging="227"/>
              <w:jc w:val="left"/>
              <w:rPr>
                <w:rFonts w:hint="default" w:ascii="HG丸ｺﾞｼｯｸM-PRO" w:hAnsi="HG丸ｺﾞｼｯｸM-PRO" w:eastAsia="HG丸ｺﾞｼｯｸM-PRO"/>
                <w:sz w:val="22"/>
              </w:rPr>
            </w:pPr>
            <w:r>
              <w:rPr>
                <w:rFonts w:hint="eastAsia" w:ascii="ＭＳ Ｐ明朝" w:hAnsi="ＭＳ Ｐ明朝" w:eastAsia="ＭＳ Ｐ明朝"/>
                <w:sz w:val="24"/>
              </w:rPr>
              <w:t>都市計画</w:t>
            </w:r>
            <w:r>
              <w:rPr>
                <w:rFonts w:hint="default" w:ascii="ＭＳ Ｐ明朝" w:hAnsi="ＭＳ Ｐ明朝" w:eastAsia="ＭＳ Ｐ明朝"/>
                <w:sz w:val="24"/>
              </w:rPr>
              <w:t>審議会に</w:t>
            </w:r>
            <w:r>
              <w:rPr>
                <w:rFonts w:hint="eastAsia" w:ascii="ＭＳ Ｐ明朝" w:hAnsi="ＭＳ Ｐ明朝" w:eastAsia="ＭＳ Ｐ明朝"/>
                <w:sz w:val="24"/>
              </w:rPr>
              <w:t>付議します</w:t>
            </w:r>
            <w:r>
              <w:rPr>
                <w:rFonts w:hint="default" w:ascii="ＭＳ Ｐ明朝" w:hAnsi="ＭＳ Ｐ明朝" w:eastAsia="ＭＳ Ｐ明朝"/>
                <w:sz w:val="24"/>
              </w:rPr>
              <w:t>。</w:t>
            </w:r>
          </w:p>
        </w:tc>
      </w:tr>
      <w:tr>
        <w:trPr>
          <w:cantSplit/>
          <w:trHeight w:val="1134" w:hRule="atLeast"/>
        </w:trPr>
        <w:tc>
          <w:tcPr>
            <w:tcW w:w="536" w:type="dxa"/>
            <w:vMerge w:val="continue"/>
            <w:textDirection w:val="tbRlV"/>
            <w:vAlign w:val="top"/>
          </w:tcPr>
          <w:p>
            <w:pPr>
              <w:pStyle w:val="0"/>
              <w:rPr>
                <w:rFonts w:hint="eastAsia"/>
              </w:rPr>
            </w:pPr>
          </w:p>
        </w:tc>
        <w:tc>
          <w:tcPr>
            <w:tcW w:w="3980" w:type="dxa"/>
            <w:vAlign w:val="top"/>
          </w:tcPr>
          <w:p>
            <w:pPr>
              <w:pStyle w:val="0"/>
              <w:ind w:firstLine="120" w:firstLineChars="50"/>
              <w:jc w:val="left"/>
              <w:rPr>
                <w:rFonts w:hint="default" w:ascii="ＭＳ Ｐゴシック" w:hAnsi="ＭＳ Ｐゴシック" w:eastAsia="ＭＳ Ｐゴシック"/>
                <w:sz w:val="24"/>
              </w:rPr>
            </w:pPr>
            <w:r>
              <w:rPr>
                <w:rFonts w:hint="eastAsia" w:ascii="ＭＳ Ｐゴシック" w:hAnsi="ＭＳ Ｐゴシック" w:eastAsia="ＭＳ Ｐゴシック"/>
                <w:sz w:val="24"/>
              </w:rPr>
              <w:t>12</w:t>
            </w:r>
            <w:r>
              <w:rPr>
                <w:rFonts w:hint="eastAsia" w:ascii="ＭＳ Ｐゴシック" w:hAnsi="ＭＳ Ｐゴシック" w:eastAsia="ＭＳ Ｐゴシック"/>
                <w:sz w:val="24"/>
              </w:rPr>
              <w:t>月頃</w:t>
            </w:r>
          </w:p>
          <w:p>
            <w:pPr>
              <w:pStyle w:val="0"/>
              <w:spacing w:line="360" w:lineRule="auto"/>
              <w:jc w:val="center"/>
              <w:rPr>
                <w:rFonts w:hint="default" w:ascii="HG丸ｺﾞｼｯｸM-PRO" w:hAnsi="HG丸ｺﾞｼｯｸM-PRO" w:eastAsia="HG丸ｺﾞｼｯｸM-PRO"/>
                <w:sz w:val="22"/>
              </w:rPr>
            </w:pPr>
            <w:r>
              <w:rPr>
                <w:rFonts w:hint="eastAsia" w:ascii="ＭＳ Ｐ明朝" w:hAnsi="ＭＳ Ｐ明朝" w:eastAsia="ＭＳ Ｐ明朝"/>
                <w:sz w:val="24"/>
              </w:rPr>
              <w:t>都市計画の決定告示</w:t>
            </w:r>
          </w:p>
        </w:tc>
        <w:tc>
          <w:tcPr>
            <w:tcW w:w="3989" w:type="dxa"/>
            <w:vAlign w:val="top"/>
          </w:tcPr>
          <w:p>
            <w:pPr>
              <w:pStyle w:val="0"/>
              <w:numPr>
                <w:ilvl w:val="0"/>
                <w:numId w:val="16"/>
              </w:numPr>
              <w:spacing w:line="0" w:lineRule="atLeast"/>
              <w:ind w:left="227" w:hanging="227"/>
              <w:jc w:val="left"/>
              <w:rPr>
                <w:rFonts w:hint="default" w:ascii="ＭＳ Ｐ明朝" w:hAnsi="ＭＳ Ｐ明朝" w:eastAsia="ＭＳ Ｐ明朝"/>
                <w:sz w:val="28"/>
              </w:rPr>
            </w:pPr>
            <w:r>
              <w:rPr>
                <w:rFonts w:hint="eastAsia" w:ascii="ＭＳ Ｐ明朝" w:hAnsi="ＭＳ Ｐ明朝" w:eastAsia="ＭＳ Ｐ明朝"/>
                <w:sz w:val="24"/>
              </w:rPr>
              <w:t>生産緑地地区を</w:t>
            </w:r>
            <w:r>
              <w:rPr>
                <w:rFonts w:hint="default" w:ascii="ＭＳ Ｐ明朝" w:hAnsi="ＭＳ Ｐ明朝" w:eastAsia="ＭＳ Ｐ明朝"/>
                <w:sz w:val="24"/>
              </w:rPr>
              <w:t>指定</w:t>
            </w:r>
            <w:r>
              <w:rPr>
                <w:rFonts w:hint="eastAsia" w:ascii="ＭＳ Ｐ明朝" w:hAnsi="ＭＳ Ｐ明朝" w:eastAsia="ＭＳ Ｐ明朝"/>
                <w:sz w:val="24"/>
              </w:rPr>
              <w:t>します</w:t>
            </w:r>
            <w:r>
              <w:rPr>
                <w:rFonts w:hint="default" w:ascii="ＭＳ Ｐ明朝" w:hAnsi="ＭＳ Ｐ明朝" w:eastAsia="ＭＳ Ｐ明朝"/>
                <w:sz w:val="24"/>
              </w:rPr>
              <w:t>。</w:t>
            </w:r>
          </w:p>
          <w:p>
            <w:pPr>
              <w:pStyle w:val="0"/>
              <w:numPr>
                <w:ilvl w:val="0"/>
                <w:numId w:val="16"/>
              </w:numPr>
              <w:spacing w:line="0" w:lineRule="atLeast"/>
              <w:ind w:left="227" w:hanging="227"/>
              <w:jc w:val="left"/>
              <w:rPr>
                <w:rFonts w:hint="default" w:ascii="HG丸ｺﾞｼｯｸM-PRO" w:hAnsi="HG丸ｺﾞｼｯｸM-PRO" w:eastAsia="HG丸ｺﾞｼｯｸM-PRO"/>
                <w:sz w:val="22"/>
              </w:rPr>
            </w:pPr>
            <w:r>
              <w:rPr>
                <w:rFonts w:hint="eastAsia" w:ascii="ＭＳ Ｐ明朝" w:hAnsi="ＭＳ Ｐ明朝" w:eastAsia="ＭＳ Ｐ明朝"/>
                <w:b w:val="1"/>
                <w:sz w:val="24"/>
              </w:rPr>
              <w:t>申出者</w:t>
            </w:r>
            <w:r>
              <w:rPr>
                <w:rFonts w:hint="default" w:ascii="ＭＳ Ｐ明朝" w:hAnsi="ＭＳ Ｐ明朝" w:eastAsia="ＭＳ Ｐ明朝"/>
                <w:b w:val="1"/>
                <w:sz w:val="24"/>
              </w:rPr>
              <w:t>へ生産緑地地区の</w:t>
            </w:r>
            <w:r>
              <w:rPr>
                <w:rFonts w:hint="eastAsia" w:ascii="ＭＳ Ｐ明朝" w:hAnsi="ＭＳ Ｐ明朝" w:eastAsia="ＭＳ Ｐ明朝"/>
                <w:b w:val="1"/>
                <w:sz w:val="24"/>
              </w:rPr>
              <w:t>指定</w:t>
            </w:r>
            <w:r>
              <w:rPr>
                <w:rFonts w:hint="default" w:ascii="ＭＳ Ｐ明朝" w:hAnsi="ＭＳ Ｐ明朝" w:eastAsia="ＭＳ Ｐ明朝"/>
                <w:b w:val="1"/>
                <w:sz w:val="24"/>
              </w:rPr>
              <w:t>について通知します。</w:t>
            </w:r>
          </w:p>
        </w:tc>
      </w:tr>
    </w:tbl>
    <w:p>
      <w:pPr>
        <w:pStyle w:val="0"/>
        <w:widowControl w:val="1"/>
        <w:jc w:val="left"/>
        <w:rPr>
          <w:rFonts w:hint="default" w:ascii="HG丸ｺﾞｼｯｸM-PRO" w:hAnsi="HG丸ｺﾞｼｯｸM-PRO" w:eastAsia="HG丸ｺﾞｼｯｸM-PRO"/>
          <w:sz w:val="22"/>
        </w:rPr>
      </w:pPr>
    </w:p>
    <w:p>
      <w:pPr>
        <w:pStyle w:val="0"/>
        <w:widowControl w:val="1"/>
        <w:jc w:val="left"/>
        <w:rPr>
          <w:rFonts w:hint="default" w:ascii="HG丸ｺﾞｼｯｸM-PRO" w:hAnsi="HG丸ｺﾞｼｯｸM-PRO" w:eastAsia="HG丸ｺﾞｼｯｸM-PRO"/>
          <w:sz w:val="22"/>
        </w:rPr>
      </w:pPr>
    </w:p>
    <w:p>
      <w:pPr>
        <w:pStyle w:val="0"/>
        <w:widowControl w:val="1"/>
        <w:jc w:val="left"/>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mc:AlternateContent>
          <mc:Choice Requires="wps">
            <w:drawing>
              <wp:anchor distT="0" distB="0" distL="114300" distR="114300" simplePos="0" relativeHeight="6" behindDoc="0" locked="0" layoutInCell="1" hidden="0" allowOverlap="1">
                <wp:simplePos x="0" y="0"/>
                <wp:positionH relativeFrom="margin">
                  <wp:align>right</wp:align>
                </wp:positionH>
                <wp:positionV relativeFrom="margin">
                  <wp:align>bottom</wp:align>
                </wp:positionV>
                <wp:extent cx="4011930" cy="1078865"/>
                <wp:effectExtent l="25400" t="25400" r="48895" b="39370"/>
                <wp:wrapNone/>
                <wp:docPr id="1030" name="正方形/長方形 742"/>
                <a:graphic xmlns:a="http://schemas.openxmlformats.org/drawingml/2006/main">
                  <a:graphicData uri="http://schemas.microsoft.com/office/word/2010/wordprocessingShape">
                    <wps:wsp>
                      <wps:cNvPr id="1030" name="正方形/長方形 742"/>
                      <wps:cNvSpPr/>
                      <wps:spPr>
                        <a:xfrm>
                          <a:off x="0" y="0"/>
                          <a:ext cx="4011930" cy="1078865"/>
                        </a:xfrm>
                        <a:prstGeom prst="rect">
                          <a:avLst/>
                        </a:prstGeom>
                        <a:solidFill>
                          <a:sysClr val="window" lastClr="FFFFFF"/>
                        </a:solidFill>
                        <a:ln w="50800" cap="flat" cmpd="tri" algn="ctr">
                          <a:solidFill>
                            <a:sysClr val="windowText" lastClr="000000"/>
                          </a:solidFill>
                          <a:prstDash val="solid"/>
                          <a:miter lim="800000"/>
                        </a:ln>
                        <a:effectLst/>
                      </wps:spPr>
                      <wps:txbx>
                        <w:txbxContent>
                          <w:p>
                            <w:pPr>
                              <w:pStyle w:val="0"/>
                              <w:widowControl w:val="1"/>
                              <w:spacing w:after="180" w:afterLines="50" w:afterAutospacing="0"/>
                              <w:jc w:val="left"/>
                              <w:rPr>
                                <w:rFonts w:hint="default" w:ascii="HG丸ｺﾞｼｯｸM-PRO" w:hAnsi="HG丸ｺﾞｼｯｸM-PRO" w:eastAsia="HG丸ｺﾞｼｯｸM-PRO"/>
                                <w:b w:val="1"/>
                                <w:sz w:val="26"/>
                              </w:rPr>
                            </w:pPr>
                            <w:r>
                              <w:rPr>
                                <w:rFonts w:hint="eastAsia" w:ascii="HG丸ｺﾞｼｯｸM-PRO" w:hAnsi="HG丸ｺﾞｼｯｸM-PRO" w:eastAsia="HG丸ｺﾞｼｯｸM-PRO"/>
                                <w:b w:val="1"/>
                                <w:sz w:val="26"/>
                              </w:rPr>
                              <w:t>ご不明な点がございましたら、ご相談下さい。</w:t>
                            </w:r>
                          </w:p>
                          <w:p>
                            <w:pPr>
                              <w:pStyle w:val="0"/>
                              <w:spacing w:line="260" w:lineRule="exact"/>
                              <w:jc w:val="left"/>
                              <w:rPr>
                                <w:rFonts w:hint="default" w:ascii="HG丸ｺﾞｼｯｸM-PRO" w:hAnsi="HG丸ｺﾞｼｯｸM-PRO" w:eastAsia="HG丸ｺﾞｼｯｸM-PRO"/>
                                <w:b w:val="1"/>
                                <w:sz w:val="26"/>
                              </w:rPr>
                            </w:pPr>
                            <w:r>
                              <w:rPr>
                                <w:rFonts w:hint="eastAsia" w:ascii="HG丸ｺﾞｼｯｸM-PRO" w:hAnsi="HG丸ｺﾞｼｯｸM-PRO" w:eastAsia="HG丸ｺﾞｼｯｸM-PRO"/>
                                <w:b w:val="1"/>
                                <w:sz w:val="26"/>
                              </w:rPr>
                              <w:t>【問い合わせ先】</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川西市　都市政策課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072-740</w:t>
                            </w:r>
                            <w:r>
                              <w:rPr>
                                <w:rFonts w:hint="default" w:ascii="HG丸ｺﾞｼｯｸM-PRO" w:hAnsi="HG丸ｺﾞｼｯｸM-PRO" w:eastAsia="HG丸ｺﾞｼｯｸM-PRO"/>
                                <w:sz w:val="24"/>
                              </w:rPr>
                              <w:t>-1201</w:t>
                            </w:r>
                          </w:p>
                        </w:txbxContent>
                      </wps:txbx>
                      <wps:bodyPr rot="0" vertOverflow="overflow" horzOverflow="overflow" wrap="square" numCol="1" spcCol="0" rtlCol="0" fromWordArt="0" anchor="ctr" anchorCtr="0" forceAA="0" compatLnSpc="1"/>
                    </wps:wsp>
                  </a:graphicData>
                </a:graphic>
              </wp:anchor>
            </w:drawing>
          </mc:Choice>
          <mc:Fallback>
            <w:pict>
              <v:rect id="正方形/長方形 742" style="mso-position-vertical-relative:margin;z-index:6;mso-wrap-distance-left:9pt;width:315.89pt;height:84.95pt;mso-position-horizontal-relative:margin;position:absolute;mso-position-vertical:bottom;mso-position-horizontal:right;mso-wrap-distance-bottom:0pt;mso-wrap-distance-right:9pt;mso-wrap-distance-top:0pt;v-text-anchor:middle;" o:spid="_x0000_s1030" o:allowincell="t" o:allowoverlap="t" filled="t" fillcolor="#ffffff" stroked="t" strokecolor="#000000" strokeweight="4pt" o:spt="1">
                <v:fill/>
                <v:stroke linestyle="thickBetweenThin" miterlimit="8" endcap="flat" dashstyle="solid" filltype="solid"/>
                <v:textbox style="layout-flow:horizontal;">
                  <w:txbxContent>
                    <w:p>
                      <w:pPr>
                        <w:pStyle w:val="0"/>
                        <w:widowControl w:val="1"/>
                        <w:spacing w:after="180" w:afterLines="50" w:afterAutospacing="0"/>
                        <w:jc w:val="left"/>
                        <w:rPr>
                          <w:rFonts w:hint="default" w:ascii="HG丸ｺﾞｼｯｸM-PRO" w:hAnsi="HG丸ｺﾞｼｯｸM-PRO" w:eastAsia="HG丸ｺﾞｼｯｸM-PRO"/>
                          <w:b w:val="1"/>
                          <w:sz w:val="26"/>
                        </w:rPr>
                      </w:pPr>
                      <w:r>
                        <w:rPr>
                          <w:rFonts w:hint="eastAsia" w:ascii="HG丸ｺﾞｼｯｸM-PRO" w:hAnsi="HG丸ｺﾞｼｯｸM-PRO" w:eastAsia="HG丸ｺﾞｼｯｸM-PRO"/>
                          <w:b w:val="1"/>
                          <w:sz w:val="26"/>
                        </w:rPr>
                        <w:t>ご不明な点がございましたら、ご相談下さい。</w:t>
                      </w:r>
                    </w:p>
                    <w:p>
                      <w:pPr>
                        <w:pStyle w:val="0"/>
                        <w:spacing w:line="260" w:lineRule="exact"/>
                        <w:jc w:val="left"/>
                        <w:rPr>
                          <w:rFonts w:hint="default" w:ascii="HG丸ｺﾞｼｯｸM-PRO" w:hAnsi="HG丸ｺﾞｼｯｸM-PRO" w:eastAsia="HG丸ｺﾞｼｯｸM-PRO"/>
                          <w:b w:val="1"/>
                          <w:sz w:val="26"/>
                        </w:rPr>
                      </w:pPr>
                      <w:r>
                        <w:rPr>
                          <w:rFonts w:hint="eastAsia" w:ascii="HG丸ｺﾞｼｯｸM-PRO" w:hAnsi="HG丸ｺﾞｼｯｸM-PRO" w:eastAsia="HG丸ｺﾞｼｯｸM-PRO"/>
                          <w:b w:val="1"/>
                          <w:sz w:val="26"/>
                        </w:rPr>
                        <w:t>【問い合わせ先】</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川西市　都市政策課　　</w:t>
                      </w:r>
                      <w:r>
                        <w:rPr>
                          <w:rFonts w:hint="default" w:ascii="HG丸ｺﾞｼｯｸM-PRO" w:hAnsi="HG丸ｺﾞｼｯｸM-PRO" w:eastAsia="HG丸ｺﾞｼｯｸM-PRO"/>
                          <w:sz w:val="24"/>
                        </w:rPr>
                        <w:t>　</w:t>
                      </w:r>
                      <w:r>
                        <w:rPr>
                          <w:rFonts w:hint="eastAsia" w:ascii="HG丸ｺﾞｼｯｸM-PRO" w:hAnsi="HG丸ｺﾞｼｯｸM-PRO" w:eastAsia="HG丸ｺﾞｼｯｸM-PRO"/>
                          <w:sz w:val="24"/>
                        </w:rPr>
                        <w:t>072-740</w:t>
                      </w:r>
                      <w:r>
                        <w:rPr>
                          <w:rFonts w:hint="default" w:ascii="HG丸ｺﾞｼｯｸM-PRO" w:hAnsi="HG丸ｺﾞｼｯｸM-PRO" w:eastAsia="HG丸ｺﾞｼｯｸM-PRO"/>
                          <w:sz w:val="24"/>
                        </w:rPr>
                        <w:t>-1201</w:t>
                      </w:r>
                    </w:p>
                  </w:txbxContent>
                </v:textbox>
                <v:imagedata o:title=""/>
                <w10:wrap type="none" anchorx="margin" anchory="margin"/>
              </v:rect>
            </w:pict>
          </mc:Fallback>
        </mc:AlternateContent>
      </w:r>
    </w:p>
    <w:p>
      <w:pPr>
        <w:pStyle w:val="0"/>
        <w:widowControl w:val="1"/>
        <w:jc w:val="left"/>
        <w:rPr>
          <w:rFonts w:hint="default" w:ascii="HG丸ｺﾞｼｯｸM-PRO" w:hAnsi="HG丸ｺﾞｼｯｸM-PRO" w:eastAsia="HG丸ｺﾞｼｯｸM-PRO"/>
          <w:sz w:val="22"/>
        </w:rPr>
      </w:pPr>
    </w:p>
    <w:p>
      <w:pPr>
        <w:pStyle w:val="0"/>
        <w:widowControl w:val="1"/>
        <w:jc w:val="left"/>
        <w:rPr>
          <w:rFonts w:hint="default" w:ascii="HG丸ｺﾞｼｯｸM-PRO" w:hAnsi="HG丸ｺﾞｼｯｸM-PRO" w:eastAsia="HG丸ｺﾞｼｯｸM-PRO"/>
          <w:sz w:val="22"/>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HG丸ｺﾞｼｯｸM-PRO" w:hAnsi="HG丸ｺﾞｼｯｸM-PRO" w:eastAsia="HG丸ｺﾞｼｯｸM-PRO"/>
        <w:b w:val="1"/>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HG丸ｺﾞｼｯｸM-PRO" w:hAnsi="HG丸ｺﾞｼｯｸM-PRO" w:eastAsia="HG丸ｺﾞｼｯｸM-PRO"/>
        <w:b w:val="1"/>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b w:val="1"/>
        <w:sz w:val="24"/>
      </w:rPr>
      <w:t>2</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HG丸ｺﾞｼｯｸM-PRO" w:hAnsi="HG丸ｺﾞｼｯｸM-PRO" w:eastAsia="HG丸ｺﾞｼｯｸM-PRO"/>
        <w:b w:val="1"/>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b w:val="1"/>
        <w:sz w:val="24"/>
      </w:rPr>
      <w:t>1</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55007A6"/>
    <w:lvl w:ilvl="0" w:tplc="7AD6D9A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12A6DC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E40A079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B1580A4E"/>
    <w:lvl w:ilvl="0" w:tplc="4EF80F14">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40C65564"/>
    <w:lvl w:ilvl="0" w:tplc="04090005">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4520CD2"/>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nsid w:val="00000007"/>
    <w:multiLevelType w:val="hybridMultilevel"/>
    <w:tmpl w:val="C4520CD2"/>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nsid w:val="00000008"/>
    <w:multiLevelType w:val="hybridMultilevel"/>
    <w:tmpl w:val="3148F042"/>
    <w:lvl w:ilvl="0" w:tplc="04090011">
      <w:start w:val="1"/>
      <w:numFmt w:val="decimalEnclosedCircle"/>
      <w:lvlText w:val="%1"/>
      <w:lvlJc w:val="left"/>
      <w:pPr>
        <w:ind w:left="420" w:hanging="420"/>
      </w:pPr>
    </w:lvl>
    <w:lvl w:ilvl="1" w:tplc="9F120AE8">
      <w:numFmt w:val="bullet"/>
      <w:lvlText w:val="◎"/>
      <w:lvlJc w:val="left"/>
      <w:pPr>
        <w:ind w:left="780" w:hanging="360"/>
      </w:pPr>
      <w:rPr>
        <w:rFonts w:hint="eastAsia" w:ascii="HG丸ｺﾞｼｯｸM-PRO" w:hAnsi="HG丸ｺﾞｼｯｸM-PRO" w:eastAsia="HG丸ｺﾞｼｯｸM-PRO"/>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EC74D7B0"/>
    <w:lvl w:ilvl="0" w:tplc="4EF80F14">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4DCE5E8A"/>
    <w:lvl w:ilvl="0" w:tplc="4EF80F14">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A59AB750"/>
    <w:lvl w:ilvl="0" w:tplc="F33E3936">
      <w:numFmt w:val="bullet"/>
      <w:lvlText w:val=""/>
      <w:lvlJc w:val="left"/>
      <w:pPr>
        <w:ind w:left="420" w:hanging="420"/>
      </w:pPr>
      <w:rPr>
        <w:rFonts w:hint="default" w:ascii="Wingdings" w:hAnsi="Wingdings" w:eastAsia="HG丸ｺﾞｼｯｸM-PRO"/>
        <w:sz w:val="24"/>
      </w:rPr>
    </w:lvl>
    <w:lvl w:ilvl="1" w:tplc="1CA404BA">
      <w:numFmt w:val="bullet"/>
      <w:lvlText w:val="◎"/>
      <w:lvlJc w:val="left"/>
      <w:pPr>
        <w:ind w:left="780" w:hanging="360"/>
      </w:pPr>
      <w:rPr>
        <w:rFonts w:hint="eastAsia" w:ascii="HG丸ｺﾞｼｯｸM-PRO" w:hAnsi="HG丸ｺﾞｼｯｸM-PRO" w:eastAsia="HG丸ｺﾞｼｯｸM-PRO"/>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498748E"/>
    <w:lvl w:ilvl="0" w:tplc="F33E3936">
      <w:numFmt w:val="bullet"/>
      <w:lvlText w:val=""/>
      <w:lvlJc w:val="left"/>
      <w:pPr>
        <w:ind w:left="420" w:hanging="420"/>
      </w:pPr>
      <w:rPr>
        <w:rFonts w:hint="default" w:ascii="Wingdings" w:hAnsi="Wingdings" w:eastAsia="HG丸ｺﾞｼｯｸM-PRO"/>
        <w:sz w:val="24"/>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CCDEEC9A"/>
    <w:lvl w:ilvl="0" w:tplc="F33E3936">
      <w:numFmt w:val="bullet"/>
      <w:lvlText w:val=""/>
      <w:lvlJc w:val="left"/>
      <w:pPr>
        <w:ind w:left="420" w:hanging="420"/>
      </w:pPr>
      <w:rPr>
        <w:rFonts w:hint="default" w:ascii="Wingdings" w:hAnsi="Wingdings" w:eastAsia="HG丸ｺﾞｼｯｸM-PRO"/>
        <w:sz w:val="24"/>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51B2B4F2"/>
    <w:lvl w:ilvl="0" w:tplc="F33E3936">
      <w:numFmt w:val="bullet"/>
      <w:lvlText w:val=""/>
      <w:lvlJc w:val="left"/>
      <w:pPr>
        <w:ind w:left="420" w:hanging="420"/>
      </w:pPr>
      <w:rPr>
        <w:rFonts w:hint="default" w:ascii="Wingdings" w:hAnsi="Wingdings" w:eastAsia="HG丸ｺﾞｼｯｸM-PRO"/>
        <w:sz w:val="24"/>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D7E86E62"/>
    <w:lvl w:ilvl="0" w:tplc="F33E3936">
      <w:numFmt w:val="bullet"/>
      <w:lvlText w:val=""/>
      <w:lvlJc w:val="left"/>
      <w:pPr>
        <w:ind w:left="420" w:hanging="420"/>
      </w:pPr>
      <w:rPr>
        <w:rFonts w:hint="default" w:ascii="Wingdings" w:hAnsi="Wingdings" w:eastAsia="HG丸ｺﾞｼｯｸM-PRO"/>
        <w:sz w:val="24"/>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842E56C6"/>
    <w:lvl w:ilvl="0" w:tplc="F33E3936">
      <w:numFmt w:val="bullet"/>
      <w:lvlText w:val=""/>
      <w:lvlJc w:val="left"/>
      <w:pPr>
        <w:ind w:left="420" w:hanging="420"/>
      </w:pPr>
      <w:rPr>
        <w:rFonts w:hint="default" w:ascii="Wingdings" w:hAnsi="Wingdings" w:eastAsia="HG丸ｺﾞｼｯｸM-PRO"/>
        <w:sz w:val="24"/>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Date"/>
    <w:basedOn w:val="0"/>
    <w:next w:val="0"/>
    <w:link w:val="19"/>
    <w:uiPriority w:val="0"/>
  </w:style>
  <w:style w:type="character" w:styleId="19" w:customStyle="1">
    <w:name w:val="日付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image" Target="media/image1.emf" /><Relationship Id="rId10" Type="http://schemas.openxmlformats.org/officeDocument/2006/relationships/image" Target="media/image2.emf"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6</Pages>
  <Words>65</Words>
  <Characters>2451</Characters>
  <Application>JUST Note</Application>
  <Lines>673</Lines>
  <Paragraphs>103</Paragraphs>
  <Company>川西市</Company>
  <CharactersWithSpaces>2507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si0826</dc:creator>
  <cp:lastModifiedBy>Administrator</cp:lastModifiedBy>
  <cp:lastPrinted>2021-03-15T04:07:00Z</cp:lastPrinted>
  <dcterms:created xsi:type="dcterms:W3CDTF">2021-03-15T04:08:00Z</dcterms:created>
  <dcterms:modified xsi:type="dcterms:W3CDTF">2025-04-10T01:59:07Z</dcterms:modified>
  <cp:revision>7</cp:revision>
</cp:coreProperties>
</file>