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40225" w:rsidTr="008919D7">
        <w:trPr>
          <w:trHeight w:val="1152"/>
        </w:trPr>
        <w:tc>
          <w:tcPr>
            <w:tcW w:w="9072" w:type="dxa"/>
            <w:shd w:val="clear" w:color="auto" w:fill="D9D9D9" w:themeFill="background1" w:themeFillShade="D9"/>
          </w:tcPr>
          <w:p w:rsidR="008919D7" w:rsidRPr="00001211" w:rsidRDefault="008919D7" w:rsidP="008919D7">
            <w:pPr>
              <w:rPr>
                <w:b/>
              </w:rPr>
            </w:pPr>
            <w:r w:rsidRPr="00001211">
              <w:rPr>
                <w:rFonts w:hint="eastAsia"/>
                <w:b/>
              </w:rPr>
              <w:t>３．実施する医療機能</w:t>
            </w:r>
          </w:p>
          <w:p w:rsidR="008919D7" w:rsidRPr="00001211" w:rsidRDefault="00554B9E" w:rsidP="008919D7">
            <w:pPr>
              <w:rPr>
                <w:b/>
              </w:rPr>
            </w:pPr>
            <w:r>
              <w:rPr>
                <w:rFonts w:hint="eastAsia"/>
                <w:b/>
              </w:rPr>
              <w:t>（１）現行の診療機能の維持や充実のための方策について示して</w:t>
            </w:r>
            <w:r w:rsidR="008919D7" w:rsidRPr="00001211">
              <w:rPr>
                <w:rFonts w:hint="eastAsia"/>
                <w:b/>
              </w:rPr>
              <w:t>ください</w:t>
            </w:r>
          </w:p>
          <w:p w:rsidR="00440225" w:rsidRPr="00001211" w:rsidRDefault="00554B9E" w:rsidP="008919D7">
            <w:pPr>
              <w:rPr>
                <w:b/>
              </w:rPr>
            </w:pPr>
            <w:r>
              <w:rPr>
                <w:rFonts w:hint="eastAsia"/>
                <w:b/>
              </w:rPr>
              <w:t>（２）政策的医療の実施に関する考え方を示して</w:t>
            </w:r>
            <w:r w:rsidR="008919D7" w:rsidRPr="00001211">
              <w:rPr>
                <w:rFonts w:hint="eastAsia"/>
                <w:b/>
              </w:rPr>
              <w:t>ください</w:t>
            </w:r>
          </w:p>
          <w:p w:rsidR="00001211" w:rsidRPr="00236E1A" w:rsidRDefault="00236E1A" w:rsidP="00AC1B11">
            <w:r w:rsidRPr="00236E1A">
              <w:rPr>
                <w:rFonts w:hint="eastAsia"/>
                <w:sz w:val="18"/>
              </w:rPr>
              <w:t xml:space="preserve">　</w:t>
            </w:r>
            <w:r w:rsidR="00AC1B11">
              <w:rPr>
                <w:rFonts w:hint="eastAsia"/>
                <w:sz w:val="18"/>
              </w:rPr>
              <w:t xml:space="preserve">　　　</w:t>
            </w:r>
            <w:r w:rsidRPr="00236E1A">
              <w:rPr>
                <w:rFonts w:hint="eastAsia"/>
                <w:sz w:val="18"/>
              </w:rPr>
              <w:t>・</w:t>
            </w:r>
            <w:r w:rsidR="00554B9E">
              <w:rPr>
                <w:rFonts w:hint="eastAsia"/>
                <w:sz w:val="18"/>
              </w:rPr>
              <w:t>市立川西病院</w:t>
            </w:r>
            <w:r w:rsidR="00AC1B11">
              <w:rPr>
                <w:rFonts w:hint="eastAsia"/>
                <w:sz w:val="18"/>
              </w:rPr>
              <w:t>の実績</w:t>
            </w:r>
            <w:r w:rsidRPr="00236E1A">
              <w:rPr>
                <w:rFonts w:hint="eastAsia"/>
                <w:sz w:val="18"/>
              </w:rPr>
              <w:t>を</w:t>
            </w:r>
            <w:r w:rsidR="00AC1B11">
              <w:rPr>
                <w:rFonts w:hint="eastAsia"/>
                <w:sz w:val="18"/>
              </w:rPr>
              <w:t>踏まえ</w:t>
            </w:r>
            <w:r w:rsidR="00554B9E">
              <w:rPr>
                <w:rFonts w:hint="eastAsia"/>
                <w:sz w:val="18"/>
              </w:rPr>
              <w:t>示してくだ</w:t>
            </w:r>
            <w:r w:rsidRPr="00236E1A">
              <w:rPr>
                <w:rFonts w:hint="eastAsia"/>
                <w:sz w:val="18"/>
              </w:rPr>
              <w:t>さい</w:t>
            </w:r>
          </w:p>
        </w:tc>
      </w:tr>
      <w:tr w:rsidR="008919D7" w:rsidTr="002A1644">
        <w:trPr>
          <w:trHeight w:val="12149"/>
        </w:trPr>
        <w:tc>
          <w:tcPr>
            <w:tcW w:w="9072" w:type="dxa"/>
          </w:tcPr>
          <w:p w:rsidR="008919D7" w:rsidRPr="00001211" w:rsidRDefault="008919D7" w:rsidP="008919D7"/>
          <w:p w:rsidR="00001211" w:rsidRDefault="00001211" w:rsidP="008919D7">
            <w:r>
              <w:rPr>
                <w:rFonts w:hint="eastAsia"/>
              </w:rPr>
              <w:t>（１）</w:t>
            </w:r>
          </w:p>
          <w:p w:rsidR="00001211" w:rsidRDefault="00001211" w:rsidP="008919D7"/>
          <w:p w:rsidR="00001211" w:rsidRDefault="00001211" w:rsidP="008919D7"/>
          <w:p w:rsidR="00001211" w:rsidRDefault="00001211" w:rsidP="008919D7"/>
          <w:p w:rsidR="00001211" w:rsidRDefault="00001211" w:rsidP="008919D7"/>
          <w:p w:rsidR="00001211" w:rsidRDefault="00001211" w:rsidP="008919D7"/>
          <w:p w:rsidR="00001211" w:rsidRDefault="00001211" w:rsidP="008919D7">
            <w:pPr>
              <w:rPr>
                <w:rFonts w:hint="eastAsia"/>
              </w:rPr>
            </w:pPr>
          </w:p>
          <w:p w:rsidR="002A1644" w:rsidRDefault="002A1644" w:rsidP="008919D7"/>
          <w:p w:rsidR="00001211" w:rsidRDefault="00001211" w:rsidP="008919D7"/>
          <w:p w:rsidR="00001211" w:rsidRDefault="00001211" w:rsidP="008919D7"/>
          <w:p w:rsidR="00001211" w:rsidRDefault="00001211" w:rsidP="008919D7">
            <w:r>
              <w:rPr>
                <w:rFonts w:hint="eastAsia"/>
              </w:rPr>
              <w:t>（２）</w:t>
            </w:r>
          </w:p>
          <w:p w:rsidR="00001211" w:rsidRDefault="00001211" w:rsidP="008919D7">
            <w:pPr>
              <w:rPr>
                <w:rFonts w:hint="eastAsia"/>
              </w:rPr>
            </w:pPr>
          </w:p>
          <w:p w:rsidR="002A1644" w:rsidRDefault="002A1644" w:rsidP="008919D7">
            <w:pPr>
              <w:rPr>
                <w:rFonts w:hint="eastAsia"/>
              </w:rPr>
            </w:pPr>
          </w:p>
          <w:p w:rsidR="002A1644" w:rsidRDefault="002A1644" w:rsidP="008919D7"/>
          <w:p w:rsidR="004E43EE" w:rsidRDefault="004E43EE" w:rsidP="008919D7"/>
          <w:p w:rsidR="004E43EE" w:rsidRDefault="004E43EE" w:rsidP="008919D7"/>
          <w:p w:rsidR="004E43EE" w:rsidRDefault="004E43EE" w:rsidP="008919D7"/>
          <w:p w:rsidR="00001211" w:rsidRDefault="00001211" w:rsidP="008919D7"/>
          <w:p w:rsidR="002A1644" w:rsidRDefault="002A1644" w:rsidP="008919D7">
            <w:pPr>
              <w:rPr>
                <w:rFonts w:hint="eastAsia"/>
              </w:rPr>
            </w:pPr>
            <w:bookmarkStart w:id="0" w:name="_GoBack"/>
            <w:bookmarkEnd w:id="0"/>
          </w:p>
          <w:p w:rsidR="002A1644" w:rsidRDefault="002A1644" w:rsidP="008919D7"/>
          <w:p w:rsidR="00001211" w:rsidRPr="00554B9E" w:rsidRDefault="002A493E" w:rsidP="00B47525">
            <w:pPr>
              <w:ind w:firstLineChars="200" w:firstLine="420"/>
              <w:rPr>
                <w:sz w:val="20"/>
              </w:rPr>
            </w:pPr>
            <w:r>
              <w:rPr>
                <w:rFonts w:hint="eastAsia"/>
              </w:rPr>
              <w:t>参考</w:t>
            </w:r>
            <w:r>
              <w:t>：</w:t>
            </w:r>
            <w:r w:rsidR="00001211">
              <w:rPr>
                <w:rFonts w:hint="eastAsia"/>
              </w:rPr>
              <w:t>政策的医療</w:t>
            </w:r>
            <w:r>
              <w:rPr>
                <w:rFonts w:hint="eastAsia"/>
              </w:rPr>
              <w:t>に</w:t>
            </w:r>
            <w:r>
              <w:t>関する</w:t>
            </w:r>
            <w:r w:rsidR="00554B9E">
              <w:rPr>
                <w:rFonts w:hint="eastAsia"/>
              </w:rPr>
              <w:t>市立川西病院</w:t>
            </w:r>
            <w:r>
              <w:t>の実績</w:t>
            </w:r>
            <w:r w:rsidRPr="00554B9E">
              <w:rPr>
                <w:sz w:val="20"/>
              </w:rPr>
              <w:t>（</w:t>
            </w:r>
            <w:r w:rsidRPr="00554B9E">
              <w:rPr>
                <w:rFonts w:hint="eastAsia"/>
                <w:sz w:val="20"/>
              </w:rPr>
              <w:t>平成</w:t>
            </w:r>
            <w:r w:rsidRPr="00554B9E">
              <w:rPr>
                <w:rFonts w:hint="eastAsia"/>
                <w:sz w:val="20"/>
              </w:rPr>
              <w:t>28</w:t>
            </w:r>
            <w:r w:rsidRPr="00554B9E">
              <w:rPr>
                <w:sz w:val="20"/>
              </w:rPr>
              <w:t>年度</w:t>
            </w:r>
            <w:r w:rsidR="00B47525" w:rsidRPr="00554B9E">
              <w:rPr>
                <w:sz w:val="20"/>
              </w:rPr>
              <w:t>職員数は</w:t>
            </w:r>
            <w:r w:rsidR="00B47525" w:rsidRPr="00554B9E">
              <w:rPr>
                <w:rFonts w:hint="eastAsia"/>
                <w:sz w:val="20"/>
              </w:rPr>
              <w:t>平成</w:t>
            </w:r>
            <w:r w:rsidR="00B47525" w:rsidRPr="00554B9E">
              <w:rPr>
                <w:sz w:val="20"/>
              </w:rPr>
              <w:t>29</w:t>
            </w:r>
            <w:r w:rsidR="00B47525" w:rsidRPr="00554B9E">
              <w:rPr>
                <w:sz w:val="20"/>
              </w:rPr>
              <w:t>年</w:t>
            </w:r>
            <w:r w:rsidR="00B47525" w:rsidRPr="00554B9E">
              <w:rPr>
                <w:sz w:val="20"/>
              </w:rPr>
              <w:t>3</w:t>
            </w:r>
            <w:r w:rsidR="00B47525" w:rsidRPr="00554B9E">
              <w:rPr>
                <w:sz w:val="20"/>
              </w:rPr>
              <w:t>月末時点</w:t>
            </w:r>
            <w:r w:rsidRPr="00554B9E">
              <w:rPr>
                <w:sz w:val="20"/>
              </w:rPr>
              <w:t>）</w:t>
            </w:r>
          </w:p>
          <w:tbl>
            <w:tblPr>
              <w:tblW w:w="6584" w:type="dxa"/>
              <w:tblInd w:w="67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663"/>
              <w:gridCol w:w="993"/>
              <w:gridCol w:w="652"/>
            </w:tblGrid>
            <w:tr w:rsidR="002A493E" w:rsidRPr="00001211" w:rsidTr="00DD4E25">
              <w:trPr>
                <w:trHeight w:val="31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93E" w:rsidRPr="00001211" w:rsidRDefault="002A493E" w:rsidP="00001211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領域</w:t>
                  </w:r>
                </w:p>
              </w:tc>
              <w:tc>
                <w:tcPr>
                  <w:tcW w:w="3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493E" w:rsidRPr="00001211" w:rsidRDefault="002A493E" w:rsidP="00DD4E25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臨床</w:t>
                  </w:r>
                  <w:r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93E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H</w:t>
                  </w:r>
                  <w:r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  <w:t>28年度</w:t>
                  </w:r>
                  <w:r w:rsidR="00DD4E25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実績</w:t>
                  </w:r>
                </w:p>
              </w:tc>
            </w:tr>
            <w:tr w:rsidR="002A493E" w:rsidRPr="00001211" w:rsidTr="00DD4E25">
              <w:trPr>
                <w:trHeight w:val="311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93E" w:rsidRPr="00001211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001211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救急</w:t>
                  </w:r>
                  <w:r w:rsidRPr="00001211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br/>
                    <w:t>医療</w:t>
                  </w:r>
                </w:p>
              </w:tc>
              <w:tc>
                <w:tcPr>
                  <w:tcW w:w="3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93E" w:rsidRPr="002A1644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救急搬送</w:t>
                  </w:r>
                  <w:r w:rsidRPr="002A1644"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  <w:t>患者数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A493E" w:rsidRPr="002A1644" w:rsidRDefault="002A493E" w:rsidP="002A493E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1,633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93E" w:rsidRPr="002A1644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人</w:t>
                  </w:r>
                </w:p>
              </w:tc>
            </w:tr>
            <w:tr w:rsidR="002A493E" w:rsidRPr="00001211" w:rsidTr="002A1644">
              <w:trPr>
                <w:trHeight w:val="360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A493E" w:rsidRPr="00001211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93E" w:rsidRPr="002A1644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夜間等救急搬送件数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A493E" w:rsidRPr="002A1644" w:rsidRDefault="002A1644" w:rsidP="002A493E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916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93E" w:rsidRPr="002A1644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</w:tr>
            <w:tr w:rsidR="002A493E" w:rsidRPr="00001211" w:rsidTr="002A1644">
              <w:trPr>
                <w:trHeight w:val="279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A493E" w:rsidRPr="00001211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93E" w:rsidRPr="002A1644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時間外等加算割合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2A493E" w:rsidRPr="002A1644" w:rsidRDefault="002A1644" w:rsidP="002A493E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93E" w:rsidRPr="002A1644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％</w:t>
                  </w:r>
                </w:p>
              </w:tc>
            </w:tr>
            <w:tr w:rsidR="002A493E" w:rsidRPr="00001211" w:rsidTr="002A1644">
              <w:trPr>
                <w:trHeight w:val="200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93E" w:rsidRPr="00001211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001211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小児</w:t>
                  </w:r>
                  <w:r w:rsidRPr="00001211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br/>
                    <w:t>医療</w:t>
                  </w:r>
                </w:p>
              </w:tc>
              <w:tc>
                <w:tcPr>
                  <w:tcW w:w="3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93E" w:rsidRPr="002A1644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小児科入院延患者数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A493E" w:rsidRPr="002A1644" w:rsidRDefault="002A493E" w:rsidP="002A493E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  <w:t>2,137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93E" w:rsidRPr="002A1644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人</w:t>
                  </w:r>
                </w:p>
              </w:tc>
            </w:tr>
            <w:tr w:rsidR="002A493E" w:rsidRPr="00001211" w:rsidTr="002A1644">
              <w:trPr>
                <w:trHeight w:val="390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493E" w:rsidRPr="00001211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93E" w:rsidRPr="002A1644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6歳未満の乳幼児の時間外等加算割合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A493E" w:rsidRPr="002A1644" w:rsidRDefault="002A1644" w:rsidP="002A493E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93E" w:rsidRPr="002A1644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％</w:t>
                  </w:r>
                </w:p>
              </w:tc>
            </w:tr>
            <w:tr w:rsidR="002A493E" w:rsidRPr="00001211" w:rsidTr="002A1644">
              <w:trPr>
                <w:trHeight w:val="139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493E" w:rsidRPr="00001211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93E" w:rsidRPr="002A1644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小児科医師数（常勤換算</w:t>
                  </w:r>
                  <w:r w:rsidRPr="002A1644"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  <w:t>数</w:t>
                  </w: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A493E" w:rsidRPr="002A1644" w:rsidRDefault="002A493E" w:rsidP="002A493E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93E" w:rsidRPr="002A1644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人</w:t>
                  </w:r>
                </w:p>
              </w:tc>
            </w:tr>
            <w:tr w:rsidR="002A493E" w:rsidRPr="00001211" w:rsidTr="002A1644">
              <w:trPr>
                <w:trHeight w:val="187"/>
              </w:trPr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93E" w:rsidRPr="00001211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001211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周産期</w:t>
                  </w:r>
                  <w:r w:rsidRPr="00001211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br/>
                    <w:t>医療</w:t>
                  </w: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93E" w:rsidRPr="002A1644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分娩実施件数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A493E" w:rsidRPr="002A1644" w:rsidRDefault="002A493E" w:rsidP="002A493E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93E" w:rsidRPr="002A1644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</w:tr>
            <w:tr w:rsidR="002A493E" w:rsidRPr="00001211" w:rsidTr="002A1644">
              <w:trPr>
                <w:trHeight w:val="250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493E" w:rsidRPr="00001211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93E" w:rsidRPr="002A1644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母体搬送件数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A493E" w:rsidRPr="002A1644" w:rsidRDefault="002A1644" w:rsidP="002A493E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93E" w:rsidRPr="002A1644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</w:tr>
            <w:tr w:rsidR="002A493E" w:rsidRPr="00001211" w:rsidTr="00DD4E25">
              <w:trPr>
                <w:trHeight w:val="204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493E" w:rsidRPr="00001211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93E" w:rsidRPr="002A1644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産婦人科医師数（常勤換算</w:t>
                  </w:r>
                  <w:r w:rsidRPr="002A1644"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  <w:t>数</w:t>
                  </w: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2A493E" w:rsidRPr="002A1644" w:rsidRDefault="002A493E" w:rsidP="002A493E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93E" w:rsidRPr="002A1644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A1644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人</w:t>
                  </w:r>
                </w:p>
              </w:tc>
            </w:tr>
            <w:tr w:rsidR="002A493E" w:rsidRPr="00001211" w:rsidTr="00DD4E25">
              <w:trPr>
                <w:trHeight w:val="266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493E" w:rsidRPr="00001211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93E" w:rsidRPr="00001211" w:rsidRDefault="002A493E" w:rsidP="002A49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001211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助産師数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（常勤換算</w:t>
                  </w:r>
                  <w:r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  <w:t>数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2A493E" w:rsidRPr="00001211" w:rsidRDefault="002A493E" w:rsidP="002A493E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16.7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93E" w:rsidRPr="00001211" w:rsidRDefault="002A493E" w:rsidP="002A493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001211" w:rsidRPr="00001211" w:rsidRDefault="00001211" w:rsidP="008919D7"/>
        </w:tc>
      </w:tr>
    </w:tbl>
    <w:p w:rsidR="00247F8C" w:rsidRPr="00440225" w:rsidRDefault="00247F8C" w:rsidP="002A1644"/>
    <w:sectPr w:rsidR="00247F8C" w:rsidRPr="00440225" w:rsidSect="002A1644">
      <w:headerReference w:type="default" r:id="rId7"/>
      <w:pgSz w:w="11906" w:h="16838"/>
      <w:pgMar w:top="1701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2D" w:rsidRDefault="00DD5A2D" w:rsidP="00440225">
      <w:r>
        <w:separator/>
      </w:r>
    </w:p>
  </w:endnote>
  <w:endnote w:type="continuationSeparator" w:id="0">
    <w:p w:rsidR="00DD5A2D" w:rsidRDefault="00DD5A2D" w:rsidP="0044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2D" w:rsidRDefault="00DD5A2D" w:rsidP="00440225">
      <w:r>
        <w:separator/>
      </w:r>
    </w:p>
  </w:footnote>
  <w:footnote w:type="continuationSeparator" w:id="0">
    <w:p w:rsidR="00DD5A2D" w:rsidRDefault="00DD5A2D" w:rsidP="0044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907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440225" w:rsidRPr="00F37AE5" w:rsidTr="009528E2">
      <w:tc>
        <w:tcPr>
          <w:tcW w:w="9072" w:type="dxa"/>
        </w:tcPr>
        <w:p w:rsidR="00440225" w:rsidRPr="00F37AE5" w:rsidRDefault="00D225C9" w:rsidP="008919D7">
          <w:pPr>
            <w:pStyle w:val="a4"/>
            <w:ind w:leftChars="-51" w:left="-107" w:firstLineChars="51" w:firstLine="107"/>
            <w:jc w:val="right"/>
            <w:rPr>
              <w:rFonts w:asciiTheme="minorEastAsia" w:hAnsiTheme="minorEastAsia"/>
            </w:rPr>
          </w:pPr>
          <w:r>
            <w:rPr>
              <w:rFonts w:asciiTheme="minorEastAsia" w:hAnsiTheme="minorEastAsia" w:hint="eastAsia"/>
            </w:rPr>
            <w:t>事業計画書</w:t>
          </w:r>
          <w:r w:rsidR="009528E2">
            <w:rPr>
              <w:rFonts w:asciiTheme="minorEastAsia" w:hAnsiTheme="minorEastAsia"/>
            </w:rPr>
            <w:t xml:space="preserve">　　　　　　　　　　</w:t>
          </w:r>
          <w:r w:rsidR="002C49C0">
            <w:rPr>
              <w:rFonts w:asciiTheme="minorEastAsia" w:hAnsiTheme="minorEastAsia"/>
            </w:rPr>
            <w:t xml:space="preserve">　　　　　</w:t>
          </w:r>
          <w:r w:rsidR="009528E2">
            <w:rPr>
              <w:rFonts w:asciiTheme="minorEastAsia" w:hAnsiTheme="minorEastAsia" w:hint="eastAsia"/>
            </w:rPr>
            <w:t xml:space="preserve">　</w:t>
          </w:r>
          <w:r w:rsidR="002C49C0">
            <w:rPr>
              <w:rFonts w:asciiTheme="minorEastAsia" w:hAnsiTheme="minorEastAsia"/>
            </w:rPr>
            <w:t xml:space="preserve">　</w:t>
          </w:r>
          <w:r w:rsidR="00A75F4C">
            <w:rPr>
              <w:rFonts w:asciiTheme="minorEastAsia" w:hAnsiTheme="minorEastAsia" w:hint="eastAsia"/>
            </w:rPr>
            <w:t xml:space="preserve">　　</w:t>
          </w:r>
          <w:r w:rsidR="002C49C0">
            <w:rPr>
              <w:rFonts w:asciiTheme="minorEastAsia" w:hAnsiTheme="minorEastAsia"/>
            </w:rPr>
            <w:t xml:space="preserve">　　　　　　</w:t>
          </w:r>
          <w:r w:rsidR="008919D7">
            <w:rPr>
              <w:rFonts w:asciiTheme="minorEastAsia" w:hAnsiTheme="minorEastAsia" w:hint="eastAsia"/>
            </w:rPr>
            <w:t xml:space="preserve">　</w:t>
          </w:r>
          <w:r w:rsidR="008919D7">
            <w:rPr>
              <w:rFonts w:asciiTheme="minorEastAsia" w:hAnsiTheme="minorEastAsia"/>
            </w:rPr>
            <w:t xml:space="preserve">　　</w:t>
          </w:r>
          <w:r w:rsidR="002C49C0">
            <w:rPr>
              <w:rFonts w:asciiTheme="minorEastAsia" w:hAnsiTheme="minorEastAsia"/>
            </w:rPr>
            <w:t xml:space="preserve">　　</w:t>
          </w:r>
          <w:r w:rsidR="00440225" w:rsidRPr="00F37AE5">
            <w:rPr>
              <w:rFonts w:asciiTheme="minorEastAsia" w:hAnsiTheme="minorEastAsia" w:hint="eastAsia"/>
            </w:rPr>
            <w:t>（様式</w:t>
          </w:r>
          <w:r w:rsidR="00A75F4C">
            <w:rPr>
              <w:rFonts w:asciiTheme="minorEastAsia" w:hAnsiTheme="minorEastAsia" w:hint="eastAsia"/>
            </w:rPr>
            <w:t>６</w:t>
          </w:r>
          <w:r w:rsidR="00440225">
            <w:rPr>
              <w:rFonts w:asciiTheme="minorEastAsia" w:hAnsiTheme="minorEastAsia" w:hint="eastAsia"/>
            </w:rPr>
            <w:t>－</w:t>
          </w:r>
          <w:r w:rsidR="0015302A">
            <w:rPr>
              <w:rFonts w:asciiTheme="minorEastAsia" w:hAnsiTheme="minorEastAsia" w:hint="eastAsia"/>
            </w:rPr>
            <w:t>３</w:t>
          </w:r>
          <w:r w:rsidR="00440225" w:rsidRPr="00F37AE5">
            <w:rPr>
              <w:rFonts w:asciiTheme="minorEastAsia" w:hAnsiTheme="minorEastAsia" w:hint="eastAsia"/>
            </w:rPr>
            <w:t>）</w:t>
          </w:r>
        </w:p>
      </w:tc>
    </w:tr>
  </w:tbl>
  <w:p w:rsidR="00440225" w:rsidRPr="00440225" w:rsidRDefault="004402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25"/>
    <w:rsid w:val="00001211"/>
    <w:rsid w:val="00004E39"/>
    <w:rsid w:val="00015EFA"/>
    <w:rsid w:val="000215B0"/>
    <w:rsid w:val="0002229D"/>
    <w:rsid w:val="00022A10"/>
    <w:rsid w:val="000253F6"/>
    <w:rsid w:val="000306CC"/>
    <w:rsid w:val="0003464A"/>
    <w:rsid w:val="00036038"/>
    <w:rsid w:val="00036CC8"/>
    <w:rsid w:val="000378C9"/>
    <w:rsid w:val="00041BB3"/>
    <w:rsid w:val="000424E9"/>
    <w:rsid w:val="000430CD"/>
    <w:rsid w:val="00043F0A"/>
    <w:rsid w:val="00045203"/>
    <w:rsid w:val="00047A9A"/>
    <w:rsid w:val="000515AE"/>
    <w:rsid w:val="000613C1"/>
    <w:rsid w:val="00065148"/>
    <w:rsid w:val="00066C41"/>
    <w:rsid w:val="00067F78"/>
    <w:rsid w:val="00073E5B"/>
    <w:rsid w:val="00075E1A"/>
    <w:rsid w:val="00080313"/>
    <w:rsid w:val="000819C7"/>
    <w:rsid w:val="00083EE2"/>
    <w:rsid w:val="00086820"/>
    <w:rsid w:val="0008745B"/>
    <w:rsid w:val="0009318E"/>
    <w:rsid w:val="000949A9"/>
    <w:rsid w:val="000A4558"/>
    <w:rsid w:val="000A7855"/>
    <w:rsid w:val="000B45EC"/>
    <w:rsid w:val="000B562E"/>
    <w:rsid w:val="000C5878"/>
    <w:rsid w:val="000C6DAC"/>
    <w:rsid w:val="000C7094"/>
    <w:rsid w:val="000D1204"/>
    <w:rsid w:val="000D30FC"/>
    <w:rsid w:val="000F0BA0"/>
    <w:rsid w:val="000F18FE"/>
    <w:rsid w:val="000F5CD9"/>
    <w:rsid w:val="00105DB1"/>
    <w:rsid w:val="001066AC"/>
    <w:rsid w:val="001074B6"/>
    <w:rsid w:val="00110329"/>
    <w:rsid w:val="001106F0"/>
    <w:rsid w:val="00117037"/>
    <w:rsid w:val="001214E9"/>
    <w:rsid w:val="001215A1"/>
    <w:rsid w:val="00122259"/>
    <w:rsid w:val="001225E1"/>
    <w:rsid w:val="00130A79"/>
    <w:rsid w:val="00130F65"/>
    <w:rsid w:val="00133C38"/>
    <w:rsid w:val="00141DF2"/>
    <w:rsid w:val="0015112C"/>
    <w:rsid w:val="0015302A"/>
    <w:rsid w:val="001546F0"/>
    <w:rsid w:val="00164747"/>
    <w:rsid w:val="00165C48"/>
    <w:rsid w:val="00166AA1"/>
    <w:rsid w:val="00170AA7"/>
    <w:rsid w:val="0017287C"/>
    <w:rsid w:val="0017375E"/>
    <w:rsid w:val="00175BC3"/>
    <w:rsid w:val="00186344"/>
    <w:rsid w:val="0018718B"/>
    <w:rsid w:val="001934C8"/>
    <w:rsid w:val="00195843"/>
    <w:rsid w:val="001B1D25"/>
    <w:rsid w:val="001B5809"/>
    <w:rsid w:val="001C0F5A"/>
    <w:rsid w:val="001C26B4"/>
    <w:rsid w:val="001D019F"/>
    <w:rsid w:val="001D3AA6"/>
    <w:rsid w:val="001D5A2B"/>
    <w:rsid w:val="001D6906"/>
    <w:rsid w:val="001D703E"/>
    <w:rsid w:val="001D72F8"/>
    <w:rsid w:val="001D78E5"/>
    <w:rsid w:val="001E12CE"/>
    <w:rsid w:val="001F30CC"/>
    <w:rsid w:val="001F5FED"/>
    <w:rsid w:val="001F779C"/>
    <w:rsid w:val="001F7E04"/>
    <w:rsid w:val="00202ECE"/>
    <w:rsid w:val="00204E4B"/>
    <w:rsid w:val="00210BBF"/>
    <w:rsid w:val="0021311A"/>
    <w:rsid w:val="00215145"/>
    <w:rsid w:val="002212CA"/>
    <w:rsid w:val="00224E48"/>
    <w:rsid w:val="00225BD2"/>
    <w:rsid w:val="00231C22"/>
    <w:rsid w:val="0023315D"/>
    <w:rsid w:val="00234602"/>
    <w:rsid w:val="002360E5"/>
    <w:rsid w:val="002369C4"/>
    <w:rsid w:val="00236E1A"/>
    <w:rsid w:val="00247F8C"/>
    <w:rsid w:val="00251270"/>
    <w:rsid w:val="00263D52"/>
    <w:rsid w:val="00272C12"/>
    <w:rsid w:val="00277345"/>
    <w:rsid w:val="002807AE"/>
    <w:rsid w:val="0028091B"/>
    <w:rsid w:val="00283FE3"/>
    <w:rsid w:val="00285A13"/>
    <w:rsid w:val="00290CF0"/>
    <w:rsid w:val="00292023"/>
    <w:rsid w:val="002A1551"/>
    <w:rsid w:val="002A1644"/>
    <w:rsid w:val="002A2566"/>
    <w:rsid w:val="002A3DCB"/>
    <w:rsid w:val="002A3FD4"/>
    <w:rsid w:val="002A493E"/>
    <w:rsid w:val="002A4C63"/>
    <w:rsid w:val="002A5DFD"/>
    <w:rsid w:val="002B2EDD"/>
    <w:rsid w:val="002B575F"/>
    <w:rsid w:val="002B6926"/>
    <w:rsid w:val="002C49C0"/>
    <w:rsid w:val="002D1A84"/>
    <w:rsid w:val="002D2FF9"/>
    <w:rsid w:val="002D4C36"/>
    <w:rsid w:val="002D6C3C"/>
    <w:rsid w:val="002D7528"/>
    <w:rsid w:val="002E122E"/>
    <w:rsid w:val="002E2BF8"/>
    <w:rsid w:val="002E498E"/>
    <w:rsid w:val="002E52F2"/>
    <w:rsid w:val="002E55D5"/>
    <w:rsid w:val="002F0449"/>
    <w:rsid w:val="002F1E56"/>
    <w:rsid w:val="00303672"/>
    <w:rsid w:val="0030447F"/>
    <w:rsid w:val="00307F3C"/>
    <w:rsid w:val="00307FA2"/>
    <w:rsid w:val="00314660"/>
    <w:rsid w:val="00316D00"/>
    <w:rsid w:val="00322394"/>
    <w:rsid w:val="003233E5"/>
    <w:rsid w:val="003248B1"/>
    <w:rsid w:val="00341D62"/>
    <w:rsid w:val="003442EB"/>
    <w:rsid w:val="00347183"/>
    <w:rsid w:val="0035271E"/>
    <w:rsid w:val="00353474"/>
    <w:rsid w:val="00354BC6"/>
    <w:rsid w:val="0035713A"/>
    <w:rsid w:val="00362322"/>
    <w:rsid w:val="003670BC"/>
    <w:rsid w:val="003676DF"/>
    <w:rsid w:val="003719E9"/>
    <w:rsid w:val="003720FF"/>
    <w:rsid w:val="003905E9"/>
    <w:rsid w:val="00390C72"/>
    <w:rsid w:val="003942DA"/>
    <w:rsid w:val="00397C47"/>
    <w:rsid w:val="003A3D63"/>
    <w:rsid w:val="003A45E6"/>
    <w:rsid w:val="003B1EC8"/>
    <w:rsid w:val="003B34F0"/>
    <w:rsid w:val="003C6351"/>
    <w:rsid w:val="003C64D7"/>
    <w:rsid w:val="003D71B0"/>
    <w:rsid w:val="003E2478"/>
    <w:rsid w:val="003E266A"/>
    <w:rsid w:val="003E7A46"/>
    <w:rsid w:val="003F5DCF"/>
    <w:rsid w:val="003F6F36"/>
    <w:rsid w:val="00406669"/>
    <w:rsid w:val="0040691F"/>
    <w:rsid w:val="00416F96"/>
    <w:rsid w:val="00420865"/>
    <w:rsid w:val="00421512"/>
    <w:rsid w:val="00434049"/>
    <w:rsid w:val="00440225"/>
    <w:rsid w:val="00441AA6"/>
    <w:rsid w:val="004430E2"/>
    <w:rsid w:val="00446902"/>
    <w:rsid w:val="00451DD6"/>
    <w:rsid w:val="00453282"/>
    <w:rsid w:val="00453A14"/>
    <w:rsid w:val="00453C82"/>
    <w:rsid w:val="004542C3"/>
    <w:rsid w:val="00456D98"/>
    <w:rsid w:val="0046020C"/>
    <w:rsid w:val="00463873"/>
    <w:rsid w:val="00465EAF"/>
    <w:rsid w:val="00480426"/>
    <w:rsid w:val="004838AE"/>
    <w:rsid w:val="00484323"/>
    <w:rsid w:val="0048467F"/>
    <w:rsid w:val="0048487E"/>
    <w:rsid w:val="00485B67"/>
    <w:rsid w:val="00490FC4"/>
    <w:rsid w:val="004A1DE7"/>
    <w:rsid w:val="004B19E1"/>
    <w:rsid w:val="004B2ACD"/>
    <w:rsid w:val="004C105B"/>
    <w:rsid w:val="004C27DD"/>
    <w:rsid w:val="004C4307"/>
    <w:rsid w:val="004C6930"/>
    <w:rsid w:val="004D44E5"/>
    <w:rsid w:val="004D72A2"/>
    <w:rsid w:val="004E0039"/>
    <w:rsid w:val="004E04EC"/>
    <w:rsid w:val="004E43EE"/>
    <w:rsid w:val="004E488A"/>
    <w:rsid w:val="004E7C6E"/>
    <w:rsid w:val="004F14CE"/>
    <w:rsid w:val="004F4353"/>
    <w:rsid w:val="00501355"/>
    <w:rsid w:val="00501E5E"/>
    <w:rsid w:val="00502359"/>
    <w:rsid w:val="0050341D"/>
    <w:rsid w:val="00504E22"/>
    <w:rsid w:val="00507D41"/>
    <w:rsid w:val="005313AF"/>
    <w:rsid w:val="00536742"/>
    <w:rsid w:val="00537AF4"/>
    <w:rsid w:val="00544641"/>
    <w:rsid w:val="0054669D"/>
    <w:rsid w:val="0055265C"/>
    <w:rsid w:val="00554B9E"/>
    <w:rsid w:val="005557A3"/>
    <w:rsid w:val="00555A0A"/>
    <w:rsid w:val="0056724C"/>
    <w:rsid w:val="005714B7"/>
    <w:rsid w:val="00575DF9"/>
    <w:rsid w:val="00582B4B"/>
    <w:rsid w:val="005835FA"/>
    <w:rsid w:val="00583AEE"/>
    <w:rsid w:val="00585BE5"/>
    <w:rsid w:val="00590963"/>
    <w:rsid w:val="005923AC"/>
    <w:rsid w:val="005927DC"/>
    <w:rsid w:val="005930F9"/>
    <w:rsid w:val="005956A6"/>
    <w:rsid w:val="0059628A"/>
    <w:rsid w:val="005A09FA"/>
    <w:rsid w:val="005A4A78"/>
    <w:rsid w:val="005A7F0A"/>
    <w:rsid w:val="005B1AF3"/>
    <w:rsid w:val="005B232B"/>
    <w:rsid w:val="005B380F"/>
    <w:rsid w:val="005B765E"/>
    <w:rsid w:val="005D15DA"/>
    <w:rsid w:val="005D42A5"/>
    <w:rsid w:val="005D59FB"/>
    <w:rsid w:val="005D5AF3"/>
    <w:rsid w:val="005E0D53"/>
    <w:rsid w:val="005E4266"/>
    <w:rsid w:val="005E5244"/>
    <w:rsid w:val="005E6253"/>
    <w:rsid w:val="005E7B9D"/>
    <w:rsid w:val="005F2BE4"/>
    <w:rsid w:val="005F474B"/>
    <w:rsid w:val="00602CB4"/>
    <w:rsid w:val="0060572F"/>
    <w:rsid w:val="00606377"/>
    <w:rsid w:val="0061289E"/>
    <w:rsid w:val="006216CC"/>
    <w:rsid w:val="0062238E"/>
    <w:rsid w:val="006253A2"/>
    <w:rsid w:val="0063142A"/>
    <w:rsid w:val="00634DC9"/>
    <w:rsid w:val="006360BA"/>
    <w:rsid w:val="0063683D"/>
    <w:rsid w:val="00640C38"/>
    <w:rsid w:val="00646B03"/>
    <w:rsid w:val="00651A19"/>
    <w:rsid w:val="00651E3C"/>
    <w:rsid w:val="0065330F"/>
    <w:rsid w:val="006537AC"/>
    <w:rsid w:val="00654805"/>
    <w:rsid w:val="006554DC"/>
    <w:rsid w:val="006562D0"/>
    <w:rsid w:val="00664782"/>
    <w:rsid w:val="00664A7F"/>
    <w:rsid w:val="00672566"/>
    <w:rsid w:val="006734D5"/>
    <w:rsid w:val="00674464"/>
    <w:rsid w:val="00681633"/>
    <w:rsid w:val="00681FEF"/>
    <w:rsid w:val="00684C1C"/>
    <w:rsid w:val="00686504"/>
    <w:rsid w:val="00693939"/>
    <w:rsid w:val="006A6465"/>
    <w:rsid w:val="006B07CD"/>
    <w:rsid w:val="006C6029"/>
    <w:rsid w:val="006C66D2"/>
    <w:rsid w:val="006D64C0"/>
    <w:rsid w:val="006E129A"/>
    <w:rsid w:val="006E286D"/>
    <w:rsid w:val="006F13B1"/>
    <w:rsid w:val="006F27A0"/>
    <w:rsid w:val="006F2B72"/>
    <w:rsid w:val="006F7611"/>
    <w:rsid w:val="006F7F73"/>
    <w:rsid w:val="00702405"/>
    <w:rsid w:val="00704276"/>
    <w:rsid w:val="00704E06"/>
    <w:rsid w:val="00710004"/>
    <w:rsid w:val="00713D6F"/>
    <w:rsid w:val="00720766"/>
    <w:rsid w:val="00723A12"/>
    <w:rsid w:val="00731F75"/>
    <w:rsid w:val="00733D77"/>
    <w:rsid w:val="00734A62"/>
    <w:rsid w:val="007460A8"/>
    <w:rsid w:val="007467DD"/>
    <w:rsid w:val="007500A5"/>
    <w:rsid w:val="00757A70"/>
    <w:rsid w:val="0076080C"/>
    <w:rsid w:val="00764186"/>
    <w:rsid w:val="00765EFD"/>
    <w:rsid w:val="0076668E"/>
    <w:rsid w:val="00777795"/>
    <w:rsid w:val="00785F20"/>
    <w:rsid w:val="00786CBE"/>
    <w:rsid w:val="00792141"/>
    <w:rsid w:val="007931D9"/>
    <w:rsid w:val="007971CD"/>
    <w:rsid w:val="007C19F7"/>
    <w:rsid w:val="007C2EBB"/>
    <w:rsid w:val="007C4EDB"/>
    <w:rsid w:val="007D2B7A"/>
    <w:rsid w:val="007D7D32"/>
    <w:rsid w:val="007E09FB"/>
    <w:rsid w:val="007E11B0"/>
    <w:rsid w:val="007E12E6"/>
    <w:rsid w:val="007E4BAC"/>
    <w:rsid w:val="007E7849"/>
    <w:rsid w:val="007F10F7"/>
    <w:rsid w:val="007F14B8"/>
    <w:rsid w:val="007F2F38"/>
    <w:rsid w:val="007F7C6C"/>
    <w:rsid w:val="0080223A"/>
    <w:rsid w:val="00803310"/>
    <w:rsid w:val="00803B35"/>
    <w:rsid w:val="00804912"/>
    <w:rsid w:val="00805525"/>
    <w:rsid w:val="00805717"/>
    <w:rsid w:val="00805B4E"/>
    <w:rsid w:val="00806562"/>
    <w:rsid w:val="008115C9"/>
    <w:rsid w:val="008160A6"/>
    <w:rsid w:val="0082536B"/>
    <w:rsid w:val="00830471"/>
    <w:rsid w:val="00831864"/>
    <w:rsid w:val="00833DF2"/>
    <w:rsid w:val="0084192D"/>
    <w:rsid w:val="00850A88"/>
    <w:rsid w:val="0085429C"/>
    <w:rsid w:val="00856FD2"/>
    <w:rsid w:val="00860738"/>
    <w:rsid w:val="00866593"/>
    <w:rsid w:val="00866FB1"/>
    <w:rsid w:val="00871C70"/>
    <w:rsid w:val="00875723"/>
    <w:rsid w:val="008839E0"/>
    <w:rsid w:val="00886075"/>
    <w:rsid w:val="008863C5"/>
    <w:rsid w:val="008919D7"/>
    <w:rsid w:val="0089410F"/>
    <w:rsid w:val="008A1749"/>
    <w:rsid w:val="008B0F75"/>
    <w:rsid w:val="008B3E0A"/>
    <w:rsid w:val="008C6C9B"/>
    <w:rsid w:val="008D03B0"/>
    <w:rsid w:val="008E0C9A"/>
    <w:rsid w:val="008E25B4"/>
    <w:rsid w:val="008E5D3A"/>
    <w:rsid w:val="008E642D"/>
    <w:rsid w:val="008E76A7"/>
    <w:rsid w:val="008F01F6"/>
    <w:rsid w:val="0090376B"/>
    <w:rsid w:val="00904706"/>
    <w:rsid w:val="00907500"/>
    <w:rsid w:val="00911303"/>
    <w:rsid w:val="00923792"/>
    <w:rsid w:val="00923FE8"/>
    <w:rsid w:val="009261E3"/>
    <w:rsid w:val="00927819"/>
    <w:rsid w:val="00930CF1"/>
    <w:rsid w:val="009313AC"/>
    <w:rsid w:val="00931A9A"/>
    <w:rsid w:val="0093440D"/>
    <w:rsid w:val="0094028A"/>
    <w:rsid w:val="00940E06"/>
    <w:rsid w:val="00941F08"/>
    <w:rsid w:val="00950614"/>
    <w:rsid w:val="00951EAA"/>
    <w:rsid w:val="009528E2"/>
    <w:rsid w:val="009574AF"/>
    <w:rsid w:val="00957C41"/>
    <w:rsid w:val="00960B44"/>
    <w:rsid w:val="0096196D"/>
    <w:rsid w:val="00963435"/>
    <w:rsid w:val="00966441"/>
    <w:rsid w:val="009678A5"/>
    <w:rsid w:val="009702FC"/>
    <w:rsid w:val="00970F23"/>
    <w:rsid w:val="00971CF5"/>
    <w:rsid w:val="00971D2E"/>
    <w:rsid w:val="009804D1"/>
    <w:rsid w:val="00980A06"/>
    <w:rsid w:val="009873C3"/>
    <w:rsid w:val="00994EFE"/>
    <w:rsid w:val="00997074"/>
    <w:rsid w:val="009A1A26"/>
    <w:rsid w:val="009A6D3F"/>
    <w:rsid w:val="009B1EA2"/>
    <w:rsid w:val="009B5163"/>
    <w:rsid w:val="009C2874"/>
    <w:rsid w:val="009C7C38"/>
    <w:rsid w:val="009D035C"/>
    <w:rsid w:val="009D2E2C"/>
    <w:rsid w:val="009D2F0B"/>
    <w:rsid w:val="009E2E4C"/>
    <w:rsid w:val="009E40DA"/>
    <w:rsid w:val="009E523A"/>
    <w:rsid w:val="009E7B86"/>
    <w:rsid w:val="009F39F6"/>
    <w:rsid w:val="009F4830"/>
    <w:rsid w:val="00A0193D"/>
    <w:rsid w:val="00A03BEE"/>
    <w:rsid w:val="00A15FA8"/>
    <w:rsid w:val="00A1639E"/>
    <w:rsid w:val="00A24F5D"/>
    <w:rsid w:val="00A401DB"/>
    <w:rsid w:val="00A42B19"/>
    <w:rsid w:val="00A47B66"/>
    <w:rsid w:val="00A47DB6"/>
    <w:rsid w:val="00A51D23"/>
    <w:rsid w:val="00A54C88"/>
    <w:rsid w:val="00A54CE8"/>
    <w:rsid w:val="00A578ED"/>
    <w:rsid w:val="00A62181"/>
    <w:rsid w:val="00A668DE"/>
    <w:rsid w:val="00A67977"/>
    <w:rsid w:val="00A70CF6"/>
    <w:rsid w:val="00A74250"/>
    <w:rsid w:val="00A75F4C"/>
    <w:rsid w:val="00A765E5"/>
    <w:rsid w:val="00A85353"/>
    <w:rsid w:val="00A94D74"/>
    <w:rsid w:val="00AA0CD4"/>
    <w:rsid w:val="00AA0DCE"/>
    <w:rsid w:val="00AA1550"/>
    <w:rsid w:val="00AA20BC"/>
    <w:rsid w:val="00AA2249"/>
    <w:rsid w:val="00AA26FE"/>
    <w:rsid w:val="00AA4D6E"/>
    <w:rsid w:val="00AB353E"/>
    <w:rsid w:val="00AB47F1"/>
    <w:rsid w:val="00AB5B85"/>
    <w:rsid w:val="00AB5ED3"/>
    <w:rsid w:val="00AC1B11"/>
    <w:rsid w:val="00AC3F18"/>
    <w:rsid w:val="00AC4CE6"/>
    <w:rsid w:val="00AC5E51"/>
    <w:rsid w:val="00AD7405"/>
    <w:rsid w:val="00AE490E"/>
    <w:rsid w:val="00AE4C18"/>
    <w:rsid w:val="00AE5A60"/>
    <w:rsid w:val="00AE7BE6"/>
    <w:rsid w:val="00AF2F9C"/>
    <w:rsid w:val="00B10B8A"/>
    <w:rsid w:val="00B112B8"/>
    <w:rsid w:val="00B13068"/>
    <w:rsid w:val="00B16E9C"/>
    <w:rsid w:val="00B172E1"/>
    <w:rsid w:val="00B25B9B"/>
    <w:rsid w:val="00B2779E"/>
    <w:rsid w:val="00B27BC8"/>
    <w:rsid w:val="00B31426"/>
    <w:rsid w:val="00B324A6"/>
    <w:rsid w:val="00B33E34"/>
    <w:rsid w:val="00B3468B"/>
    <w:rsid w:val="00B3717A"/>
    <w:rsid w:val="00B435E3"/>
    <w:rsid w:val="00B4547A"/>
    <w:rsid w:val="00B47525"/>
    <w:rsid w:val="00B52E00"/>
    <w:rsid w:val="00B536BF"/>
    <w:rsid w:val="00B64578"/>
    <w:rsid w:val="00B646AD"/>
    <w:rsid w:val="00B64ECA"/>
    <w:rsid w:val="00B65867"/>
    <w:rsid w:val="00B67F14"/>
    <w:rsid w:val="00B750AE"/>
    <w:rsid w:val="00B765AC"/>
    <w:rsid w:val="00B76E8E"/>
    <w:rsid w:val="00B81849"/>
    <w:rsid w:val="00B85B73"/>
    <w:rsid w:val="00B86AC2"/>
    <w:rsid w:val="00B87546"/>
    <w:rsid w:val="00B90F0B"/>
    <w:rsid w:val="00BA11DC"/>
    <w:rsid w:val="00BA2645"/>
    <w:rsid w:val="00BA2FF0"/>
    <w:rsid w:val="00BA5E7C"/>
    <w:rsid w:val="00BC2C5B"/>
    <w:rsid w:val="00BC48D6"/>
    <w:rsid w:val="00BD18CC"/>
    <w:rsid w:val="00BE07D3"/>
    <w:rsid w:val="00BE0960"/>
    <w:rsid w:val="00BF7110"/>
    <w:rsid w:val="00C077CE"/>
    <w:rsid w:val="00C148D3"/>
    <w:rsid w:val="00C20150"/>
    <w:rsid w:val="00C2058E"/>
    <w:rsid w:val="00C270E6"/>
    <w:rsid w:val="00C310E0"/>
    <w:rsid w:val="00C32ECC"/>
    <w:rsid w:val="00C35C18"/>
    <w:rsid w:val="00C3608A"/>
    <w:rsid w:val="00C502DE"/>
    <w:rsid w:val="00C51474"/>
    <w:rsid w:val="00C52BC1"/>
    <w:rsid w:val="00C5440E"/>
    <w:rsid w:val="00C70E19"/>
    <w:rsid w:val="00C72834"/>
    <w:rsid w:val="00C770CD"/>
    <w:rsid w:val="00C7785F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C07F7"/>
    <w:rsid w:val="00CC221E"/>
    <w:rsid w:val="00CC28AC"/>
    <w:rsid w:val="00CC53EF"/>
    <w:rsid w:val="00CD0398"/>
    <w:rsid w:val="00CD10F5"/>
    <w:rsid w:val="00CE26CA"/>
    <w:rsid w:val="00CE28C1"/>
    <w:rsid w:val="00CE47A6"/>
    <w:rsid w:val="00CE6897"/>
    <w:rsid w:val="00CE7651"/>
    <w:rsid w:val="00CF0355"/>
    <w:rsid w:val="00CF1193"/>
    <w:rsid w:val="00CF70F9"/>
    <w:rsid w:val="00D0212F"/>
    <w:rsid w:val="00D03358"/>
    <w:rsid w:val="00D10F41"/>
    <w:rsid w:val="00D12276"/>
    <w:rsid w:val="00D1599A"/>
    <w:rsid w:val="00D208EC"/>
    <w:rsid w:val="00D21A06"/>
    <w:rsid w:val="00D225C9"/>
    <w:rsid w:val="00D25F8B"/>
    <w:rsid w:val="00D26586"/>
    <w:rsid w:val="00D326D3"/>
    <w:rsid w:val="00D33E82"/>
    <w:rsid w:val="00D35B30"/>
    <w:rsid w:val="00D377E1"/>
    <w:rsid w:val="00D51A74"/>
    <w:rsid w:val="00D64E2D"/>
    <w:rsid w:val="00D656E2"/>
    <w:rsid w:val="00D8222C"/>
    <w:rsid w:val="00D82A75"/>
    <w:rsid w:val="00D86396"/>
    <w:rsid w:val="00D87854"/>
    <w:rsid w:val="00D87F3C"/>
    <w:rsid w:val="00DB4EDB"/>
    <w:rsid w:val="00DB7B4A"/>
    <w:rsid w:val="00DC0B71"/>
    <w:rsid w:val="00DC44E1"/>
    <w:rsid w:val="00DC67B1"/>
    <w:rsid w:val="00DD4E25"/>
    <w:rsid w:val="00DD5A2D"/>
    <w:rsid w:val="00DE5C63"/>
    <w:rsid w:val="00DF044D"/>
    <w:rsid w:val="00DF1268"/>
    <w:rsid w:val="00DF3242"/>
    <w:rsid w:val="00E02A8E"/>
    <w:rsid w:val="00E0583A"/>
    <w:rsid w:val="00E0707E"/>
    <w:rsid w:val="00E07D4B"/>
    <w:rsid w:val="00E15140"/>
    <w:rsid w:val="00E164FB"/>
    <w:rsid w:val="00E16E84"/>
    <w:rsid w:val="00E20A08"/>
    <w:rsid w:val="00E256A4"/>
    <w:rsid w:val="00E2574A"/>
    <w:rsid w:val="00E321C1"/>
    <w:rsid w:val="00E352FB"/>
    <w:rsid w:val="00E3549D"/>
    <w:rsid w:val="00E370BE"/>
    <w:rsid w:val="00E53E36"/>
    <w:rsid w:val="00E544B5"/>
    <w:rsid w:val="00E55593"/>
    <w:rsid w:val="00E565B8"/>
    <w:rsid w:val="00E5789F"/>
    <w:rsid w:val="00E601DD"/>
    <w:rsid w:val="00E607F8"/>
    <w:rsid w:val="00E626D5"/>
    <w:rsid w:val="00E62F5A"/>
    <w:rsid w:val="00E65A1F"/>
    <w:rsid w:val="00E6610F"/>
    <w:rsid w:val="00E6742F"/>
    <w:rsid w:val="00E73081"/>
    <w:rsid w:val="00E818AF"/>
    <w:rsid w:val="00E84862"/>
    <w:rsid w:val="00E86CEF"/>
    <w:rsid w:val="00E87E8F"/>
    <w:rsid w:val="00E91DCD"/>
    <w:rsid w:val="00E91FC6"/>
    <w:rsid w:val="00E9394A"/>
    <w:rsid w:val="00E97161"/>
    <w:rsid w:val="00EA4EE7"/>
    <w:rsid w:val="00EA6F76"/>
    <w:rsid w:val="00EB75F4"/>
    <w:rsid w:val="00EB77A1"/>
    <w:rsid w:val="00EC6A92"/>
    <w:rsid w:val="00ED34CA"/>
    <w:rsid w:val="00EE4859"/>
    <w:rsid w:val="00EE5129"/>
    <w:rsid w:val="00EF0020"/>
    <w:rsid w:val="00EF3083"/>
    <w:rsid w:val="00EF3643"/>
    <w:rsid w:val="00F02CA1"/>
    <w:rsid w:val="00F04009"/>
    <w:rsid w:val="00F11C2A"/>
    <w:rsid w:val="00F16F2E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463D"/>
    <w:rsid w:val="00F55A1F"/>
    <w:rsid w:val="00F55B92"/>
    <w:rsid w:val="00F609DE"/>
    <w:rsid w:val="00F70C5A"/>
    <w:rsid w:val="00F73C9B"/>
    <w:rsid w:val="00F90624"/>
    <w:rsid w:val="00F9221C"/>
    <w:rsid w:val="00F942DF"/>
    <w:rsid w:val="00F9553E"/>
    <w:rsid w:val="00FA0234"/>
    <w:rsid w:val="00FA4490"/>
    <w:rsid w:val="00FA6CDD"/>
    <w:rsid w:val="00FB6286"/>
    <w:rsid w:val="00FC7DE2"/>
    <w:rsid w:val="00FD18A9"/>
    <w:rsid w:val="00FD6061"/>
    <w:rsid w:val="00FE21BB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225"/>
  </w:style>
  <w:style w:type="paragraph" w:styleId="a6">
    <w:name w:val="footer"/>
    <w:basedOn w:val="a"/>
    <w:link w:val="a7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225"/>
  </w:style>
  <w:style w:type="paragraph" w:styleId="a8">
    <w:name w:val="Balloon Text"/>
    <w:basedOn w:val="a"/>
    <w:link w:val="a9"/>
    <w:uiPriority w:val="99"/>
    <w:semiHidden/>
    <w:unhideWhenUsed/>
    <w:rsid w:val="0055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B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225"/>
  </w:style>
  <w:style w:type="paragraph" w:styleId="a6">
    <w:name w:val="footer"/>
    <w:basedOn w:val="a"/>
    <w:link w:val="a7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225"/>
  </w:style>
  <w:style w:type="paragraph" w:styleId="a8">
    <w:name w:val="Balloon Text"/>
    <w:basedOn w:val="a"/>
    <w:link w:val="a9"/>
    <w:uiPriority w:val="99"/>
    <w:semiHidden/>
    <w:unhideWhenUsed/>
    <w:rsid w:val="0055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>川西市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6</cp:revision>
  <cp:lastPrinted>2017-10-04T02:25:00Z</cp:lastPrinted>
  <dcterms:created xsi:type="dcterms:W3CDTF">2017-10-03T07:48:00Z</dcterms:created>
  <dcterms:modified xsi:type="dcterms:W3CDTF">2017-10-05T06:03:00Z</dcterms:modified>
</cp:coreProperties>
</file>