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rPr>
      </w:pPr>
      <w:r>
        <w:rPr>
          <w:rFonts w:hint="eastAsia" w:ascii="ＭＳ ゴシック" w:hAnsi="ＭＳ ゴシック" w:eastAsia="ＭＳ ゴシック"/>
          <w:b w:val="1"/>
          <w:sz w:val="24"/>
        </w:rPr>
        <w:t>ひょうご住まいの耐震化促進事業（住宅耐震改修計画策定費補助）</w:t>
      </w:r>
      <w:r>
        <w:rPr>
          <w:rFonts w:hint="eastAsia" w:ascii="ＭＳ ゴシック" w:hAnsi="ＭＳ ゴシック" w:eastAsia="ＭＳ ゴシック"/>
          <w:b w:val="1"/>
          <w:bdr w:val="single" w:color="auto" w:sz="4" w:space="0"/>
        </w:rPr>
        <w:t>申請者用チェックシート</w:t>
      </w:r>
    </w:p>
    <w:p>
      <w:pPr>
        <w:pStyle w:val="0"/>
        <w:ind w:right="98"/>
        <w:rPr>
          <w:rFonts w:hint="default" w:ascii="ＭＳ ゴシック" w:hAnsi="ＭＳ ゴシック" w:eastAsia="ＭＳ ゴシック"/>
        </w:rPr>
      </w:pPr>
      <w:r>
        <w:rPr>
          <w:rFonts w:hint="eastAsia" w:ascii="ＭＳ ゴシック" w:hAnsi="ＭＳ ゴシック" w:eastAsia="ＭＳ ゴシック"/>
        </w:rPr>
        <w:t>□　実績報告書　　　　　　　　　　　　　　　　　　　　　　　　　　　　　　提出時チェック□　</w:t>
      </w:r>
    </w:p>
    <w:tbl>
      <w:tblPr>
        <w:tblStyle w:val="11"/>
        <w:tblW w:w="93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
        <w:gridCol w:w="6948"/>
        <w:gridCol w:w="2115"/>
      </w:tblGrid>
      <w:tr>
        <w:trPr>
          <w:trHeight w:val="20" w:hRule="atLeast"/>
          <w:tblHeader/>
        </w:trPr>
        <w:tc>
          <w:tcPr>
            <w:tcW w:w="7203" w:type="dxa"/>
            <w:gridSpan w:val="2"/>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確認項目</w:t>
            </w:r>
          </w:p>
        </w:tc>
        <w:tc>
          <w:tcPr>
            <w:tcW w:w="211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確認結果</w:t>
            </w:r>
          </w:p>
        </w:tc>
      </w:tr>
      <w:tr>
        <w:trPr>
          <w:trHeight w:val="20" w:hRule="atLeast"/>
        </w:trPr>
        <w:tc>
          <w:tcPr>
            <w:tcW w:w="720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１．補助事業実績報告書（様式第</w:t>
            </w:r>
            <w:r>
              <w:rPr>
                <w:rFonts w:hint="eastAsia" w:ascii="ＭＳ 明朝" w:hAnsi="ＭＳ 明朝"/>
              </w:rPr>
              <w:t>10</w:t>
            </w:r>
            <w:r>
              <w:rPr>
                <w:rFonts w:hint="eastAsia" w:ascii="ＭＳ 明朝" w:hAnsi="ＭＳ 明朝"/>
              </w:rPr>
              <w:t>号）</w:t>
            </w:r>
          </w:p>
        </w:tc>
        <w:tc>
          <w:tcPr>
            <w:tcW w:w="211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申請者の住所</w:t>
            </w:r>
            <w:r>
              <w:rPr>
                <w:rFonts w:hint="eastAsia" w:ascii="ＭＳ 明朝" w:hAnsi="ＭＳ 明朝"/>
                <w:color w:val="auto"/>
              </w:rPr>
              <w:t>(</w:t>
            </w:r>
            <w:r>
              <w:rPr>
                <w:rFonts w:hint="eastAsia" w:ascii="ＭＳ 明朝" w:hAnsi="ＭＳ 明朝"/>
                <w:color w:val="auto"/>
              </w:rPr>
              <w:t>郵便番号</w:t>
            </w:r>
            <w:r>
              <w:rPr>
                <w:rFonts w:hint="eastAsia" w:ascii="ＭＳ 明朝" w:hAnsi="ＭＳ 明朝"/>
                <w:color w:val="auto"/>
              </w:rPr>
              <w:t xml:space="preserve">) </w:t>
            </w:r>
            <w:r>
              <w:rPr>
                <w:rFonts w:hint="eastAsia" w:ascii="ＭＳ 明朝" w:hAnsi="ＭＳ 明朝"/>
                <w:color w:val="auto"/>
              </w:rPr>
              <w:t>及び氏名</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上記代理人の住所</w:t>
            </w:r>
            <w:r>
              <w:rPr>
                <w:rFonts w:hint="eastAsia" w:ascii="ＭＳ 明朝" w:hAnsi="ＭＳ 明朝"/>
                <w:color w:val="auto"/>
              </w:rPr>
              <w:t>(</w:t>
            </w:r>
            <w:r>
              <w:rPr>
                <w:rFonts w:hint="eastAsia" w:ascii="ＭＳ 明朝" w:hAnsi="ＭＳ 明朝"/>
                <w:color w:val="auto"/>
              </w:rPr>
              <w:t>郵便番号</w:t>
            </w:r>
            <w:r>
              <w:rPr>
                <w:rFonts w:hint="eastAsia" w:ascii="ＭＳ 明朝" w:hAnsi="ＭＳ 明朝"/>
                <w:color w:val="auto"/>
              </w:rPr>
              <w:t xml:space="preserve">) </w:t>
            </w:r>
            <w:r>
              <w:rPr>
                <w:rFonts w:hint="eastAsia" w:ascii="ＭＳ 明朝" w:hAnsi="ＭＳ 明朝"/>
                <w:color w:val="auto"/>
              </w:rPr>
              <w:t>及び氏名</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交付決定通知書との整合性（交付決定年月日、番号、補助金額等）</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事業の着手年月日、完了年月日（契約書、領収書の日付との整合性）</w:t>
            </w:r>
          </w:p>
          <w:p>
            <w:pPr>
              <w:pStyle w:val="0"/>
              <w:snapToGrid w:val="0"/>
              <w:spacing w:line="260" w:lineRule="exact"/>
              <w:ind w:firstLine="420" w:firstLineChars="200"/>
              <w:rPr>
                <w:rFonts w:hint="default" w:ascii="ＭＳ 明朝" w:hAnsi="ＭＳ 明朝"/>
                <w:color w:val="auto"/>
              </w:rPr>
            </w:pPr>
            <w:r>
              <w:rPr>
                <w:rFonts w:hint="eastAsia" w:ascii="ＭＳ 明朝" w:hAnsi="ＭＳ 明朝"/>
                <w:color w:val="auto"/>
              </w:rPr>
              <w:t>・着手年月日の</w:t>
            </w:r>
            <w:r>
              <w:rPr>
                <w:rFonts w:hint="eastAsia" w:ascii="ＭＳ 明朝" w:hAnsi="ＭＳ 明朝"/>
                <w:b w:val="1"/>
                <w:color w:val="auto"/>
                <w:u w:val="single" w:color="auto"/>
              </w:rPr>
              <w:t>上段は申請内容</w:t>
            </w:r>
            <w:r>
              <w:rPr>
                <w:rFonts w:hint="eastAsia" w:ascii="ＭＳ 明朝" w:hAnsi="ＭＳ 明朝"/>
                <w:color w:val="auto"/>
              </w:rPr>
              <w:t>、下段（実績）は</w:t>
            </w:r>
            <w:r>
              <w:rPr>
                <w:rFonts w:hint="eastAsia" w:ascii="ＭＳ 明朝" w:hAnsi="ＭＳ 明朝"/>
                <w:b w:val="1"/>
                <w:color w:val="auto"/>
                <w:u w:val="single" w:color="auto"/>
              </w:rPr>
              <w:t>契約書契約日</w:t>
            </w:r>
          </w:p>
          <w:p>
            <w:pPr>
              <w:pStyle w:val="0"/>
              <w:snapToGrid w:val="0"/>
              <w:spacing w:line="260" w:lineRule="exact"/>
              <w:ind w:firstLine="420" w:firstLineChars="200"/>
              <w:rPr>
                <w:rFonts w:hint="default" w:ascii="ＭＳ 明朝" w:hAnsi="ＭＳ 明朝"/>
                <w:b w:val="1"/>
                <w:color w:val="auto"/>
              </w:rPr>
            </w:pPr>
            <w:r>
              <w:rPr>
                <w:rFonts w:hint="eastAsia" w:ascii="ＭＳ 明朝" w:hAnsi="ＭＳ 明朝"/>
                <w:color w:val="auto"/>
              </w:rPr>
              <w:t>・完了年月日の</w:t>
            </w:r>
            <w:r>
              <w:rPr>
                <w:rFonts w:hint="eastAsia" w:ascii="ＭＳ 明朝" w:hAnsi="ＭＳ 明朝"/>
                <w:b w:val="1"/>
                <w:color w:val="auto"/>
                <w:u w:val="single" w:color="auto"/>
              </w:rPr>
              <w:t>上段は申請内容</w:t>
            </w:r>
            <w:r>
              <w:rPr>
                <w:rFonts w:hint="eastAsia" w:ascii="ＭＳ 明朝" w:hAnsi="ＭＳ 明朝"/>
                <w:color w:val="auto"/>
              </w:rPr>
              <w:t>、下段（実績）は</w:t>
            </w:r>
            <w:r>
              <w:rPr>
                <w:rFonts w:hint="eastAsia" w:ascii="ＭＳ 明朝" w:hAnsi="ＭＳ 明朝"/>
                <w:b w:val="1"/>
                <w:color w:val="auto"/>
                <w:u w:val="single" w:color="auto"/>
              </w:rPr>
              <w:t>領収書支払日</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収支決算書（別記）</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様式（「収支決算書」になってるか）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決算額（単位円、収支の計が一致）</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摘要（補助対象外の契約を含む場合は、</w:t>
            </w:r>
            <w:r>
              <w:rPr>
                <w:rFonts w:hint="eastAsia" w:ascii="ＭＳ 明朝" w:hAnsi="ＭＳ 明朝"/>
                <w:b w:val="1"/>
                <w:strike w:val="0"/>
                <w:dstrike w:val="0"/>
                <w:color w:val="auto"/>
                <w:u w:val="single" w:color="auto"/>
              </w:rPr>
              <w:t>「全体契約額」</w:t>
            </w:r>
            <w:r>
              <w:rPr>
                <w:rFonts w:hint="eastAsia" w:ascii="ＭＳ 明朝" w:hAnsi="ＭＳ 明朝"/>
                <w:strike w:val="0"/>
                <w:dstrike w:val="0"/>
                <w:color w:val="auto"/>
              </w:rPr>
              <w:t>を記載）</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trHeight w:val="20" w:hRule="atLeast"/>
        </w:trPr>
        <w:tc>
          <w:tcPr>
            <w:tcW w:w="720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1"/>
                <w:color w:val="auto"/>
              </w:rPr>
            </w:pPr>
            <w:r>
              <w:rPr>
                <w:rFonts w:hint="eastAsia" w:ascii="ＭＳ 明朝" w:hAnsi="ＭＳ 明朝"/>
                <w:strike w:val="0"/>
                <w:dstrike w:val="0"/>
                <w:color w:val="auto"/>
              </w:rPr>
              <w:t>２．補助金算定書（様式第耐震</w:t>
            </w:r>
            <w:r>
              <w:rPr>
                <w:rFonts w:hint="eastAsia" w:ascii="ＭＳ 明朝" w:hAnsi="ＭＳ 明朝"/>
                <w:strike w:val="0"/>
                <w:dstrike w:val="0"/>
                <w:color w:val="auto"/>
              </w:rPr>
              <w:t>2</w:t>
            </w:r>
            <w:r>
              <w:rPr>
                <w:rFonts w:hint="eastAsia" w:ascii="ＭＳ 明朝" w:hAnsi="ＭＳ 明朝"/>
                <w:strike w:val="0"/>
                <w:dstrike w:val="0"/>
                <w:color w:val="auto"/>
              </w:rPr>
              <w:t>号）</w:t>
            </w:r>
          </w:p>
        </w:tc>
        <w:tc>
          <w:tcPr>
            <w:tcW w:w="211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1"/>
                <w:color w:val="auto"/>
              </w:rPr>
            </w:pPr>
            <w:r>
              <w:rPr>
                <w:rFonts w:hint="eastAsia" w:ascii="ＭＳ 明朝" w:hAnsi="ＭＳ 明朝"/>
                <w:strike w:val="0"/>
                <w:dstrike w:val="1"/>
                <w:color w:val="auto"/>
              </w:rPr>
              <w:t>□</w:t>
            </w:r>
            <w:r>
              <w:rPr>
                <w:rFonts w:hint="eastAsia" w:ascii="ＭＳ 明朝" w:hAnsi="ＭＳ 明朝"/>
                <w:strike w:val="0"/>
                <w:dstrike w:val="1"/>
                <w:color w:val="auto"/>
              </w:rPr>
              <w:t xml:space="preserve"> </w:t>
            </w:r>
            <w:r>
              <w:rPr>
                <w:rFonts w:hint="eastAsia" w:ascii="ＭＳ 明朝" w:hAnsi="ＭＳ 明朝"/>
                <w:strike w:val="0"/>
                <w:dstrike w:val="1"/>
                <w:color w:val="auto"/>
              </w:rPr>
              <w:t>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4" behindDoc="0" locked="0" layoutInCell="1" hidden="0" allowOverlap="1">
                      <wp:simplePos x="0" y="0"/>
                      <wp:positionH relativeFrom="column">
                        <wp:posOffset>753110</wp:posOffset>
                      </wp:positionH>
                      <wp:positionV relativeFrom="paragraph">
                        <wp:posOffset>-8255</wp:posOffset>
                      </wp:positionV>
                      <wp:extent cx="354965" cy="184785"/>
                      <wp:effectExtent l="635" t="635" r="29845" b="10795"/>
                      <wp:wrapNone/>
                      <wp:docPr id="1026" name="Oval 3645"/>
                      <a:graphic xmlns:a="http://schemas.openxmlformats.org/drawingml/2006/main">
                        <a:graphicData uri="http://schemas.microsoft.com/office/word/2010/wordprocessingShape">
                          <wps:wsp>
                            <wps:cNvPr id="1026" name="Oval 3645"/>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5" style="mso-position-vertical-relative:text;z-index:4;mso-wrap-distance-left:9pt;width:27.95pt;height:14.55pt;mso-position-horizontal-relative:text;position:absolute;margin-left:59.3pt;margin-top:-0.6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color w:val="auto"/>
              </w:rPr>
              <w:t xml:space="preserve">(1) </w:t>
            </w:r>
            <w:r>
              <w:rPr>
                <w:rFonts w:hint="eastAsia" w:ascii="ＭＳ 明朝" w:hAnsi="ＭＳ 明朝"/>
                <w:color w:val="auto"/>
              </w:rPr>
              <w:t>補助金　算定・</w:t>
            </w:r>
            <w:r>
              <w:rPr>
                <w:rFonts w:hint="eastAsia" w:ascii="ＭＳ 明朝" w:hAnsi="ＭＳ 明朝"/>
                <w:dstrike w:val="1"/>
                <w:color w:val="auto"/>
              </w:rPr>
              <w:t>精算</w:t>
            </w:r>
            <w:r>
              <w:rPr>
                <w:rFonts w:hint="eastAsia" w:ascii="ＭＳ 明朝" w:hAnsi="ＭＳ 明朝"/>
                <w:color w:val="auto"/>
              </w:rPr>
              <w:t>　書　になっているか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見積者の記名はあるか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5" behindDoc="0" locked="0" layoutInCell="1" hidden="0" allowOverlap="1">
                      <wp:simplePos x="0" y="0"/>
                      <wp:positionH relativeFrom="column">
                        <wp:posOffset>1209675</wp:posOffset>
                      </wp:positionH>
                      <wp:positionV relativeFrom="paragraph">
                        <wp:posOffset>7620</wp:posOffset>
                      </wp:positionV>
                      <wp:extent cx="354965" cy="184785"/>
                      <wp:effectExtent l="635" t="635" r="29845" b="10795"/>
                      <wp:wrapNone/>
                      <wp:docPr id="1027" name="Oval 3646"/>
                      <a:graphic xmlns:a="http://schemas.openxmlformats.org/drawingml/2006/main">
                        <a:graphicData uri="http://schemas.microsoft.com/office/word/2010/wordprocessingShape">
                          <wps:wsp>
                            <wps:cNvPr id="1027" name="Oval 3646"/>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6" style="mso-position-vertical-relative:text;z-index:5;mso-wrap-distance-left:9pt;width:27.95pt;height:14.55pt;mso-position-horizontal-relative:text;position:absolute;margin-left:95.25pt;margin-top:0.6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color w:val="auto"/>
              </w:rPr>
              <w:t xml:space="preserve">(2) </w:t>
            </w:r>
            <w:r>
              <w:rPr>
                <w:rFonts w:hint="eastAsia" w:ascii="ＭＳ 明朝" w:hAnsi="ＭＳ 明朝"/>
                <w:color w:val="auto"/>
              </w:rPr>
              <w:t>下記のとおり　見積り・</w:t>
            </w:r>
            <w:r>
              <w:rPr>
                <w:rFonts w:hint="eastAsia" w:ascii="ＭＳ 明朝" w:hAnsi="ＭＳ 明朝"/>
                <w:dstrike w:val="1"/>
                <w:color w:val="auto"/>
              </w:rPr>
              <w:t>精算</w:t>
            </w:r>
            <w:r>
              <w:rPr>
                <w:rFonts w:hint="eastAsia" w:ascii="ＭＳ 明朝" w:hAnsi="ＭＳ 明朝"/>
                <w:color w:val="auto"/>
              </w:rPr>
              <w:t>　致します　になっているか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住宅耐震改修計画策定費補助に○で囲われているか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工事費（見積額）は正しく記載（内訳書と一致）されているか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３．交付決定通知書（写し）が添付されているか</w:t>
            </w:r>
          </w:p>
        </w:tc>
        <w:tc>
          <w:tcPr>
            <w:tcW w:w="211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7203"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４．耐震診断報告書（様式第耐震</w:t>
            </w:r>
            <w:r>
              <w:rPr>
                <w:rFonts w:hint="eastAsia" w:ascii="ＭＳ 明朝" w:hAnsi="ＭＳ 明朝"/>
                <w:color w:val="auto"/>
              </w:rPr>
              <w:t>3</w:t>
            </w:r>
            <w:r>
              <w:rPr>
                <w:rFonts w:hint="eastAsia" w:ascii="ＭＳ 明朝" w:hAnsi="ＭＳ 明朝"/>
                <w:color w:val="auto"/>
              </w:rPr>
              <w:t>号）</w:t>
            </w:r>
          </w:p>
        </w:tc>
        <w:tc>
          <w:tcPr>
            <w:tcW w:w="211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耐震診断を行った建築士（耐震診断者）の記名</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改修前後における耐震診断計算書の添付</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jc w:val="left"/>
              <w:rPr>
                <w:rFonts w:hint="default" w:ascii="ＭＳ 明朝" w:hAnsi="ＭＳ 明朝"/>
                <w:color w:val="auto"/>
              </w:rPr>
            </w:pPr>
            <w:r>
              <w:rPr>
                <w:rFonts w:hint="eastAsia" w:ascii="ＭＳ 明朝" w:hAnsi="ＭＳ 明朝"/>
                <w:color w:val="auto"/>
              </w:rPr>
              <w:t>５．住宅耐震改修に係る図書（設計図書には建築士の記名）</w:t>
            </w:r>
          </w:p>
        </w:tc>
        <w:tc>
          <w:tcPr>
            <w:tcW w:w="211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付近見取り図</w:t>
            </w:r>
          </w:p>
        </w:tc>
        <w:tc>
          <w:tcPr>
            <w:tcW w:w="211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(2)</w:t>
            </w:r>
            <w:r>
              <w:rPr>
                <w:rFonts w:hint="eastAsia" w:ascii="ＭＳ ゴシック" w:hAnsi="ＭＳ ゴシック" w:eastAsia="ＭＳ ゴシック"/>
                <w:color w:val="auto"/>
              </w:rPr>
              <w:t xml:space="preserve"> </w:t>
            </w:r>
            <w:r>
              <w:rPr>
                <w:rFonts w:hint="eastAsia" w:ascii="ＭＳ 明朝" w:hAnsi="ＭＳ 明朝"/>
                <w:color w:val="auto"/>
              </w:rPr>
              <w:t>配置図</w:t>
            </w:r>
          </w:p>
        </w:tc>
        <w:tc>
          <w:tcPr>
            <w:tcW w:w="211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p>
            <w:pPr>
              <w:pStyle w:val="0"/>
              <w:snapToGrid w:val="0"/>
              <w:spacing w:line="260" w:lineRule="exact"/>
              <w:rPr>
                <w:rFonts w:hint="default" w:ascii="ＭＳ 明朝" w:hAnsi="ＭＳ 明朝"/>
              </w:rPr>
            </w:pPr>
          </w:p>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平面図及び立面図（耐震改修前後）</w:t>
            </w:r>
          </w:p>
        </w:tc>
        <w:tc>
          <w:tcPr>
            <w:tcW w:w="211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その他耐震改修工事内容が確認できる図書（詳細図、屋根伏図等）</w:t>
            </w:r>
          </w:p>
        </w:tc>
        <w:tc>
          <w:tcPr>
            <w:tcW w:w="211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(5) </w:t>
            </w:r>
            <w:r>
              <w:rPr>
                <w:rFonts w:hint="eastAsia" w:ascii="ＭＳ 明朝" w:hAnsi="ＭＳ 明朝"/>
                <w:color w:val="auto"/>
              </w:rPr>
              <w:t>作成日は適正か</w:t>
            </w:r>
          </w:p>
        </w:tc>
        <w:tc>
          <w:tcPr>
            <w:tcW w:w="211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６．耐震改修計画策定に係る契約書（写し）及び領収書（写し）</w:t>
            </w:r>
          </w:p>
        </w:tc>
        <w:tc>
          <w:tcPr>
            <w:tcW w:w="2115"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契約書原本と写しの整合性（</w:t>
            </w:r>
            <w:r>
              <w:rPr>
                <w:rFonts w:hint="eastAsia" w:ascii="ＭＳ 明朝" w:hAnsi="ＭＳ 明朝"/>
                <w:b w:val="1"/>
                <w:color w:val="auto"/>
              </w:rPr>
              <w:t>提出時に原本提示</w:t>
            </w:r>
            <w:r>
              <w:rPr>
                <w:rFonts w:hint="eastAsia" w:ascii="ＭＳ 明朝" w:hAnsi="ＭＳ 明朝"/>
                <w:color w:val="auto"/>
              </w:rPr>
              <w:t>）</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　提出時</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契約日</w:t>
            </w:r>
            <w:r>
              <w:rPr>
                <w:rFonts w:hint="eastAsia" w:ascii="ＭＳ 明朝" w:hAnsi="ＭＳ 明朝"/>
                <w:b w:val="1"/>
                <w:color w:val="auto"/>
              </w:rPr>
              <w:t>（</w:t>
            </w:r>
            <w:r>
              <w:rPr>
                <w:rFonts w:hint="eastAsia" w:ascii="ＭＳ 明朝" w:hAnsi="ＭＳ 明朝"/>
                <w:b w:val="1"/>
                <w:color w:val="auto"/>
                <w:u w:val="single" w:color="auto"/>
              </w:rPr>
              <w:t>交付決定通知年月日以降となっているか</w:t>
            </w:r>
            <w:r>
              <w:rPr>
                <w:rFonts w:hint="eastAsia" w:ascii="ＭＳ 明朝" w:hAnsi="ＭＳ 明朝"/>
                <w:b w:val="1"/>
                <w:color w:val="auto"/>
              </w:rPr>
              <w:t>）</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交付申請時の見積額と契約額の相違</w:t>
            </w:r>
          </w:p>
          <w:p>
            <w:pPr>
              <w:pStyle w:val="0"/>
              <w:snapToGrid w:val="0"/>
              <w:spacing w:line="260" w:lineRule="exact"/>
              <w:ind w:left="420"/>
              <w:rPr>
                <w:rFonts w:hint="default" w:ascii="ＭＳ 明朝" w:hAnsi="ＭＳ 明朝"/>
                <w:color w:val="auto"/>
              </w:rPr>
            </w:pPr>
            <w:r>
              <w:rPr>
                <w:rFonts w:hint="eastAsia" w:ascii="ＭＳ 明朝" w:hAnsi="ＭＳ 明朝"/>
                <w:color w:val="auto"/>
                <w:sz w:val="18"/>
              </w:rPr>
              <w:t>※補助金額が変更となる場合は変更交付申請が必要</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□有　□無</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契約書及び領収書の名義（申請者と名義人に相違はないか）</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strike w:val="0"/>
                <w:dstrike w:val="0"/>
                <w:color w:val="auto"/>
              </w:rPr>
            </w:pPr>
            <w:r>
              <w:rPr>
                <w:rFonts w:hint="eastAsia" w:ascii="ＭＳ 明朝" w:hAnsi="ＭＳ 明朝"/>
                <w:b w:val="1"/>
                <w:strike w:val="0"/>
                <w:dstrike w:val="0"/>
                <w:color w:val="auto"/>
              </w:rPr>
              <w:t>契約書と領収書の相違はないか（金額の一致が必要）</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契約書・領収書の金額は</w:t>
            </w:r>
            <w:r>
              <w:rPr>
                <w:rFonts w:hint="eastAsia" w:ascii="ＭＳ 明朝" w:hAnsi="ＭＳ 明朝"/>
                <w:color w:val="auto"/>
                <w:u w:val="single" w:color="auto"/>
              </w:rPr>
              <w:t>全体契約額</w:t>
            </w:r>
            <w:r>
              <w:rPr>
                <w:rFonts w:hint="eastAsia" w:ascii="ＭＳ 明朝" w:hAnsi="ＭＳ 明朝"/>
                <w:color w:val="auto"/>
                <w:u w:val="single" w:color="auto"/>
              </w:rPr>
              <w:t>(1-(4)</w:t>
            </w:r>
            <w:r>
              <w:rPr>
                <w:rFonts w:hint="eastAsia" w:ascii="ＭＳ 明朝" w:hAnsi="ＭＳ 明朝"/>
                <w:color w:val="auto"/>
                <w:u w:val="single" w:color="auto"/>
              </w:rPr>
              <w:t>摘要</w:t>
            </w:r>
            <w:r>
              <w:rPr>
                <w:rFonts w:hint="eastAsia" w:ascii="ＭＳ 明朝" w:hAnsi="ＭＳ 明朝"/>
                <w:color w:val="auto"/>
                <w:u w:val="single" w:color="auto"/>
              </w:rPr>
              <w:t>)</w:t>
            </w:r>
            <w:r>
              <w:rPr>
                <w:rFonts w:hint="eastAsia" w:ascii="ＭＳ 明朝" w:hAnsi="ＭＳ 明朝"/>
                <w:color w:val="auto"/>
              </w:rPr>
              <w:t>と同じか？</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color w:val="auto"/>
              </w:rPr>
            </w:pPr>
            <w:r>
              <w:rPr>
                <w:rFonts w:hint="eastAsia"/>
                <w:color w:val="auto"/>
              </w:rPr>
              <w:t>□</w:t>
            </w:r>
            <w:r>
              <w:rPr>
                <w:rFonts w:hint="eastAsia"/>
                <w:color w:val="auto"/>
              </w:rPr>
              <w:t xml:space="preserve"> </w:t>
            </w:r>
            <w:r>
              <w:rPr>
                <w:rFonts w:hint="eastAsia"/>
                <w:color w:val="auto"/>
              </w:rPr>
              <w:t>適　□対象外</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問</w:t>
            </w:r>
            <w:r>
              <w:rPr>
                <w:rFonts w:hint="eastAsia" w:ascii="ＭＳ 明朝" w:hAnsi="ＭＳ 明朝"/>
                <w:color w:val="auto"/>
              </w:rPr>
              <w:t>(6)</w:t>
            </w:r>
            <w:r>
              <w:rPr>
                <w:rFonts w:hint="eastAsia" w:ascii="ＭＳ 明朝" w:hAnsi="ＭＳ 明朝"/>
                <w:color w:val="auto"/>
              </w:rPr>
              <w:t>対象外の時、契約書・領収書の金額は収支決算書計と同じか</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color w:val="auto"/>
              </w:rPr>
            </w:pPr>
            <w:r>
              <w:rPr>
                <w:rFonts w:hint="eastAsia"/>
                <w:color w:val="auto"/>
              </w:rPr>
              <w:t>□</w:t>
            </w:r>
            <w:r>
              <w:rPr>
                <w:rFonts w:hint="eastAsia"/>
                <w:color w:val="auto"/>
              </w:rPr>
              <w:t xml:space="preserve"> </w:t>
            </w:r>
            <w:r>
              <w:rPr>
                <w:rFonts w:hint="eastAsia"/>
                <w:color w:val="auto"/>
              </w:rPr>
              <w:t>適　□対象外</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収入印紙が貼付されているか</w:t>
            </w:r>
          </w:p>
        </w:tc>
        <w:tc>
          <w:tcPr>
            <w:tcW w:w="2115"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７．兵庫県住宅再建共済制度加入証書（写し）又は兵庫県住宅再建共済制度加入書申込書（写し。ただし、</w:t>
            </w:r>
            <w:r>
              <w:rPr>
                <w:rFonts w:hint="eastAsia" w:ascii="ＭＳ 明朝" w:hAnsi="ＭＳ 明朝"/>
                <w:b w:val="1"/>
                <w:color w:val="auto"/>
              </w:rPr>
              <w:t>提出時に原本提示</w:t>
            </w:r>
            <w:r>
              <w:rPr>
                <w:rFonts w:hint="eastAsia" w:ascii="ＭＳ 明朝" w:hAnsi="ＭＳ 明朝"/>
                <w:color w:val="auto"/>
              </w:rPr>
              <w:t>）</w:t>
            </w:r>
          </w:p>
        </w:tc>
        <w:tc>
          <w:tcPr>
            <w:tcW w:w="211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□加入証書写し</w:t>
            </w:r>
            <w:r>
              <w:rPr>
                <w:rFonts w:hint="eastAsia" w:ascii="ＭＳ 明朝" w:hAnsi="ＭＳ 明朝"/>
                <w:color w:val="auto"/>
              </w:rPr>
              <w:t xml:space="preserve"> </w:t>
            </w:r>
            <w:r>
              <w:rPr>
                <w:rFonts w:hint="eastAsia" w:ascii="ＭＳ 明朝" w:hAnsi="ＭＳ 明朝"/>
                <w:color w:val="auto"/>
              </w:rPr>
              <w:t>有</w:t>
            </w:r>
          </w:p>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b w:val="1"/>
                <w:color w:val="auto"/>
              </w:rPr>
              <w:t>申込書原本</w:t>
            </w:r>
            <w:r>
              <w:rPr>
                <w:rFonts w:hint="eastAsia" w:ascii="ＭＳ 明朝" w:hAnsi="ＭＳ 明朝"/>
                <w:color w:val="auto"/>
              </w:rPr>
              <w:t>　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加入者印は押印されているか（加入申込書の場合）</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住宅の所在地、用途、戸数は適正か（加入申込書の場合）</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金融機関、支店名に漏れはないか（加入申込書の場合）</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b w:val="1"/>
                <w:color w:val="auto"/>
              </w:rPr>
              <w:t>申込み内容、支払い方法が選ばれているか</w:t>
            </w:r>
            <w:r>
              <w:rPr>
                <w:rFonts w:hint="eastAsia" w:ascii="ＭＳ 明朝" w:hAnsi="ＭＳ 明朝"/>
                <w:color w:val="auto"/>
              </w:rPr>
              <w:t>（加入申込書の場合）</w:t>
            </w:r>
          </w:p>
        </w:tc>
        <w:tc>
          <w:tcPr>
            <w:tcW w:w="211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８．委任状（代理人が申請手続を行う場合）</w:t>
            </w:r>
          </w:p>
        </w:tc>
        <w:tc>
          <w:tcPr>
            <w:tcW w:w="211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20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９．添付資料の順番はあっているか（上記１～８の順番）</w:t>
            </w:r>
          </w:p>
        </w:tc>
        <w:tc>
          <w:tcPr>
            <w:tcW w:w="211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 xml:space="preserve">10. </w:t>
            </w:r>
            <w:r>
              <w:rPr>
                <w:rFonts w:hint="eastAsia" w:ascii="ＭＳ 明朝" w:hAnsi="ＭＳ 明朝"/>
                <w:color w:val="auto"/>
              </w:rPr>
              <w:t>上部構造点等が必要値の</w:t>
            </w:r>
            <w:r>
              <w:rPr>
                <w:rFonts w:hint="eastAsia" w:ascii="ＭＳ 明朝" w:hAnsi="ＭＳ 明朝"/>
                <w:color w:val="auto"/>
              </w:rPr>
              <w:t>2</w:t>
            </w:r>
            <w:r>
              <w:rPr>
                <w:rFonts w:hint="eastAsia" w:ascii="ＭＳ 明朝" w:hAnsi="ＭＳ 明朝"/>
                <w:color w:val="auto"/>
              </w:rPr>
              <w:t>倍を超える場合理由書が添付されているか</w:t>
            </w:r>
          </w:p>
        </w:tc>
        <w:tc>
          <w:tcPr>
            <w:tcW w:w="211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20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11</w:t>
            </w:r>
            <w:r>
              <w:rPr>
                <w:rFonts w:hint="eastAsia" w:ascii="ＭＳ 明朝" w:hAnsi="ＭＳ 明朝"/>
              </w:rPr>
              <w:t>．補助金請求書（</w:t>
            </w:r>
            <w:r>
              <w:rPr>
                <w:rFonts w:hint="eastAsia" w:ascii="ＭＳ 明朝" w:hAnsi="ＭＳ 明朝"/>
                <w:b w:val="1"/>
              </w:rPr>
              <w:t>金額・住所・氏名のみ記入、日付は記入しない</w:t>
            </w:r>
            <w:r>
              <w:rPr>
                <w:rFonts w:hint="eastAsia" w:ascii="ＭＳ 明朝" w:hAnsi="ＭＳ 明朝"/>
              </w:rPr>
              <w:t>）</w:t>
            </w:r>
          </w:p>
        </w:tc>
        <w:tc>
          <w:tcPr>
            <w:tcW w:w="211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bl>
    <w:p>
      <w:pPr>
        <w:pStyle w:val="0"/>
        <w:adjustRightInd w:val="0"/>
        <w:spacing w:line="282" w:lineRule="exact"/>
        <w:jc w:val="left"/>
        <w:textAlignment w:val="baseline"/>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spacing w:line="320" w:lineRule="exact"/>
        <w:rPr>
          <w:rFonts w:hint="default"/>
          <w:color w:val="auto"/>
          <w:u w:val="none" w:color="auto"/>
        </w:rPr>
      </w:pPr>
    </w:p>
    <w:p>
      <w:pPr>
        <w:pStyle w:val="0"/>
        <w:spacing w:line="320" w:lineRule="exact"/>
        <w:ind w:firstLine="840"/>
        <w:rPr>
          <w:rFonts w:hint="default"/>
          <w:color w:val="auto"/>
          <w:u w:val="none" w:color="auto"/>
        </w:rPr>
      </w:pPr>
      <w:r>
        <w:rPr>
          <w:rFonts w:hint="eastAsia"/>
          <w:color w:val="auto"/>
          <w:u w:val="none" w:color="auto"/>
        </w:rPr>
        <w:t>川　西　市　長　　様</w:t>
      </w:r>
    </w:p>
    <w:p>
      <w:pPr>
        <w:pStyle w:val="0"/>
        <w:spacing w:line="320" w:lineRule="exact"/>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8" name="Text Box 2342"/>
                <a:graphic xmlns:a="http://schemas.openxmlformats.org/drawingml/2006/main">
                  <a:graphicData uri="http://schemas.microsoft.com/office/word/2010/wordprocessingShape">
                    <wps:wsp>
                      <wps:cNvPr id="1028"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spacing w:line="320" w:lineRule="exact"/>
        <w:ind w:firstLine="5250" w:firstLineChars="2500"/>
        <w:rPr>
          <w:rFonts w:hint="default" w:ascii="HG丸ｺﾞｼｯｸM-PRO" w:hAnsi="HG丸ｺﾞｼｯｸM-PRO" w:eastAsia="HG丸ｺﾞｼｯｸM-PRO"/>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9" name="Text Box 2325"/>
                <a:graphic xmlns:a="http://schemas.openxmlformats.org/drawingml/2006/main">
                  <a:graphicData uri="http://schemas.microsoft.com/office/word/2010/wordprocessingShape">
                    <wps:wsp>
                      <wps:cNvPr id="1029"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spacing w:line="320" w:lineRule="exact"/>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　　　　　　　　　　　　　　　　　　　　（連絡先の電話番号　　　　　　　　　）</w:t>
      </w:r>
    </w:p>
    <w:p>
      <w:pPr>
        <w:pStyle w:val="0"/>
        <w:spacing w:line="320" w:lineRule="exact"/>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spacing w:line="320" w:lineRule="exact"/>
        <w:rPr>
          <w:rFonts w:hint="default"/>
          <w:color w:val="auto"/>
          <w:u w:val="none" w:color="auto"/>
        </w:rPr>
      </w:pPr>
    </w:p>
    <w:p>
      <w:pPr>
        <w:pStyle w:val="0"/>
        <w:spacing w:line="320" w:lineRule="exact"/>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spacing w:line="320" w:lineRule="exact"/>
        <w:rPr>
          <w:rFonts w:hint="default"/>
          <w:color w:val="auto"/>
          <w:u w:val="none" w:color="auto"/>
        </w:rPr>
      </w:pPr>
    </w:p>
    <w:p>
      <w:pPr>
        <w:pStyle w:val="19"/>
        <w:spacing w:line="320" w:lineRule="exact"/>
        <w:rPr>
          <w:rFonts w:hint="default"/>
          <w:color w:val="auto"/>
          <w:sz w:val="21"/>
          <w:u w:val="none" w:color="auto"/>
        </w:rPr>
      </w:pPr>
      <w:r>
        <w:rPr>
          <w:rFonts w:hint="eastAsia"/>
          <w:color w:val="auto"/>
          <w:sz w:val="21"/>
          <w:u w:val="none" w:color="auto"/>
        </w:rPr>
        <w:t>記</w:t>
      </w:r>
    </w:p>
    <w:p>
      <w:pPr>
        <w:pStyle w:val="0"/>
        <w:spacing w:line="320" w:lineRule="exact"/>
        <w:rPr>
          <w:rFonts w:hint="default"/>
          <w:color w:val="auto"/>
          <w:u w:val="none" w:color="auto"/>
        </w:rPr>
      </w:pPr>
    </w:p>
    <w:p>
      <w:pPr>
        <w:pStyle w:val="0"/>
        <w:snapToGrid w:val="0"/>
        <w:spacing w:line="320" w:lineRule="exact"/>
        <w:rPr>
          <w:rFonts w:hint="default"/>
          <w:color w:val="auto"/>
          <w:u w:val="none" w:color="auto"/>
        </w:rPr>
      </w:pPr>
      <w:r>
        <w:rPr>
          <w:rFonts w:hint="eastAsia"/>
          <w:color w:val="auto"/>
          <w:u w:val="none" w:color="auto"/>
        </w:rPr>
        <w:t>１．事業の内容及び経費区分（別記）</w:t>
      </w:r>
    </w:p>
    <w:p>
      <w:pPr>
        <w:pStyle w:val="0"/>
        <w:snapToGrid w:val="0"/>
        <w:spacing w:line="320" w:lineRule="exact"/>
        <w:rPr>
          <w:rFonts w:hint="default"/>
          <w:color w:val="auto"/>
          <w:u w:val="none" w:color="auto"/>
        </w:rPr>
      </w:pPr>
    </w:p>
    <w:p>
      <w:pPr>
        <w:pStyle w:val="0"/>
        <w:snapToGrid w:val="0"/>
        <w:spacing w:line="320" w:lineRule="exact"/>
        <w:rPr>
          <w:rFonts w:hint="default"/>
          <w:color w:val="auto"/>
          <w:u w:val="none" w:color="auto"/>
        </w:rPr>
      </w:pPr>
      <w:r>
        <w:rPr>
          <w:rFonts w:hint="eastAsia"/>
          <w:color w:val="auto"/>
          <w:u w:val="none" w:color="auto"/>
        </w:rPr>
        <w:t>２．事業の着手年月日　　　（　　　　年　　月　　日）</w:t>
      </w:r>
    </w:p>
    <w:p>
      <w:pPr>
        <w:pStyle w:val="0"/>
        <w:snapToGrid w:val="0"/>
        <w:spacing w:line="32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320" w:lineRule="exact"/>
        <w:rPr>
          <w:rFonts w:hint="default"/>
          <w:color w:val="auto"/>
          <w:u w:val="none" w:color="auto"/>
        </w:rPr>
      </w:pPr>
      <w:r>
        <w:rPr>
          <w:rFonts w:hint="eastAsia"/>
          <w:color w:val="auto"/>
          <w:u w:val="none" w:color="auto"/>
        </w:rPr>
        <w:t>　　事業の完了年月日　　　（　　　　年　　月　　日）</w:t>
      </w:r>
    </w:p>
    <w:p>
      <w:pPr>
        <w:pStyle w:val="0"/>
        <w:snapToGrid w:val="0"/>
        <w:spacing w:line="32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32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320" w:lineRule="exact"/>
        <w:rPr>
          <w:rFonts w:hint="default"/>
          <w:color w:val="auto"/>
          <w:u w:val="none" w:color="auto"/>
        </w:rPr>
      </w:pPr>
    </w:p>
    <w:p>
      <w:pPr>
        <w:pStyle w:val="0"/>
        <w:spacing w:line="320" w:lineRule="exact"/>
        <w:rPr>
          <w:rFonts w:hint="default"/>
          <w:color w:val="auto"/>
          <w:u w:val="none" w:color="auto"/>
        </w:rPr>
      </w:pPr>
      <w:r>
        <w:rPr>
          <w:rFonts w:hint="eastAsia"/>
          <w:color w:val="auto"/>
          <w:u w:val="none" w:color="auto"/>
        </w:rPr>
        <w:t>３．添付書類</w:t>
      </w:r>
    </w:p>
    <w:p>
      <w:pPr>
        <w:pStyle w:val="0"/>
        <w:spacing w:line="320" w:lineRule="exact"/>
        <w:rPr>
          <w:rFonts w:hint="eastAsia"/>
          <w:color w:val="auto"/>
          <w:u w:val="none" w:color="auto"/>
        </w:rPr>
      </w:pPr>
      <w:r>
        <w:rPr>
          <w:rFonts w:hint="eastAsia"/>
          <w:color w:val="auto"/>
          <w:u w:val="none" w:color="auto"/>
        </w:rPr>
        <w:t>１　様式第耐震２号（補助金算定・精算書）</w:t>
      </w:r>
    </w:p>
    <w:p>
      <w:pPr>
        <w:pStyle w:val="0"/>
        <w:spacing w:line="320" w:lineRule="exact"/>
        <w:rPr>
          <w:rFonts w:hint="eastAsia"/>
          <w:color w:val="auto"/>
          <w:u w:val="none" w:color="auto"/>
        </w:rPr>
      </w:pPr>
      <w:r>
        <w:rPr>
          <w:rFonts w:hint="eastAsia"/>
          <w:color w:val="auto"/>
          <w:u w:val="none" w:color="auto"/>
        </w:rPr>
        <w:t>２　耐震改修工事費用の見積書</w:t>
      </w:r>
    </w:p>
    <w:p>
      <w:pPr>
        <w:pStyle w:val="0"/>
        <w:spacing w:line="320" w:lineRule="exact"/>
        <w:rPr>
          <w:rFonts w:hint="eastAsia"/>
          <w:color w:val="auto"/>
          <w:u w:val="none" w:color="auto"/>
        </w:rPr>
      </w:pPr>
      <w:r>
        <w:rPr>
          <w:rFonts w:hint="eastAsia"/>
          <w:color w:val="auto"/>
          <w:u w:val="none" w:color="auto"/>
        </w:rPr>
        <w:t>３　交付決定通知書の写し</w:t>
      </w:r>
    </w:p>
    <w:p>
      <w:pPr>
        <w:pStyle w:val="0"/>
        <w:spacing w:line="320" w:lineRule="exact"/>
        <w:rPr>
          <w:rFonts w:hint="eastAsia"/>
          <w:color w:val="auto"/>
          <w:u w:val="none" w:color="auto"/>
        </w:rPr>
      </w:pPr>
      <w:r>
        <w:rPr>
          <w:rFonts w:hint="eastAsia"/>
          <w:color w:val="auto"/>
          <w:u w:val="none" w:color="auto"/>
        </w:rPr>
        <w:t>４　様式第耐震３号（耐震診断報告書）</w:t>
      </w:r>
    </w:p>
    <w:p>
      <w:pPr>
        <w:pStyle w:val="0"/>
        <w:spacing w:line="320" w:lineRule="exact"/>
        <w:rPr>
          <w:rFonts w:hint="eastAsia"/>
          <w:color w:val="auto"/>
          <w:u w:val="none" w:color="auto"/>
        </w:rPr>
      </w:pPr>
      <w:r>
        <w:rPr>
          <w:rFonts w:hint="eastAsia"/>
          <w:color w:val="auto"/>
          <w:u w:val="none" w:color="auto"/>
        </w:rPr>
        <w:t>５　住宅耐震改修に係る図書</w:t>
      </w:r>
    </w:p>
    <w:p>
      <w:pPr>
        <w:pStyle w:val="0"/>
        <w:spacing w:line="320" w:lineRule="exact"/>
        <w:rPr>
          <w:rFonts w:hint="eastAsia"/>
          <w:color w:val="auto"/>
          <w:u w:val="none" w:color="auto"/>
        </w:rPr>
      </w:pPr>
      <w:r>
        <w:rPr>
          <w:rFonts w:hint="eastAsia"/>
          <w:color w:val="auto"/>
          <w:u w:val="none" w:color="auto"/>
        </w:rPr>
        <w:t>６　耐震改修計画策定に係る契約書の写し及び領収書の写し等</w:t>
      </w:r>
    </w:p>
    <w:p>
      <w:pPr>
        <w:pStyle w:val="0"/>
        <w:spacing w:line="320" w:lineRule="exact"/>
        <w:rPr>
          <w:rFonts w:hint="eastAsia"/>
          <w:color w:val="auto"/>
          <w:u w:val="none" w:color="auto"/>
        </w:rPr>
      </w:pPr>
      <w:r>
        <w:rPr>
          <w:rFonts w:hint="eastAsia"/>
          <w:color w:val="auto"/>
          <w:u w:val="none" w:color="auto"/>
        </w:rPr>
        <w:t>７　兵庫県住宅再建共済制度の加入証書の写し又は加入申込書の写し</w:t>
      </w:r>
    </w:p>
    <w:p>
      <w:pPr>
        <w:pStyle w:val="0"/>
        <w:spacing w:line="320" w:lineRule="exact"/>
        <w:rPr>
          <w:rFonts w:hint="default"/>
          <w:color w:val="auto"/>
          <w:u w:val="none" w:color="auto"/>
        </w:rPr>
      </w:pPr>
      <w:r>
        <w:rPr>
          <w:rFonts w:hint="eastAsia"/>
          <w:color w:val="auto"/>
          <w:u w:val="none" w:color="auto"/>
        </w:rPr>
        <w:t>８　委任状（委任状に建築士の登録番号等の代理人の資格を記載したもの）</w:t>
      </w: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rPr>
          <w:rFonts w:hint="default"/>
        </w:rPr>
        <w:sectPr>
          <w:pgSz w:w="11906" w:h="16838"/>
          <w:pgMar w:top="1440" w:right="1080" w:bottom="1440" w:left="1080" w:header="851" w:footer="992" w:gutter="0"/>
          <w:cols w:space="720"/>
          <w:textDirection w:val="lrTb"/>
          <w:docGrid w:type="lines" w:linePitch="360"/>
        </w:sect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様式第耐震２号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color w:val="auto"/>
          <w:sz w:val="28"/>
          <w:u w:val="none" w:color="auto"/>
          <w:bdr w:val="single" w:color="auto" w:sz="4" w:space="0"/>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strike w:val="0"/>
          <w:dstrike w:val="1"/>
          <w:color w:val="auto"/>
          <w:sz w:val="28"/>
          <w:u w:val="none" w:color="auto"/>
        </w:rPr>
        <w:t>精算</w:t>
      </w:r>
      <w:r>
        <w:rPr>
          <w:rFonts w:hint="eastAsia" w:ascii="ＭＳ ゴシック" w:hAnsi="ＭＳ ゴシック" w:eastAsia="ＭＳ ゴシック"/>
          <w:b w:val="1"/>
          <w:color w:val="auto"/>
          <w:sz w:val="28"/>
          <w:u w:val="none" w:color="auto"/>
        </w:rPr>
        <w:t>書</w:t>
      </w:r>
    </w:p>
    <w:p>
      <w:pPr>
        <w:pStyle w:val="0"/>
        <w:ind w:firstLine="3150" w:firstLineChars="1500"/>
        <w:rPr>
          <w:rFonts w:hint="default"/>
          <w:color w:val="auto"/>
          <w:kern w:val="0"/>
          <w:u w:val="none" w:color="auto"/>
        </w:rPr>
      </w:pPr>
      <w:r>
        <w:rPr>
          <w:rFonts w:hint="eastAsia"/>
          <w:color w:val="auto"/>
          <w:kern w:val="0"/>
          <w:u w:val="none" w:color="auto"/>
        </w:rPr>
        <w:t>　　　　　住宅改修業者登録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　</w:t>
      </w:r>
      <w:r>
        <w:rPr>
          <w:rFonts w:hint="eastAsia"/>
          <w:color w:val="auto"/>
          <w:u w:val="none" w:color="auto"/>
          <w:bdr w:val="single" w:color="auto" w:sz="4" w:space="0"/>
        </w:rPr>
        <w:t>見積り</w:t>
      </w:r>
      <w:r>
        <w:rPr>
          <w:rFonts w:hint="eastAsia"/>
          <w:color w:val="auto"/>
          <w:u w:val="none" w:color="auto"/>
        </w:rPr>
        <w:t>　・　</w:t>
      </w:r>
      <w:r>
        <w:rPr>
          <w:rFonts w:hint="eastAsia"/>
          <w:strike w:val="0"/>
          <w:dstrike w:val="1"/>
          <w:color w:val="auto"/>
          <w:u w:val="none" w:color="auto"/>
        </w:rPr>
        <w:t>精算</w:t>
      </w:r>
      <w:bookmarkStart w:id="0" w:name="_GoBack"/>
      <w:bookmarkEnd w:id="0"/>
      <w:r>
        <w:rPr>
          <w:rFonts w:hint="eastAsia"/>
          <w:color w:val="auto"/>
          <w:u w:val="none" w:color="auto"/>
        </w:rPr>
        <w:t>　致します。</w:t>
      </w:r>
    </w:p>
    <w:p>
      <w:pPr>
        <w:pStyle w:val="0"/>
        <w:ind w:left="-315" w:leftChars="-150" w:right="395" w:rightChars="188" w:firstLine="420" w:firstLineChars="200"/>
        <w:jc w:val="center"/>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住宅耐震改修計画策定費補助・住宅耐震改修工事費補助</w:t>
      </w:r>
      <w:r>
        <w:rPr>
          <w:rFonts w:hint="eastAsia"/>
          <w:color w:val="auto"/>
          <w:u w:val="none" w:color="auto"/>
        </w:rPr>
        <w:t xml:space="preserve"> </w:t>
      </w:r>
      <w:r>
        <w:rPr>
          <w:rFonts w:hint="eastAsia"/>
          <w:color w:val="auto"/>
          <w:u w:val="none" w:color="auto"/>
        </w:rPr>
        <w:t>）</w:t>
      </w:r>
    </w:p>
    <w:tbl>
      <w:tblPr>
        <w:tblStyle w:val="11"/>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538"/>
        <w:gridCol w:w="2082"/>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住宅の所有者</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住宅の所在地</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住宅の建て方</w:t>
            </w:r>
            <w:r>
              <w:rPr>
                <w:rFonts w:hint="eastAsia"/>
                <w:color w:val="auto"/>
                <w:u w:val="none" w:color="auto"/>
              </w:rPr>
              <w:t xml:space="preserve"> </w:t>
            </w:r>
            <w:r>
              <w:rPr>
                <w:rFonts w:hint="eastAsia"/>
                <w:color w:val="auto"/>
                <w:u w:val="none" w:color="auto"/>
                <w:vertAlign w:val="superscript"/>
              </w:rPr>
              <w:t>※１</w:t>
            </w:r>
          </w:p>
        </w:tc>
        <w:tc>
          <w:tcPr>
            <w:tcW w:w="2831"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　戸建住宅</w:t>
            </w:r>
          </w:p>
        </w:tc>
        <w:tc>
          <w:tcPr>
            <w:tcW w:w="2082"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　共同住宅</w:t>
            </w:r>
          </w:p>
        </w:tc>
      </w:tr>
      <w:tr>
        <w:trPr>
          <w:trHeight w:val="468"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color w:val="auto"/>
                <w:u w:val="none" w:color="auto"/>
              </w:rPr>
            </w:pPr>
          </w:p>
        </w:tc>
        <w:tc>
          <w:tcPr>
            <w:tcW w:w="37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default"/>
                <w:color w:val="auto"/>
                <w:u w:val="none" w:color="auto"/>
              </w:rPr>
            </w:pPr>
            <w:r>
              <w:rPr>
                <w:rFonts w:hint="eastAsia"/>
                <w:color w:val="auto"/>
                <w:u w:val="none" w:color="auto"/>
              </w:rPr>
              <w:t>（共同住宅の場合）</w:t>
            </w:r>
          </w:p>
        </w:tc>
        <w:tc>
          <w:tcPr>
            <w:tcW w:w="2831" w:type="dxa"/>
            <w:gridSpan w:val="2"/>
            <w:shd w:val="clear" w:color="auto" w:fill="auto"/>
            <w:vAlign w:val="center"/>
          </w:tcPr>
          <w:p>
            <w:pPr>
              <w:pStyle w:val="0"/>
              <w:jc w:val="center"/>
              <w:rPr>
                <w:rFonts w:hint="default"/>
                <w:color w:val="auto"/>
                <w:u w:val="none" w:color="auto"/>
              </w:rPr>
            </w:pPr>
            <w:r>
              <w:rPr>
                <w:rFonts w:hint="eastAsia"/>
                <w:color w:val="auto"/>
                <w:u w:val="none" w:color="auto"/>
              </w:rPr>
              <w:t>住戸数</w:t>
            </w:r>
            <w:r>
              <w:rPr>
                <w:rFonts w:hint="eastAsia"/>
                <w:color w:val="auto"/>
                <w:u w:val="none" w:color="auto"/>
              </w:rPr>
              <w:t>(a)</w:t>
            </w:r>
          </w:p>
        </w:tc>
        <w:tc>
          <w:tcPr>
            <w:tcW w:w="2082" w:type="dxa"/>
            <w:shd w:val="clear" w:color="auto" w:fill="auto"/>
            <w:vAlign w:val="center"/>
          </w:tcPr>
          <w:p>
            <w:pPr>
              <w:pStyle w:val="0"/>
              <w:jc w:val="right"/>
              <w:rPr>
                <w:rFonts w:hint="default"/>
                <w:color w:val="auto"/>
                <w:u w:val="none" w:color="auto"/>
              </w:rPr>
            </w:pPr>
            <w:r>
              <w:rPr>
                <w:rFonts w:hint="eastAsia"/>
                <w:color w:val="auto"/>
                <w:u w:val="none" w:color="auto"/>
              </w:rPr>
              <w:t>戸</w:t>
            </w:r>
          </w:p>
        </w:tc>
      </w:tr>
      <w:tr>
        <w:trPr>
          <w:trHeight w:val="4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rPr>
            </w:pPr>
          </w:p>
        </w:tc>
        <w:tc>
          <w:tcPr>
            <w:tcW w:w="3724" w:type="dxa"/>
            <w:vMerge w:val="continue"/>
            <w:shd w:val="clear" w:color="auto" w:fill="auto"/>
            <w:vAlign w:val="top"/>
          </w:tcPr>
          <w:p>
            <w:pPr>
              <w:pStyle w:val="0"/>
              <w:spacing w:line="480" w:lineRule="auto"/>
              <w:jc w:val="left"/>
              <w:rPr>
                <w:rFonts w:hint="default"/>
              </w:rPr>
            </w:pPr>
          </w:p>
        </w:tc>
        <w:tc>
          <w:tcPr>
            <w:tcW w:w="2831" w:type="dxa"/>
            <w:gridSpan w:val="2"/>
            <w:shd w:val="clear" w:color="auto" w:fill="auto"/>
            <w:vAlign w:val="center"/>
          </w:tcPr>
          <w:p>
            <w:pPr>
              <w:pStyle w:val="0"/>
              <w:jc w:val="center"/>
              <w:rPr>
                <w:rFonts w:hint="default"/>
                <w:color w:val="auto"/>
                <w:u w:val="none" w:color="auto"/>
              </w:rPr>
            </w:pPr>
            <w:r>
              <w:rPr>
                <w:rFonts w:hint="eastAsia"/>
                <w:color w:val="auto"/>
                <w:u w:val="none" w:color="auto"/>
              </w:rPr>
              <w:t>うち補助対象戸数</w:t>
            </w:r>
            <w:r>
              <w:rPr>
                <w:rFonts w:hint="eastAsia"/>
                <w:color w:val="auto"/>
                <w:u w:val="none" w:color="auto"/>
              </w:rPr>
              <w:t>(b)</w:t>
            </w:r>
            <w:r>
              <w:rPr>
                <w:rFonts w:hint="eastAsia"/>
                <w:color w:val="auto"/>
                <w:u w:val="none" w:color="auto"/>
                <w:vertAlign w:val="superscript"/>
              </w:rPr>
              <w:t xml:space="preserve"> </w:t>
            </w:r>
            <w:r>
              <w:rPr>
                <w:rFonts w:hint="eastAsia"/>
                <w:color w:val="auto"/>
                <w:u w:val="none" w:color="auto"/>
                <w:vertAlign w:val="superscript"/>
              </w:rPr>
              <w:t>※２</w:t>
            </w:r>
          </w:p>
        </w:tc>
        <w:tc>
          <w:tcPr>
            <w:tcW w:w="2082" w:type="dxa"/>
            <w:shd w:val="clear" w:color="auto" w:fill="auto"/>
            <w:vAlign w:val="center"/>
          </w:tcPr>
          <w:p>
            <w:pPr>
              <w:pStyle w:val="0"/>
              <w:jc w:val="right"/>
              <w:rPr>
                <w:rFonts w:hint="default"/>
                <w:color w:val="auto"/>
                <w:u w:val="none" w:color="auto"/>
              </w:rPr>
            </w:pPr>
            <w:r>
              <w:rPr>
                <w:rFonts w:hint="eastAsia"/>
                <w:color w:val="auto"/>
                <w:u w:val="none" w:color="auto"/>
              </w:rPr>
              <w:t>戸</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u w:val="none" w:color="auto"/>
              </w:rPr>
            </w:pPr>
            <w:r>
              <w:rPr>
                <w:rFonts w:hint="eastAsia"/>
                <w:color w:val="auto"/>
                <w:u w:val="none" w:color="auto"/>
              </w:rPr>
              <w:t>総工事費</w:t>
            </w:r>
            <w:r>
              <w:rPr>
                <w:rFonts w:hint="default"/>
                <w:color w:val="auto"/>
                <w:u w:val="none" w:color="auto"/>
              </w:rPr>
              <w:tab/>
            </w:r>
            <w:r>
              <w:rPr>
                <w:rFonts w:hint="default"/>
                <w:color w:val="auto"/>
                <w:u w:val="none" w:color="auto"/>
              </w:rPr>
              <w:t>(c)</w:t>
            </w:r>
            <w:r>
              <w:rPr>
                <w:rFonts w:hint="eastAsia"/>
                <w:color w:val="auto"/>
                <w:u w:val="none" w:color="auto"/>
              </w:rPr>
              <w:t>=(a)+(b)</w:t>
            </w:r>
          </w:p>
        </w:tc>
        <w:tc>
          <w:tcPr>
            <w:tcW w:w="4913"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補助対象工事費</w:t>
            </w:r>
            <w:r>
              <w:rPr>
                <w:rFonts w:hint="default"/>
                <w:color w:val="auto"/>
                <w:u w:val="none" w:color="auto"/>
              </w:rPr>
              <w:tab/>
            </w:r>
            <w:r>
              <w:rPr>
                <w:rFonts w:hint="eastAsia"/>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6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その他工事費</w:t>
            </w:r>
            <w:r>
              <w:rPr>
                <w:rFonts w:hint="default"/>
                <w:color w:val="auto"/>
                <w:u w:val="none" w:color="auto"/>
              </w:rPr>
              <w:tab/>
            </w:r>
            <w:r>
              <w:rPr>
                <w:rFonts w:hint="eastAsia"/>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6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sz w:val="16"/>
                <w:u w:val="none" w:color="auto"/>
              </w:rPr>
            </w:pPr>
            <w:r>
              <w:rPr>
                <w:rFonts w:hint="eastAsia"/>
                <w:color w:val="auto"/>
                <w:u w:val="none" w:color="auto"/>
              </w:rPr>
              <w:t>補助金額</w:t>
            </w:r>
            <w:r>
              <w:rPr>
                <w:rFonts w:hint="eastAsia"/>
                <w:color w:val="auto"/>
                <w:u w:val="none" w:color="auto"/>
              </w:rPr>
              <w:t xml:space="preserve"> </w:t>
            </w:r>
            <w:r>
              <w:rPr>
                <w:rFonts w:hint="eastAsia"/>
                <w:color w:val="auto"/>
                <w:u w:val="none" w:color="auto"/>
                <w:vertAlign w:val="superscript"/>
              </w:rPr>
              <w:t>※３</w:t>
            </w:r>
            <w:r>
              <w:rPr>
                <w:rFonts w:hint="default"/>
                <w:color w:val="auto"/>
                <w:u w:val="none" w:color="auto"/>
              </w:rPr>
              <w:tab/>
            </w:r>
            <w:r>
              <w:rPr>
                <w:rFonts w:hint="eastAsia"/>
                <w:color w:val="auto"/>
                <w:u w:val="none" w:color="auto"/>
              </w:rPr>
              <w:t>(d)</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bl>
    <w:p>
      <w:pPr>
        <w:pStyle w:val="0"/>
        <w:snapToGrid w:val="0"/>
        <w:spacing w:before="175" w:beforeLines="50" w:beforeAutospacing="0"/>
        <w:ind w:left="420" w:leftChars="100" w:hanging="210" w:hangingChars="100"/>
        <w:jc w:val="left"/>
        <w:rPr>
          <w:rFonts w:hint="default"/>
          <w:color w:val="auto"/>
          <w:u w:val="none" w:color="auto"/>
        </w:rPr>
      </w:pPr>
      <w:r>
        <w:rPr>
          <w:rFonts w:hint="eastAsia"/>
          <w:color w:val="auto"/>
          <w:u w:val="none" w:color="auto"/>
        </w:rPr>
        <w:t>※１　住宅の建て方について、該当するものに○を付けてください。</w:t>
      </w:r>
    </w:p>
    <w:p>
      <w:pPr>
        <w:pStyle w:val="0"/>
        <w:snapToGrid w:val="0"/>
        <w:ind w:left="630" w:leftChars="100" w:hanging="420" w:hangingChars="200"/>
        <w:jc w:val="left"/>
        <w:rPr>
          <w:rFonts w:hint="default"/>
          <w:color w:val="auto"/>
          <w:u w:val="none" w:color="auto"/>
        </w:rPr>
      </w:pPr>
      <w:r>
        <w:rPr>
          <w:rFonts w:hint="eastAsia"/>
          <w:color w:val="auto"/>
          <w:u w:val="none" w:color="auto"/>
        </w:rPr>
        <w:t>※２　所得が</w:t>
      </w:r>
      <w:r>
        <w:rPr>
          <w:rFonts w:hint="eastAsia"/>
          <w:color w:val="auto"/>
          <w:u w:val="none" w:color="auto"/>
        </w:rPr>
        <w:t>12,000</w:t>
      </w:r>
      <w:r>
        <w:rPr>
          <w:rFonts w:hint="eastAsia"/>
          <w:color w:val="auto"/>
          <w:u w:val="none" w:color="auto"/>
        </w:rPr>
        <w:t>千円（給与収入のみの者にあっては給与収入が</w:t>
      </w:r>
      <w:r>
        <w:rPr>
          <w:rFonts w:hint="eastAsia"/>
          <w:color w:val="auto"/>
          <w:u w:val="none" w:color="auto"/>
        </w:rPr>
        <w:t>14,200,000</w:t>
      </w:r>
      <w:r>
        <w:rPr>
          <w:rFonts w:hint="eastAsia"/>
          <w:color w:val="auto"/>
          <w:u w:val="none" w:color="auto"/>
        </w:rPr>
        <w:t>円）以下の県民が所有する住宅の戸数を記入してください。</w:t>
      </w:r>
    </w:p>
    <w:p>
      <w:pPr>
        <w:pStyle w:val="0"/>
        <w:snapToGrid w:val="0"/>
        <w:ind w:left="630" w:leftChars="100" w:hanging="420" w:hangingChars="200"/>
        <w:jc w:val="left"/>
        <w:rPr>
          <w:rFonts w:hint="default"/>
          <w:color w:val="auto"/>
          <w:u w:val="none" w:color="auto"/>
        </w:rPr>
      </w:pPr>
      <w:r>
        <w:rPr>
          <w:rFonts w:hint="eastAsia"/>
          <w:color w:val="auto"/>
          <w:u w:val="none" w:color="auto"/>
        </w:rPr>
        <w:t>※３　住宅耐震改修工事費補助の交付申請に使用する場合は、以下の算定表に基づき算出した補助金額を記入してください。（住宅耐震改修計画策定費補助の場合は記入不要）</w:t>
      </w:r>
    </w:p>
    <w:p>
      <w:pPr>
        <w:pStyle w:val="0"/>
        <w:snapToGrid w:val="0"/>
        <w:ind w:left="630" w:leftChars="100" w:hanging="420" w:hangingChars="200"/>
        <w:jc w:val="left"/>
        <w:rPr>
          <w:rFonts w:hint="default"/>
          <w:color w:val="auto"/>
          <w:u w:val="none" w:color="auto"/>
        </w:rPr>
      </w:pPr>
      <w:r>
        <w:rPr>
          <w:rFonts w:hint="eastAsia"/>
          <w:color w:val="auto"/>
          <w:u w:val="none" w:color="auto"/>
        </w:rPr>
        <w:t>※　　変更交付申請の際に使用する場合は、変更前を</w:t>
      </w:r>
      <w:r>
        <w:rPr>
          <w:rFonts w:hint="eastAsia"/>
          <w:color w:val="auto"/>
          <w:u w:val="none" w:color="auto"/>
        </w:rPr>
        <w:t>( )</w:t>
      </w:r>
      <w:r>
        <w:rPr>
          <w:rFonts w:hint="eastAsia"/>
          <w:color w:val="auto"/>
          <w:u w:val="none" w:color="auto"/>
        </w:rPr>
        <w:t>書きで併記してください。</w:t>
      </w:r>
    </w:p>
    <w:p>
      <w:pPr>
        <w:pStyle w:val="0"/>
        <w:spacing w:before="140" w:beforeLines="40" w:beforeAutospacing="0" w:after="70" w:afterLines="20" w:afterAutospacing="0"/>
        <w:jc w:val="left"/>
        <w:rPr>
          <w:rFonts w:hint="default"/>
          <w:color w:val="auto"/>
          <w:u w:val="none" w:color="auto"/>
        </w:rPr>
      </w:pPr>
      <w:r>
        <w:rPr>
          <w:rFonts w:hint="eastAsia"/>
          <w:color w:val="auto"/>
          <w:u w:val="none" w:color="auto"/>
        </w:rPr>
        <w:t>【補助金額</w:t>
      </w:r>
      <w:r>
        <w:rPr>
          <w:rFonts w:hint="eastAsia"/>
          <w:color w:val="auto"/>
          <w:u w:val="none" w:color="auto"/>
        </w:rPr>
        <w:t>(d)</w:t>
      </w:r>
      <w:r>
        <w:rPr>
          <w:rFonts w:hint="eastAsia"/>
          <w:color w:val="auto"/>
          <w:u w:val="none" w:color="auto"/>
        </w:rPr>
        <w:t>の算定表】　</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8363"/>
      </w:tblGrid>
      <w:tr>
        <w:trPr>
          <w:trHeight w:val="361" w:hRule="atLeast"/>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73" w:leftChars="-35" w:right="-63" w:rightChars="-30"/>
              <w:jc w:val="center"/>
              <w:rPr>
                <w:rFonts w:hint="default"/>
                <w:color w:val="auto"/>
                <w:u w:val="none" w:color="auto"/>
              </w:rPr>
            </w:pPr>
            <w:r>
              <w:rPr>
                <w:rFonts w:hint="eastAsia"/>
                <w:color w:val="auto"/>
                <w:u w:val="none" w:color="auto"/>
              </w:rPr>
              <w:t>区分</w:t>
            </w:r>
          </w:p>
        </w:tc>
        <w:tc>
          <w:tcPr>
            <w:tcW w:w="83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補　　　助　　　金　　　額</w:t>
            </w:r>
          </w:p>
        </w:tc>
      </w:tr>
      <w:tr>
        <w:trPr>
          <w:cantSplit/>
          <w:trHeight w:val="610" w:hRule="atLeast"/>
        </w:trPr>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戸</w:t>
            </w:r>
            <w:r>
              <w:rPr>
                <w:rFonts w:hint="eastAsia"/>
                <w:color w:val="auto"/>
                <w:u w:val="none" w:color="auto"/>
              </w:rPr>
              <w:t xml:space="preserve"> </w:t>
            </w:r>
            <w:r>
              <w:rPr>
                <w:rFonts w:hint="eastAsia"/>
                <w:color w:val="auto"/>
                <w:u w:val="none" w:color="auto"/>
              </w:rPr>
              <w:t>建住</w:t>
            </w:r>
            <w:r>
              <w:rPr>
                <w:rFonts w:hint="eastAsia"/>
                <w:color w:val="auto"/>
                <w:u w:val="none" w:color="auto"/>
              </w:rPr>
              <w:t xml:space="preserve"> </w:t>
            </w:r>
            <w:r>
              <w:rPr>
                <w:rFonts w:hint="eastAsia"/>
                <w:color w:val="auto"/>
                <w:u w:val="none" w:color="auto"/>
              </w:rPr>
              <w:t>宅</w:t>
            </w:r>
          </w:p>
        </w:tc>
        <w:tc>
          <w:tcPr>
            <w:tcW w:w="8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before="35" w:beforeLines="10" w:beforeAutospacing="0" w:after="35" w:afterLines="10" w:afterAutospacing="0" w:line="24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1</w:t>
            </w:r>
            <w:r>
              <w:rPr>
                <w:rFonts w:hint="default" w:ascii="ＭＳ 明朝" w:hAnsi="ＭＳ 明朝"/>
                <w:color w:val="auto"/>
                <w:u w:val="none" w:color="auto"/>
              </w:rPr>
              <w:t>,</w:t>
            </w:r>
            <w:r>
              <w:rPr>
                <w:rFonts w:hint="eastAsia" w:ascii="ＭＳ 明朝" w:hAnsi="ＭＳ 明朝"/>
                <w:color w:val="auto"/>
                <w:u w:val="none" w:color="auto"/>
              </w:rPr>
              <w:t>000</w:t>
            </w:r>
            <w:r>
              <w:rPr>
                <w:rFonts w:hint="default" w:ascii="ＭＳ 明朝" w:hAnsi="ＭＳ 明朝"/>
                <w:color w:val="auto"/>
                <w:u w:val="none" w:color="auto"/>
              </w:rPr>
              <w:t>,</w:t>
            </w:r>
            <w:r>
              <w:rPr>
                <w:rFonts w:hint="eastAsia" w:ascii="ＭＳ 明朝" w:hAnsi="ＭＳ 明朝"/>
                <w:color w:val="auto"/>
                <w:u w:val="none" w:color="auto"/>
              </w:rPr>
              <w:t>000</w:t>
            </w:r>
            <w:r>
              <w:rPr>
                <w:rFonts w:hint="eastAsia" w:ascii="ＭＳ 明朝" w:hAnsi="ＭＳ 明朝"/>
                <w:color w:val="auto"/>
                <w:u w:val="none" w:color="auto"/>
              </w:rPr>
              <w:t>円　（上限）</w:t>
            </w:r>
          </w:p>
          <w:p>
            <w:pPr>
              <w:pStyle w:val="0"/>
              <w:snapToGrid w:val="0"/>
              <w:spacing w:before="35" w:beforeLines="10" w:beforeAutospacing="0" w:after="35" w:afterLines="10" w:afterAutospacing="0" w:line="240" w:lineRule="exact"/>
              <w:rPr>
                <w:rFonts w:hint="default"/>
                <w:color w:val="auto"/>
                <w:u w:val="none" w:color="auto"/>
              </w:rPr>
            </w:pPr>
          </w:p>
          <w:p>
            <w:pPr>
              <w:pStyle w:val="28"/>
              <w:numPr>
                <w:ilvl w:val="0"/>
                <w:numId w:val="2"/>
              </w:numPr>
              <w:snapToGrid w:val="0"/>
              <w:spacing w:before="35" w:beforeLines="10" w:beforeAutospacing="0" w:after="35" w:afterLines="10" w:afterAutospacing="0" w:line="24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円</w:t>
            </w:r>
          </w:p>
          <w:p>
            <w:pPr>
              <w:pStyle w:val="0"/>
              <w:snapToGrid w:val="0"/>
              <w:spacing w:before="35" w:beforeLines="10" w:beforeAutospacing="0" w:after="35" w:afterLines="10" w:afterAutospacing="0" w:line="240" w:lineRule="exact"/>
              <w:rPr>
                <w:rFonts w:hint="default"/>
                <w:color w:val="auto"/>
                <w:u w:val="none" w:color="auto"/>
              </w:rPr>
            </w:pPr>
            <w:r>
              <w:rPr>
                <w:rFonts w:hint="eastAsia"/>
                <w:color w:val="auto"/>
                <w:u w:val="none" w:color="auto"/>
              </w:rPr>
              <w:t>　　　　　　　　　　　　　　　＝対象費用（　　　　　　）×</w:t>
            </w:r>
            <w:r>
              <w:rPr>
                <w:rFonts w:hint="eastAsia"/>
                <w:color w:val="auto"/>
                <w:u w:val="none" w:color="auto"/>
              </w:rPr>
              <w:t>4/5</w:t>
            </w:r>
          </w:p>
        </w:tc>
      </w:tr>
      <w:tr>
        <w:trPr>
          <w:cantSplit/>
          <w:trHeight w:val="1453" w:hRule="atLeast"/>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40" w:lineRule="atLeast"/>
              <w:ind w:left="113" w:right="113"/>
              <w:jc w:val="center"/>
              <w:rPr>
                <w:rFonts w:hint="default"/>
                <w:color w:val="auto"/>
                <w:u w:val="none" w:color="auto"/>
              </w:rPr>
            </w:pPr>
            <w:r>
              <w:rPr>
                <w:rFonts w:hint="eastAsia"/>
                <w:color w:val="auto"/>
                <w:u w:val="none" w:color="auto"/>
              </w:rPr>
              <w:t>共同住宅</w:t>
            </w:r>
          </w:p>
        </w:tc>
        <w:tc>
          <w:tcPr>
            <w:tcW w:w="83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8"/>
              <w:numPr>
                <w:ilvl w:val="0"/>
                <w:numId w:val="2"/>
              </w:numPr>
              <w:spacing w:line="220" w:lineRule="exact"/>
              <w:ind w:leftChars="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400</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000</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戸　（上限）　×（　　　　　　）戸</w:t>
            </w:r>
          </w:p>
          <w:p>
            <w:pPr>
              <w:pStyle w:val="0"/>
              <w:spacing w:line="220" w:lineRule="exact"/>
              <w:rPr>
                <w:rFonts w:hint="default"/>
                <w:color w:val="auto"/>
                <w:u w:val="none" w:color="auto"/>
              </w:rPr>
            </w:pPr>
          </w:p>
          <w:p>
            <w:pPr>
              <w:pStyle w:val="28"/>
              <w:numPr>
                <w:ilvl w:val="0"/>
                <w:numId w:val="2"/>
              </w:numPr>
              <w:spacing w:line="22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　　円</w:t>
            </w:r>
          </w:p>
          <w:p>
            <w:pPr>
              <w:pStyle w:val="0"/>
              <w:spacing w:line="220" w:lineRule="exact"/>
              <w:rPr>
                <w:rFonts w:hint="default"/>
                <w:color w:val="auto"/>
                <w:u w:val="none" w:color="auto"/>
              </w:rPr>
            </w:pPr>
            <w:r>
              <w:rPr>
                <w:rFonts w:hint="eastAsia"/>
                <w:color w:val="auto"/>
                <w:u w:val="none" w:color="auto"/>
              </w:rPr>
              <w:t>　　　　　　　　　　　　　　</w:t>
            </w:r>
          </w:p>
          <w:p>
            <w:pPr>
              <w:pStyle w:val="0"/>
              <w:spacing w:line="220" w:lineRule="exact"/>
              <w:ind w:firstLine="3045" w:firstLineChars="1450"/>
              <w:rPr>
                <w:rFonts w:hint="default"/>
                <w:color w:val="auto"/>
                <w:u w:val="none" w:color="auto"/>
              </w:rPr>
            </w:pPr>
            <w:r>
              <w:rPr>
                <w:rFonts w:hint="eastAsia"/>
                <w:color w:val="auto"/>
                <w:u w:val="none" w:color="auto"/>
              </w:rPr>
              <w:t>　＝対象費用（　　　　　　）×</w:t>
            </w:r>
            <w:r>
              <w:rPr>
                <w:rFonts w:hint="eastAsia"/>
                <w:color w:val="auto"/>
                <w:u w:val="none" w:color="auto"/>
              </w:rPr>
              <w:t>1/2</w:t>
            </w:r>
          </w:p>
        </w:tc>
      </w:tr>
    </w:tbl>
    <w:p>
      <w:pPr>
        <w:pStyle w:val="0"/>
        <w:snapToGrid w:val="0"/>
        <w:spacing w:before="175" w:beforeLines="50" w:beforeAutospacing="0"/>
        <w:jc w:val="left"/>
        <w:rPr>
          <w:rFonts w:hint="default"/>
          <w:color w:val="auto"/>
          <w:u w:val="none" w:color="auto"/>
        </w:rPr>
      </w:pPr>
      <w:r>
        <w:rPr>
          <w:rFonts w:hint="eastAsia"/>
          <w:color w:val="auto"/>
          <w:u w:val="none" w:color="auto"/>
        </w:rPr>
        <w:t>【添付書類】補助対象工事費の内容が分かる内訳書</w:t>
      </w:r>
    </w:p>
    <w:p>
      <w:pPr>
        <w:pStyle w:val="0"/>
        <w:ind w:left="210" w:hanging="210" w:hangingChars="100"/>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r>
      <w:tr>
        <w:trPr/>
        <w:tc>
          <w:tcPr>
            <w:tcW w:w="3396" w:type="dxa"/>
            <w:shd w:val="clear" w:color="auto" w:fill="auto"/>
            <w:vAlign w:val="center"/>
          </w:tcPr>
          <w:p>
            <w:pPr>
              <w:pStyle w:val="0"/>
              <w:jc w:val="center"/>
              <w:rPr>
                <w:rFonts w:hint="default"/>
                <w:color w:val="auto"/>
                <w:u w:val="none" w:color="auto"/>
              </w:rPr>
            </w:pPr>
            <w:r>
              <w:rPr>
                <w:rFonts w:hint="eastAsia"/>
                <w:color w:val="auto"/>
                <w:u w:val="none" w:color="auto"/>
              </w:rPr>
              <w:t>名　称</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数量</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単位</w:t>
            </w:r>
          </w:p>
        </w:tc>
        <w:tc>
          <w:tcPr>
            <w:tcW w:w="2592" w:type="dxa"/>
            <w:shd w:val="clear" w:color="auto" w:fill="auto"/>
            <w:vAlign w:val="center"/>
          </w:tcPr>
          <w:p>
            <w:pPr>
              <w:pStyle w:val="0"/>
              <w:jc w:val="center"/>
              <w:rPr>
                <w:rFonts w:hint="default"/>
                <w:color w:val="auto"/>
                <w:u w:val="none" w:color="auto"/>
              </w:rPr>
            </w:pPr>
            <w:r>
              <w:rPr>
                <w:rFonts w:hint="eastAsia"/>
                <w:color w:val="auto"/>
                <w:u w:val="none" w:color="auto"/>
              </w:rPr>
              <w:t>金　額</w:t>
            </w:r>
          </w:p>
        </w:tc>
        <w:tc>
          <w:tcPr>
            <w:tcW w:w="1620" w:type="dxa"/>
            <w:shd w:val="clear" w:color="auto" w:fill="auto"/>
            <w:vAlign w:val="center"/>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0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(a)</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5"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1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Ｂ．補助対象外工事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5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3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27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総計</w:t>
            </w:r>
            <w:r>
              <w:rPr>
                <w:rFonts w:hint="eastAsia"/>
                <w:color w:val="auto"/>
                <w:u w:val="none" w:color="auto"/>
              </w:rPr>
              <w:t>(c)=(a)+(b)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-1</w:t>
            </w:r>
            <w:r>
              <w:rPr>
                <w:rFonts w:hint="eastAsia"/>
                <w:color w:val="auto"/>
                <w:u w:val="none" w:color="auto"/>
              </w:rPr>
              <w:t>　直接工事費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1"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-2</w:t>
            </w:r>
            <w:r>
              <w:rPr>
                <w:rFonts w:hint="eastAsia"/>
                <w:color w:val="auto"/>
                <w:u w:val="none" w:color="auto"/>
              </w:rPr>
              <w:t>　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-3</w:t>
            </w:r>
            <w:r>
              <w:rPr>
                <w:rFonts w:hint="eastAsia"/>
                <w:color w:val="auto"/>
                <w:u w:val="none" w:color="auto"/>
              </w:rPr>
              <w:t>　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　</w:t>
            </w:r>
            <w:r>
              <w:rPr>
                <w:rFonts w:hint="eastAsia"/>
                <w:color w:val="auto"/>
                <w:u w:val="none" w:color="auto"/>
              </w:rPr>
              <w:t xml:space="preserve"> </w:t>
            </w:r>
            <w:r>
              <w:rPr>
                <w:rFonts w:hint="eastAsia"/>
                <w:color w:val="auto"/>
                <w:u w:val="none" w:color="auto"/>
              </w:rPr>
              <w:t>合計</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rHeight w:val="377"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color w:val="auto"/>
                <w:u w:val="none" w:color="auto"/>
              </w:rPr>
            </w:pPr>
            <w:r>
              <w:rPr>
                <w:rFonts w:hint="eastAsia"/>
                <w:color w:val="auto"/>
                <w:u w:val="none" w:color="auto"/>
              </w:rPr>
              <w:t>名　称</w:t>
            </w:r>
          </w:p>
        </w:tc>
        <w:tc>
          <w:tcPr>
            <w:tcW w:w="1956" w:type="dxa"/>
            <w:shd w:val="clear" w:color="auto" w:fill="auto"/>
            <w:vAlign w:val="top"/>
          </w:tcPr>
          <w:p>
            <w:pPr>
              <w:pStyle w:val="0"/>
              <w:jc w:val="center"/>
              <w:rPr>
                <w:rFonts w:hint="default"/>
                <w:color w:val="auto"/>
                <w:u w:val="none" w:color="auto"/>
              </w:rPr>
            </w:pPr>
            <w:r>
              <w:rPr>
                <w:rFonts w:hint="eastAsia"/>
                <w:color w:val="auto"/>
                <w:u w:val="none" w:color="auto"/>
              </w:rPr>
              <w:t>摘　要</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数量</w:t>
            </w: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単位</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単価</w:t>
            </w:r>
          </w:p>
        </w:tc>
        <w:tc>
          <w:tcPr>
            <w:tcW w:w="1116" w:type="dxa"/>
            <w:shd w:val="clear" w:color="auto" w:fill="auto"/>
            <w:vAlign w:val="top"/>
          </w:tcPr>
          <w:p>
            <w:pPr>
              <w:pStyle w:val="0"/>
              <w:jc w:val="center"/>
              <w:rPr>
                <w:rFonts w:hint="default"/>
                <w:color w:val="auto"/>
                <w:u w:val="none" w:color="auto"/>
              </w:rPr>
            </w:pPr>
            <w:r>
              <w:rPr>
                <w:rFonts w:hint="eastAsia"/>
                <w:color w:val="auto"/>
                <w:u w:val="none" w:color="auto"/>
              </w:rPr>
              <w:t>金　額</w:t>
            </w:r>
          </w:p>
        </w:tc>
        <w:tc>
          <w:tcPr>
            <w:tcW w:w="1584" w:type="dxa"/>
            <w:shd w:val="clear" w:color="auto" w:fill="auto"/>
            <w:vAlign w:val="top"/>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2316" w:type="dxa"/>
            <w:shd w:val="clear" w:color="auto" w:fill="auto"/>
            <w:vAlign w:val="top"/>
          </w:tcPr>
          <w:p>
            <w:pPr>
              <w:pStyle w:val="0"/>
              <w:rPr>
                <w:rFonts w:hint="default"/>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墨出し</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足場</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養生</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(2)</w:t>
            </w:r>
            <w:r>
              <w:rPr>
                <w:rFonts w:hint="eastAsia"/>
                <w:color w:val="auto"/>
                <w:u w:val="none" w:color="auto"/>
              </w:rPr>
              <w:t>耐震補強工事１</w:t>
            </w:r>
          </w:p>
        </w:tc>
        <w:tc>
          <w:tcPr>
            <w:tcW w:w="1956" w:type="dxa"/>
            <w:shd w:val="clear" w:color="auto" w:fill="auto"/>
            <w:vAlign w:val="top"/>
          </w:tcPr>
          <w:p>
            <w:pPr>
              <w:pStyle w:val="0"/>
              <w:rPr>
                <w:rFonts w:hint="default"/>
                <w:color w:val="auto"/>
                <w:sz w:val="16"/>
                <w:u w:val="none" w:color="auto"/>
              </w:rPr>
            </w:pPr>
            <w:r>
              <w:rPr>
                <w:rFonts w:hint="eastAsia"/>
                <w:color w:val="auto"/>
                <w:u w:val="none" w:color="auto"/>
              </w:rPr>
              <w:t>①和室</w:t>
            </w:r>
            <w:r>
              <w:rPr>
                <w:rFonts w:hint="eastAsia"/>
                <w:color w:val="auto"/>
                <w:u w:val="none" w:color="auto"/>
              </w:rPr>
              <w:t>1</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　構造用合板</w:t>
            </w:r>
          </w:p>
        </w:tc>
        <w:tc>
          <w:tcPr>
            <w:tcW w:w="1956" w:type="dxa"/>
            <w:shd w:val="clear" w:color="auto" w:fill="auto"/>
            <w:vAlign w:val="top"/>
          </w:tcPr>
          <w:p>
            <w:pPr>
              <w:pStyle w:val="0"/>
              <w:rPr>
                <w:rFonts w:hint="default"/>
                <w:color w:val="auto"/>
                <w:sz w:val="16"/>
                <w:u w:val="none" w:color="auto"/>
              </w:rPr>
            </w:pPr>
            <w:r>
              <w:rPr>
                <w:rFonts w:hint="default"/>
                <w:color w:val="auto"/>
                <w:sz w:val="16"/>
                <w:u w:val="none" w:color="auto"/>
              </w:rPr>
              <w:t>t=12</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片引きﾌﾗｯｼｭﾄﾞｱ</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箇所</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屋根ふき替え工事</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樋取替え工事</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横樋　取替え工事</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ｍ</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right="24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color w:val="auto"/>
          <w:u w:val="none" w:color="auto"/>
        </w:rPr>
      </w:pPr>
      <w:r>
        <w:rPr>
          <w:rFonts w:hint="default"/>
          <w:color w:val="auto"/>
          <w:u w:val="none" w:color="auto"/>
        </w:rPr>
        <w:br w:type="page"/>
      </w:r>
      <w:r>
        <w:rPr>
          <w:rFonts w:hint="eastAsia"/>
          <w:color w:val="auto"/>
          <w:u w:val="none" w:color="auto"/>
        </w:rPr>
        <w:t>様式第耐震３号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診　断　報　告　書</w:t>
      </w:r>
    </w:p>
    <w:p>
      <w:pPr>
        <w:pStyle w:val="0"/>
        <w:ind w:firstLine="283" w:firstLineChars="135"/>
        <w:rPr>
          <w:rFonts w:hint="default"/>
          <w:color w:val="auto"/>
          <w:u w:val="none" w:color="auto"/>
        </w:rPr>
      </w:pPr>
      <w:r>
        <w:rPr>
          <w:rFonts w:hint="eastAsia"/>
          <w:color w:val="auto"/>
          <w:u w:val="none" w:color="auto"/>
        </w:rPr>
        <w:t>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r>
        <w:rPr>
          <w:rFonts w:hint="eastAsia"/>
          <w:color w:val="auto"/>
          <w:u w:val="none" w:color="auto"/>
        </w:rPr>
        <w:t xml:space="preserve"> </w:t>
      </w:r>
      <w:r>
        <w:rPr>
          <w:rFonts w:hint="eastAsia"/>
          <w:color w:val="auto"/>
          <w:u w:val="none" w:color="auto"/>
        </w:rPr>
        <w:t>長　様</w:t>
      </w:r>
    </w:p>
    <w:p>
      <w:pPr>
        <w:pStyle w:val="0"/>
        <w:wordWrap w:val="0"/>
        <w:jc w:val="right"/>
        <w:rPr>
          <w:rFonts w:hint="default"/>
          <w:color w:val="auto"/>
          <w:u w:val="none" w:color="auto"/>
        </w:rPr>
      </w:pPr>
      <w:r>
        <w:rPr>
          <w:rFonts w:hint="eastAsia"/>
          <w:color w:val="auto"/>
          <w:u w:val="none" w:color="auto"/>
        </w:rPr>
        <w:t>耐震診断者氏名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rPr>
          <w:rFonts w:hint="default"/>
          <w:color w:val="auto"/>
          <w:u w:val="none" w:color="auto"/>
        </w:rPr>
      </w:pPr>
    </w:p>
    <w:p>
      <w:pPr>
        <w:pStyle w:val="0"/>
        <w:snapToGrid w:val="0"/>
        <w:ind w:left="210" w:leftChars="100" w:firstLine="214" w:firstLineChars="102"/>
        <w:rPr>
          <w:rFonts w:hint="default"/>
          <w:color w:val="auto"/>
          <w:u w:val="none" w:color="auto"/>
        </w:rPr>
      </w:pPr>
      <w:r>
        <w:rPr>
          <w:rFonts w:hint="eastAsia"/>
          <w:color w:val="auto"/>
          <w:u w:val="none" w:color="auto"/>
        </w:rPr>
        <w:t>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color w:val="auto"/>
          <w:u w:val="none" w:color="auto"/>
        </w:rPr>
      </w:pPr>
      <w:r>
        <w:rPr>
          <w:rFonts w:hint="eastAsia"/>
          <w:color w:val="auto"/>
          <w:u w:val="none" w:color="auto"/>
        </w:rPr>
        <w:t>記</w:t>
      </w:r>
    </w:p>
    <w:tbl>
      <w:tblPr>
        <w:tblStyle w:val="11"/>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682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１　住宅の名称</w:t>
            </w:r>
          </w:p>
        </w:tc>
        <w:tc>
          <w:tcPr>
            <w:tcW w:w="6820" w:type="dxa"/>
            <w:shd w:val="clear" w:color="auto" w:fill="auto"/>
            <w:vAlign w:val="top"/>
          </w:tcPr>
          <w:p>
            <w:pPr>
              <w:pStyle w:val="0"/>
              <w:rPr>
                <w:rFonts w:hint="default"/>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260" w:type="dxa"/>
            <w:shd w:val="clear" w:color="auto" w:fill="auto"/>
            <w:vAlign w:val="top"/>
          </w:tcPr>
          <w:p>
            <w:pPr>
              <w:pStyle w:val="0"/>
              <w:jc w:val="distribute"/>
              <w:rPr>
                <w:rFonts w:hint="default"/>
                <w:color w:val="auto"/>
                <w:u w:val="none" w:color="auto"/>
              </w:rPr>
            </w:pPr>
            <w:r>
              <w:rPr>
                <w:rFonts w:hint="eastAsia"/>
                <w:color w:val="auto"/>
                <w:u w:val="none" w:color="auto"/>
              </w:rPr>
              <w:t>所在地</w:t>
            </w:r>
          </w:p>
        </w:tc>
        <w:tc>
          <w:tcPr>
            <w:tcW w:w="6820" w:type="dxa"/>
            <w:shd w:val="clear" w:color="auto" w:fill="auto"/>
            <w:vAlign w:val="top"/>
          </w:tcPr>
          <w:p>
            <w:pPr>
              <w:pStyle w:val="0"/>
              <w:rPr>
                <w:rFonts w:hint="default"/>
                <w:color w:val="auto"/>
                <w:u w:val="none" w:color="auto"/>
              </w:rPr>
            </w:pPr>
          </w:p>
        </w:tc>
      </w:tr>
      <w:tr>
        <w:trPr>
          <w:trHeight w:val="346" w:hRule="atLeast"/>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２　耐震診断の方法</w:t>
            </w:r>
          </w:p>
        </w:tc>
        <w:tc>
          <w:tcPr>
            <w:tcW w:w="6820" w:type="dxa"/>
            <w:shd w:val="clear" w:color="auto" w:fill="auto"/>
            <w:vAlign w:val="top"/>
          </w:tcPr>
          <w:p>
            <w:pPr>
              <w:pStyle w:val="0"/>
              <w:rPr>
                <w:rFonts w:hint="default"/>
                <w:color w:val="auto"/>
                <w:u w:val="none" w:color="auto"/>
              </w:rPr>
            </w:pPr>
          </w:p>
        </w:tc>
      </w:tr>
      <w:tr>
        <w:trPr/>
        <w:tc>
          <w:tcPr>
            <w:tcW w:w="2378" w:type="dxa"/>
            <w:gridSpan w:val="2"/>
            <w:shd w:val="clear" w:color="auto" w:fill="auto"/>
            <w:vAlign w:val="top"/>
          </w:tcPr>
          <w:p>
            <w:pPr>
              <w:pStyle w:val="0"/>
              <w:ind w:left="210" w:hanging="210" w:hangingChars="100"/>
              <w:rPr>
                <w:rFonts w:hint="default"/>
                <w:color w:val="auto"/>
                <w:u w:val="none" w:color="auto"/>
              </w:rPr>
            </w:pPr>
            <w:r>
              <w:rPr>
                <w:rFonts w:hint="eastAsia"/>
                <w:color w:val="auto"/>
                <w:u w:val="none" w:color="auto"/>
              </w:rPr>
              <w:t>３　改修前における耐震診断結果</w:t>
            </w:r>
            <w:r>
              <w:rPr>
                <w:rFonts w:hint="eastAsia"/>
                <w:color w:val="auto"/>
                <w:u w:val="none" w:color="auto"/>
                <w:vertAlign w:val="superscript"/>
              </w:rPr>
              <w:t>※１</w:t>
            </w:r>
          </w:p>
          <w:p>
            <w:pPr>
              <w:pStyle w:val="0"/>
              <w:ind w:left="210" w:left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p>
            <w:pPr>
              <w:pStyle w:val="0"/>
              <w:ind w:left="210" w:leftChars="100"/>
              <w:rPr>
                <w:rFonts w:hint="default"/>
                <w:color w:val="auto"/>
                <w:u w:val="none" w:color="auto"/>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（所　見）</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restart"/>
            <w:shd w:val="clear" w:color="auto" w:fill="auto"/>
            <w:vAlign w:val="top"/>
          </w:tcPr>
          <w:p>
            <w:pPr>
              <w:pStyle w:val="0"/>
              <w:ind w:left="210" w:hanging="210" w:hangingChars="100"/>
              <w:rPr>
                <w:rFonts w:hint="default"/>
                <w:color w:val="auto"/>
                <w:u w:val="none" w:color="auto"/>
              </w:rPr>
            </w:pPr>
            <w:r>
              <w:rPr>
                <w:rFonts w:hint="eastAsia"/>
                <w:color w:val="auto"/>
                <w:u w:val="none" w:color="auto"/>
              </w:rPr>
              <w:t>４　改修後における耐震診断結果</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p>
            <w:pPr>
              <w:pStyle w:val="0"/>
              <w:ind w:left="210" w:hanging="210" w:hangingChars="100"/>
              <w:rPr>
                <w:rFonts w:hint="default"/>
                <w:color w:val="auto"/>
                <w:u w:val="none" w:color="auto"/>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（耐震改修の方針）</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continue"/>
            <w:shd w:val="clear" w:color="auto" w:fill="auto"/>
            <w:vAlign w:val="top"/>
          </w:tcPr>
          <w:p>
            <w:pPr>
              <w:pStyle w:val="0"/>
              <w:rPr>
                <w:rFonts w:hint="default"/>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（具体的な補強方法）</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５　備　考</w:t>
            </w:r>
          </w:p>
        </w:tc>
        <w:tc>
          <w:tcPr>
            <w:tcW w:w="6820" w:type="dxa"/>
            <w:shd w:val="clear" w:color="auto" w:fill="auto"/>
            <w:vAlign w:val="top"/>
          </w:tcPr>
          <w:p>
            <w:pPr>
              <w:pStyle w:val="0"/>
              <w:rPr>
                <w:rFonts w:hint="default"/>
                <w:color w:val="auto"/>
                <w:u w:val="none" w:color="auto"/>
              </w:rPr>
            </w:pPr>
          </w:p>
          <w:p>
            <w:pPr>
              <w:pStyle w:val="0"/>
              <w:rPr>
                <w:rFonts w:hint="default"/>
                <w:color w:val="auto"/>
                <w:u w:val="none" w:color="auto"/>
              </w:rPr>
            </w:pPr>
          </w:p>
        </w:tc>
      </w:tr>
    </w:tbl>
    <w:p>
      <w:pPr>
        <w:pStyle w:val="0"/>
        <w:spacing w:before="175" w:beforeLines="50" w:beforeAutospacing="0" w:after="105" w:afterLines="30" w:afterAutospacing="0"/>
        <w:rPr>
          <w:rFonts w:hint="default"/>
          <w:color w:val="auto"/>
          <w:u w:val="none" w:color="auto"/>
        </w:rPr>
      </w:pPr>
      <w:r>
        <w:rPr>
          <w:rFonts w:hint="eastAsia"/>
          <w:color w:val="auto"/>
          <w:u w:val="none" w:color="auto"/>
        </w:rPr>
        <w:t>【添付資料】耐震診断計算書（改修前後）</w:t>
      </w:r>
    </w:p>
    <w:p>
      <w:pPr>
        <w:pStyle w:val="0"/>
        <w:ind w:left="210" w:hanging="210" w:hangingChars="100"/>
        <w:rPr>
          <w:rFonts w:hint="default"/>
          <w:color w:val="auto"/>
          <w:u w:val="none" w:color="auto"/>
        </w:rPr>
      </w:pPr>
      <w:r>
        <w:rPr>
          <w:rFonts w:hint="eastAsia"/>
          <w:color w:val="auto"/>
          <w:u w:val="none" w:color="auto"/>
        </w:rPr>
        <w:t>１　平成</w:t>
      </w:r>
      <w:r>
        <w:rPr>
          <w:rFonts w:hint="eastAsia"/>
          <w:color w:val="auto"/>
          <w:u w:val="none" w:color="auto"/>
        </w:rPr>
        <w:t>12</w:t>
      </w:r>
      <w:r>
        <w:rPr>
          <w:rFonts w:hint="eastAsia"/>
          <w:color w:val="auto"/>
          <w:u w:val="none" w:color="auto"/>
        </w:rPr>
        <w:t>年度から</w:t>
      </w:r>
      <w:r>
        <w:rPr>
          <w:rFonts w:hint="eastAsia"/>
          <w:color w:val="auto"/>
          <w:u w:val="none" w:color="auto"/>
        </w:rPr>
        <w:t>14</w:t>
      </w:r>
      <w:r>
        <w:rPr>
          <w:rFonts w:hint="eastAsia"/>
          <w:color w:val="auto"/>
          <w:u w:val="none" w:color="auto"/>
        </w:rPr>
        <w:t>年度に実施した「わが家の耐震診断推進事業」又は平成</w:t>
      </w:r>
      <w:r>
        <w:rPr>
          <w:rFonts w:hint="eastAsia"/>
          <w:color w:val="auto"/>
          <w:u w:val="none" w:color="auto"/>
        </w:rPr>
        <w:t>17</w:t>
      </w:r>
      <w:r>
        <w:rPr>
          <w:rFonts w:hint="eastAsia"/>
          <w:color w:val="auto"/>
          <w:u w:val="none" w:color="auto"/>
        </w:rPr>
        <w:t>年度から実施している「簡易耐震診断推進事業」の診断結果を添付することにより改修前の耐震診断計算書を省略することができます。（改修後の耐震診断計算書は省略できません。）</w:t>
      </w:r>
    </w:p>
    <w:p>
      <w:pPr>
        <w:pStyle w:val="0"/>
        <w:ind w:left="210" w:hanging="210" w:hangingChars="100"/>
        <w:rPr>
          <w:rFonts w:hint="default" w:ascii="ＭＳ 明朝" w:hAnsi="ＭＳ 明朝"/>
          <w:color w:val="auto"/>
          <w:sz w:val="24"/>
        </w:rPr>
      </w:pPr>
      <w:r>
        <w:rPr>
          <w:rFonts w:hint="eastAsia"/>
        </w:rPr>
        <w:br w:type="page"/>
      </w:r>
    </w:p>
    <w:p>
      <w:pPr>
        <w:pStyle w:val="0"/>
        <w:tabs>
          <w:tab w:val="left" w:leader="none" w:pos="9214"/>
        </w:tabs>
        <w:jc w:val="left"/>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12</w:t>
      </w:r>
      <w:r>
        <w:rPr>
          <w:rFonts w:hint="eastAsia" w:ascii="ＭＳ 明朝" w:hAnsi="ＭＳ 明朝"/>
          <w:color w:val="auto"/>
          <w:u w:val="none" w:color="auto"/>
        </w:rPr>
        <w:t>号（第</w:t>
      </w:r>
      <w:r>
        <w:rPr>
          <w:rFonts w:hint="eastAsia" w:ascii="ＭＳ 明朝" w:hAnsi="ＭＳ 明朝"/>
          <w:color w:val="auto"/>
          <w:u w:val="none" w:color="auto"/>
        </w:rPr>
        <w:t>14</w:t>
      </w:r>
      <w:r>
        <w:rPr>
          <w:rFonts w:hint="eastAsia" w:ascii="ＭＳ 明朝" w:hAnsi="ＭＳ 明朝"/>
          <w:color w:val="auto"/>
          <w:u w:val="none" w:color="auto"/>
        </w:rPr>
        <w:t>条関係）</w:t>
      </w:r>
    </w:p>
    <w:p>
      <w:pPr>
        <w:pStyle w:val="21"/>
        <w:wordWrap w:val="0"/>
        <w:ind w:right="486"/>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　助　金　請　求　書</w:t>
      </w:r>
    </w:p>
    <w:p>
      <w:pPr>
        <w:pStyle w:val="0"/>
        <w:ind w:firstLine="440" w:firstLineChars="200"/>
        <w:jc w:val="left"/>
        <w:rPr>
          <w:rFonts w:hint="default"/>
          <w:color w:val="auto"/>
          <w:u w:val="none" w:color="auto"/>
        </w:rPr>
      </w:pPr>
      <w:r>
        <w:rPr>
          <w:rFonts w:hint="eastAsia"/>
          <w:color w:val="auto"/>
          <w:sz w:val="22"/>
          <w:u w:val="none" w:color="auto"/>
        </w:rPr>
        <w:t>川　西　市　長　　様</w:t>
      </w:r>
    </w:p>
    <w:p>
      <w:pPr>
        <w:pStyle w:val="0"/>
        <w:spacing w:line="360" w:lineRule="auto"/>
        <w:ind w:firstLine="4677" w:firstLineChars="2126"/>
        <w:rPr>
          <w:rFonts w:hint="default"/>
          <w:color w:val="auto"/>
          <w:sz w:val="22"/>
          <w:u w:val="none" w:color="auto"/>
        </w:rPr>
      </w:pPr>
      <w:r>
        <w:rPr>
          <w:rFonts w:hint="eastAsia"/>
          <w:color w:val="auto"/>
          <w:sz w:val="22"/>
          <w:u w:val="none" w:color="auto"/>
        </w:rPr>
        <w:t>住　　所</w:t>
      </w:r>
    </w:p>
    <w:p>
      <w:pPr>
        <w:pStyle w:val="0"/>
        <w:spacing w:line="360" w:lineRule="auto"/>
        <w:ind w:firstLine="4677" w:firstLineChars="2126"/>
        <w:rPr>
          <w:rFonts w:hint="default"/>
          <w:strike w:val="0"/>
          <w:dstrike w:val="1"/>
          <w:color w:val="auto"/>
          <w:sz w:val="22"/>
          <w:u w:val="none" w:color="auto"/>
        </w:rPr>
      </w:pPr>
      <w:r>
        <w:rPr>
          <w:rFonts w:hint="eastAsia"/>
          <w:color w:val="auto"/>
          <w:sz w:val="22"/>
          <w:u w:val="none" w:color="auto"/>
        </w:rPr>
        <w:t>氏　　名　　　　　　　　　　　　　　　　</w:t>
      </w:r>
    </w:p>
    <w:p>
      <w:pPr>
        <w:pStyle w:val="0"/>
        <w:jc w:val="right"/>
        <w:rPr>
          <w:rFonts w:hint="default"/>
          <w:color w:val="auto"/>
          <w:u w:val="none" w:color="auto"/>
        </w:rPr>
      </w:pPr>
    </w:p>
    <w:p>
      <w:pPr>
        <w:pStyle w:val="0"/>
        <w:jc w:val="left"/>
        <w:rPr>
          <w:rFonts w:hint="default"/>
          <w:color w:val="auto"/>
          <w:u w:val="none" w:color="auto"/>
        </w:rPr>
      </w:pPr>
    </w:p>
    <w:p>
      <w:pPr>
        <w:pStyle w:val="0"/>
        <w:ind w:firstLine="960" w:firstLineChars="400"/>
        <w:jc w:val="left"/>
        <w:rPr>
          <w:rFonts w:hint="default"/>
          <w:color w:val="auto"/>
          <w:highlight w:val="none"/>
          <w:u w:val="none" w:color="auto"/>
        </w:rPr>
      </w:pPr>
      <w:r>
        <w:rPr>
          <w:rFonts w:hint="eastAsia" w:ascii="ＭＳ 明朝" w:hAnsi="ＭＳ 明朝"/>
          <w:color w:val="auto"/>
          <w:sz w:val="24"/>
          <w:highlight w:val="none"/>
          <w:u w:val="none" w:color="auto"/>
        </w:rPr>
        <w:t>年　　　月　　　日付け　　　　第　　　号で補助金額の確定通知を受けた下記の事業の補助金を請求します。</w:t>
      </w:r>
    </w:p>
    <w:p>
      <w:pPr>
        <w:pStyle w:val="0"/>
        <w:jc w:val="left"/>
        <w:rPr>
          <w:rFonts w:hint="default"/>
          <w:color w:val="auto"/>
          <w:highlight w:val="none"/>
          <w:u w:val="none" w:color="auto"/>
        </w:rPr>
      </w:pPr>
    </w:p>
    <w:p>
      <w:pPr>
        <w:pStyle w:val="19"/>
        <w:rPr>
          <w:rFonts w:hint="default"/>
          <w:color w:val="auto"/>
          <w:highlight w:val="none"/>
          <w:u w:val="none" w:color="auto"/>
        </w:rPr>
      </w:pPr>
      <w:r>
        <w:rPr>
          <w:rFonts w:hint="eastAsia"/>
          <w:color w:val="auto"/>
          <w:highlight w:val="none"/>
          <w:u w:val="none" w:color="auto"/>
        </w:rPr>
        <w:t>記</w:t>
      </w:r>
    </w:p>
    <w:p>
      <w:pPr>
        <w:pStyle w:val="0"/>
        <w:rPr>
          <w:rFonts w:hint="default"/>
          <w:color w:val="auto"/>
          <w:highlight w:val="none"/>
          <w:u w:val="none" w:color="auto"/>
        </w:rPr>
      </w:pPr>
    </w:p>
    <w:p>
      <w:pPr>
        <w:pStyle w:val="0"/>
        <w:ind w:firstLine="220" w:firstLineChars="100"/>
        <w:jc w:val="left"/>
        <w:rPr>
          <w:rFonts w:hint="default"/>
          <w:dstrike w:val="1"/>
          <w:color w:val="auto"/>
          <w:sz w:val="22"/>
          <w:highlight w:val="none"/>
          <w:u w:val="none" w:color="auto"/>
        </w:rPr>
      </w:pPr>
      <w:r>
        <w:rPr>
          <w:rFonts w:hint="eastAsia"/>
          <w:color w:val="auto"/>
          <w:sz w:val="22"/>
          <w:highlight w:val="none"/>
          <w:u w:val="none" w:color="auto"/>
        </w:rPr>
        <w:t>１．請求金額　　　　　</w:t>
      </w:r>
      <w:r>
        <w:rPr>
          <w:rFonts w:hint="eastAsia"/>
          <w:color w:val="auto"/>
          <w:sz w:val="22"/>
          <w:highlight w:val="none"/>
          <w:u w:val="none" w:color="auto"/>
        </w:rPr>
        <w:t xml:space="preserve"> </w:t>
      </w:r>
      <w:r>
        <w:rPr>
          <w:rFonts w:hint="eastAsia"/>
          <w:color w:val="auto"/>
          <w:sz w:val="22"/>
          <w:highlight w:val="none"/>
          <w:u w:val="none" w:color="auto"/>
        </w:rPr>
        <w:t>　　　金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円也</w:t>
      </w:r>
    </w:p>
    <w:p>
      <w:pPr>
        <w:pStyle w:val="0"/>
        <w:ind w:left="1733" w:leftChars="825"/>
        <w:jc w:val="left"/>
        <w:rPr>
          <w:rFonts w:hint="default"/>
          <w:color w:val="auto"/>
          <w:sz w:val="22"/>
          <w:highlight w:val="none"/>
          <w:u w:val="none" w:color="auto"/>
        </w:rPr>
      </w:pPr>
    </w:p>
    <w:p>
      <w:pPr>
        <w:pStyle w:val="0"/>
        <w:ind w:left="1733" w:leftChars="825"/>
        <w:jc w:val="left"/>
        <w:rPr>
          <w:rFonts w:hint="default"/>
          <w:color w:val="auto"/>
          <w:sz w:val="22"/>
          <w:highlight w:val="none"/>
          <w:u w:val="none" w:color="auto"/>
        </w:rPr>
      </w:pPr>
      <w:r>
        <w:rPr>
          <w:rFonts w:hint="eastAsia"/>
          <w:color w:val="auto"/>
          <w:spacing w:val="60"/>
          <w:kern w:val="0"/>
          <w:sz w:val="22"/>
          <w:highlight w:val="none"/>
          <w:u w:val="none" w:color="auto"/>
          <w:fitText w:val="1920" w:id="4"/>
        </w:rPr>
        <w:t>補助金確定</w:t>
      </w:r>
      <w:r>
        <w:rPr>
          <w:rFonts w:hint="eastAsia"/>
          <w:color w:val="auto"/>
          <w:kern w:val="0"/>
          <w:sz w:val="22"/>
          <w:highlight w:val="none"/>
          <w:u w:val="none" w:color="auto"/>
          <w:fitText w:val="1920" w:id="4"/>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円（精算払のとき）</w:t>
      </w:r>
    </w:p>
    <w:p>
      <w:pPr>
        <w:pStyle w:val="0"/>
        <w:ind w:left="1733" w:leftChars="825"/>
        <w:jc w:val="left"/>
        <w:rPr>
          <w:rFonts w:hint="default"/>
          <w:strike w:val="0"/>
          <w:dstrike w:val="1"/>
          <w:color w:val="auto"/>
          <w:sz w:val="22"/>
          <w:highlight w:val="none"/>
          <w:u w:val="none" w:color="auto"/>
        </w:rPr>
      </w:pPr>
    </w:p>
    <w:p>
      <w:pPr>
        <w:pStyle w:val="0"/>
        <w:ind w:left="1733" w:leftChars="825"/>
        <w:jc w:val="left"/>
        <w:rPr>
          <w:rFonts w:hint="default"/>
          <w:color w:val="auto"/>
          <w:sz w:val="22"/>
          <w:u w:val="none" w:color="auto"/>
        </w:rPr>
      </w:pPr>
      <w:r>
        <w:rPr>
          <w:rFonts w:hint="eastAsia"/>
          <w:color w:val="auto"/>
          <w:spacing w:val="102"/>
          <w:kern w:val="0"/>
          <w:sz w:val="22"/>
          <w:highlight w:val="none"/>
          <w:u w:val="none" w:color="auto"/>
          <w:fitText w:val="1920" w:id="5"/>
        </w:rPr>
        <w:t>今回請求</w:t>
      </w:r>
      <w:r>
        <w:rPr>
          <w:rFonts w:hint="eastAsia"/>
          <w:color w:val="auto"/>
          <w:spacing w:val="2"/>
          <w:kern w:val="0"/>
          <w:sz w:val="22"/>
          <w:highlight w:val="none"/>
          <w:u w:val="none" w:color="auto"/>
          <w:fitText w:val="1920" w:id="5"/>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円</w:t>
      </w:r>
    </w:p>
    <w:p>
      <w:pPr>
        <w:pStyle w:val="0"/>
        <w:jc w:val="left"/>
        <w:rPr>
          <w:rFonts w:hint="default"/>
          <w:color w:val="auto"/>
          <w:sz w:val="22"/>
          <w:u w:val="none" w:color="auto"/>
        </w:rPr>
      </w:pPr>
    </w:p>
    <w:p>
      <w:pPr>
        <w:pStyle w:val="0"/>
        <w:ind w:left="1470" w:leftChars="300" w:hanging="840" w:hangingChars="400"/>
        <w:jc w:val="left"/>
        <w:rPr>
          <w:rFonts w:hint="default"/>
          <w:color w:val="auto"/>
          <w:sz w:val="22"/>
          <w:u w:val="none" w:color="auto"/>
        </w:rPr>
      </w:pPr>
      <w:r>
        <w:rPr>
          <w:rFonts w:hint="eastAsia"/>
          <w:color w:val="auto"/>
          <w:sz w:val="22"/>
          <w:u w:val="none" w:color="auto"/>
        </w:rPr>
        <w:t>＜根拠＞　</w:t>
      </w:r>
    </w:p>
    <w:p>
      <w:pPr>
        <w:pStyle w:val="0"/>
        <w:ind w:left="840" w:firstLine="840"/>
        <w:jc w:val="left"/>
        <w:rPr>
          <w:rFonts w:hint="default"/>
          <w:color w:val="auto"/>
          <w:u w:val="none" w:color="auto"/>
        </w:rPr>
      </w:pPr>
      <w:r>
        <w:rPr>
          <w:rFonts w:hint="default"/>
          <w:color w:val="auto"/>
          <w:u w:val="none" w:color="auto"/>
        </w:rPr>
        <mc:AlternateContent>
          <mc:Choice Requires="wps">
            <w:drawing>
              <wp:anchor distT="0" distB="0" distL="114300" distR="114300" simplePos="0" relativeHeight="6"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30" name="AutoShape 2346"/>
                <a:graphic xmlns:a="http://schemas.openxmlformats.org/drawingml/2006/main">
                  <a:graphicData uri="http://schemas.microsoft.com/office/word/2010/wordprocessingShape">
                    <wps:wsp>
                      <wps:cNvPr id="1030"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6;mso-wrap-distance-left:9pt;width:137.30000000000001pt;height:36pt;mso-position-horizontal-relative:text;position:absolute;margin-left:220.8pt;margin-top:0pt;mso-wrap-distance-bottom:0pt;mso-wrap-distance-right:9pt;mso-wrap-distance-top:0pt;" o:spid="_x0000_s1030"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kern w:val="0"/>
          <w:sz w:val="22"/>
          <w:u w:val="none" w:color="auto"/>
        </w:rPr>
        <w:t>補助金確定通知</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第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号　</w:t>
      </w:r>
      <w:r>
        <w:rPr>
          <w:rFonts w:hint="eastAsia"/>
          <w:color w:val="auto"/>
          <w:sz w:val="16"/>
          <w:u w:val="none" w:color="auto"/>
        </w:rPr>
        <w:t>　＊補助金確定通知書の写しを</w:t>
      </w:r>
    </w:p>
    <w:p>
      <w:pPr>
        <w:pStyle w:val="0"/>
        <w:ind w:firstLine="4620" w:firstLineChars="2100"/>
        <w:jc w:val="left"/>
        <w:rPr>
          <w:rFonts w:hint="default"/>
          <w:color w:val="auto"/>
          <w:u w:val="none" w:color="auto"/>
        </w:rPr>
      </w:pPr>
      <w:r>
        <w:rPr>
          <w:rFonts w:hint="eastAsia"/>
          <w:color w:val="auto"/>
          <w:sz w:val="22"/>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年</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月</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日　</w:t>
      </w:r>
      <w:r>
        <w:rPr>
          <w:rFonts w:hint="eastAsia"/>
          <w:color w:val="auto"/>
          <w:sz w:val="16"/>
          <w:u w:val="none" w:color="auto"/>
        </w:rPr>
        <w:t xml:space="preserve">  </w:t>
      </w:r>
      <w:r>
        <w:rPr>
          <w:rFonts w:hint="eastAsia"/>
          <w:color w:val="auto"/>
          <w:sz w:val="16"/>
          <w:u w:val="none" w:color="auto"/>
        </w:rPr>
        <w:t>　添付した場合は記入不要</w:t>
      </w:r>
    </w:p>
    <w:p>
      <w:pPr>
        <w:pStyle w:val="0"/>
        <w:ind w:firstLine="4620" w:firstLineChars="2100"/>
        <w:jc w:val="left"/>
        <w:rPr>
          <w:rFonts w:hint="default"/>
          <w:color w:val="auto"/>
          <w:u w:val="none" w:color="auto"/>
        </w:rPr>
      </w:pPr>
    </w:p>
    <w:p>
      <w:pPr>
        <w:pStyle w:val="0"/>
        <w:tabs>
          <w:tab w:val="left" w:leader="none" w:pos="9214"/>
        </w:tabs>
        <w:ind w:right="298" w:rightChars="142" w:firstLine="220" w:firstLineChars="100"/>
        <w:jc w:val="left"/>
        <w:rPr>
          <w:rFonts w:hint="default"/>
          <w:color w:val="auto"/>
          <w:sz w:val="22"/>
          <w:u w:val="none" w:color="auto"/>
        </w:rPr>
      </w:pPr>
      <w:r>
        <w:rPr>
          <w:rFonts w:hint="eastAsia"/>
          <w:color w:val="auto"/>
          <w:sz w:val="22"/>
          <w:u w:val="none" w:color="auto"/>
        </w:rPr>
        <w:t>２．振</w:t>
      </w:r>
      <w:r>
        <w:rPr>
          <w:rFonts w:hint="eastAsia"/>
          <w:color w:val="auto"/>
          <w:sz w:val="22"/>
          <w:u w:val="none" w:color="auto"/>
        </w:rPr>
        <w:t xml:space="preserve"> </w:t>
      </w:r>
      <w:r>
        <w:rPr>
          <w:rFonts w:hint="eastAsia"/>
          <w:color w:val="auto"/>
          <w:sz w:val="22"/>
          <w:u w:val="none" w:color="auto"/>
        </w:rPr>
        <w:t>込</w:t>
      </w:r>
      <w:r>
        <w:rPr>
          <w:rFonts w:hint="eastAsia"/>
          <w:color w:val="auto"/>
          <w:sz w:val="22"/>
          <w:u w:val="none" w:color="auto"/>
        </w:rPr>
        <w:t xml:space="preserve"> </w:t>
      </w:r>
      <w:r>
        <w:rPr>
          <w:rFonts w:hint="eastAsia"/>
          <w:color w:val="auto"/>
          <w:sz w:val="22"/>
          <w:u w:val="none" w:color="auto"/>
        </w:rPr>
        <w:t>先</w:t>
      </w:r>
    </w:p>
    <w:p>
      <w:pPr>
        <w:pStyle w:val="0"/>
        <w:tabs>
          <w:tab w:val="left" w:leader="none" w:pos="9214"/>
        </w:tabs>
        <w:ind w:right="298" w:rightChars="142" w:firstLine="220" w:firstLineChars="100"/>
        <w:jc w:val="left"/>
        <w:rPr>
          <w:rFonts w:hint="default"/>
          <w:color w:val="auto"/>
          <w:sz w:val="22"/>
          <w:u w:val="none" w:color="auto"/>
        </w:rPr>
      </w:pP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6"/>
              </w:rPr>
              <w:t>金融機</w:t>
            </w:r>
            <w:r>
              <w:rPr>
                <w:rFonts w:hint="eastAsia"/>
                <w:color w:val="auto"/>
                <w:kern w:val="0"/>
                <w:u w:val="none" w:color="auto"/>
                <w:fitText w:val="1470" w:id="6"/>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7"/>
              </w:rPr>
              <w:t>口座の種</w:t>
            </w:r>
            <w:r>
              <w:rPr>
                <w:rFonts w:hint="eastAsia"/>
                <w:color w:val="auto"/>
                <w:spacing w:val="2"/>
                <w:kern w:val="0"/>
                <w:u w:val="none" w:color="auto"/>
                <w:fitText w:val="1470" w:id="7"/>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　普</w:t>
            </w:r>
            <w:r>
              <w:rPr>
                <w:rFonts w:hint="eastAsia"/>
                <w:color w:val="auto"/>
                <w:u w:val="none" w:color="auto"/>
              </w:rPr>
              <w:t xml:space="preserve"> </w:t>
            </w:r>
            <w:r>
              <w:rPr>
                <w:rFonts w:hint="eastAsia"/>
                <w:color w:val="auto"/>
                <w:u w:val="none" w:color="auto"/>
              </w:rPr>
              <w:t>通　・　当</w:t>
            </w:r>
            <w:r>
              <w:rPr>
                <w:rFonts w:hint="eastAsia"/>
                <w:color w:val="auto"/>
                <w:u w:val="none" w:color="auto"/>
              </w:rPr>
              <w:t xml:space="preserve"> </w:t>
            </w:r>
            <w:r>
              <w:rPr>
                <w:rFonts w:hint="eastAsia"/>
                <w:color w:val="auto"/>
                <w:u w:val="none" w:color="auto"/>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8"/>
              </w:rPr>
              <w:t>口座番</w:t>
            </w:r>
            <w:r>
              <w:rPr>
                <w:rFonts w:hint="eastAsia"/>
                <w:color w:val="auto"/>
                <w:kern w:val="0"/>
                <w:u w:val="none" w:color="auto"/>
                <w:fitText w:val="1470" w:id="8"/>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9"/>
              </w:rPr>
              <w:t>口座名義</w:t>
            </w:r>
            <w:r>
              <w:rPr>
                <w:rFonts w:hint="eastAsia"/>
                <w:color w:val="auto"/>
                <w:spacing w:val="2"/>
                <w:kern w:val="0"/>
                <w:u w:val="none" w:color="auto"/>
                <w:fitText w:val="1470" w:id="9"/>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color w:val="auto"/>
                <w:u w:val="none" w:color="auto"/>
              </w:rPr>
            </w:pPr>
            <w:r>
              <w:rPr>
                <w:rFonts w:hint="eastAsia"/>
                <w:color w:val="auto"/>
                <w:sz w:val="20"/>
                <w:u w:val="none" w:color="auto"/>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p>
        </w:tc>
      </w:tr>
    </w:tbl>
    <w:p>
      <w:pPr>
        <w:pStyle w:val="0"/>
        <w:ind w:right="248" w:rightChars="118"/>
        <w:jc w:val="right"/>
        <w:rPr>
          <w:rFonts w:hint="default"/>
          <w:color w:val="auto"/>
          <w:u w:val="none" w:color="auto"/>
        </w:rPr>
      </w:pPr>
      <w:r>
        <w:rPr>
          <w:rFonts w:hint="eastAsia"/>
          <w:color w:val="auto"/>
          <w:u w:val="none" w:color="auto"/>
        </w:rPr>
        <w:t>注）口座名義人は交付申請書と同じ名前を記入してください。</w:t>
      </w: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ind w:left="210" w:hanging="210" w:hangingChars="10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AE1CFC"/>
    <w:lvl w:ilvl="0" w:tplc="7FEC24AE">
      <w:start w:val="1"/>
      <w:numFmt w:val="decimal"/>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5E24E304"/>
    <w:lvl w:ilvl="0" w:tplc="B65A0F1A">
      <w:numFmt w:val="bullet"/>
      <w:lvlText w:val="□"/>
      <w:lvlJc w:val="left"/>
      <w:pPr>
        <w:tabs>
          <w:tab w:val="num" w:leader="none" w:pos="360"/>
        </w:tabs>
        <w:ind w:left="360" w:hanging="360"/>
      </w:pPr>
      <w:rPr>
        <w:rFonts w:hint="eastAsia" w:ascii="ＭＳ 明朝" w:hAnsi="ＭＳ 明朝" w:eastAsia="ＭＳ 明朝"/>
        <w:sz w:val="21"/>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TotalTime>
  <Pages>8</Pages>
  <Words>83</Words>
  <Characters>3470</Characters>
  <Application>JUST Note</Application>
  <Lines>5012</Lines>
  <Paragraphs>361</Paragraphs>
  <Company>兵庫県</Company>
  <CharactersWithSpaces>4392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2025-04-15T01:11:11Z</dcterms:modified>
  <cp:revision>31</cp:revision>
</cp:coreProperties>
</file>