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ひょうご住まいの耐震化促進事業（住宅耐震改修工事費補助）</w:t>
      </w:r>
      <w:r>
        <w:rPr>
          <w:rFonts w:hint="eastAsia" w:ascii="ＭＳ ゴシック" w:hAnsi="ＭＳ ゴシック" w:eastAsia="ＭＳ ゴシック"/>
          <w:b w:val="1"/>
          <w:sz w:val="24"/>
          <w:bdr w:val="single" w:color="auto" w:sz="4" w:space="0"/>
        </w:rPr>
        <w:t>申請者用チェックシート</w:t>
      </w:r>
    </w:p>
    <w:p>
      <w:pPr>
        <w:pStyle w:val="0"/>
        <w:ind w:right="21"/>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19"/>
        <w:gridCol w:w="105"/>
        <w:gridCol w:w="7014"/>
        <w:gridCol w:w="2338"/>
        <w:gridCol w:w="8"/>
      </w:tblGrid>
      <w:tr>
        <w:trPr>
          <w:gridAfter w:val="1"/>
          <w:wAfter w:w="8" w:type="dxa"/>
          <w:trHeight w:val="20" w:hRule="atLeast"/>
          <w:tblHeader/>
        </w:trPr>
        <w:tc>
          <w:tcPr>
            <w:tcW w:w="7380" w:type="dxa"/>
            <w:gridSpan w:val="4"/>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確認項目</w:t>
            </w:r>
          </w:p>
        </w:tc>
        <w:tc>
          <w:tcPr>
            <w:tcW w:w="2340" w:type="dxa"/>
            <w:shd w:val="clear" w:color="auto" w:fill="auto"/>
            <w:vAlign w:val="top"/>
          </w:tcPr>
          <w:p>
            <w:pPr>
              <w:pStyle w:val="0"/>
              <w:snapToGrid w:val="0"/>
              <w:spacing w:line="280" w:lineRule="exact"/>
              <w:jc w:val="center"/>
              <w:rPr>
                <w:rFonts w:hint="default" w:ascii="ＭＳ 明朝" w:hAnsi="ＭＳ 明朝"/>
              </w:rPr>
            </w:pPr>
            <w:r>
              <w:rPr>
                <w:rFonts w:hint="eastAsia" w:ascii="ＭＳ 明朝" w:hAnsi="ＭＳ 明朝"/>
              </w:rPr>
              <w:t>確認結果</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bookmarkStart w:id="0" w:name="_GoBack"/>
            <w:bookmarkEnd w:id="0"/>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申請者の住所（郵便番号）氏名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上記代理人の住所（郵便番号）氏名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交付決定通知書との整合性（交付決定年月日、番号</w:t>
            </w:r>
            <w:r>
              <w:rPr>
                <w:rFonts w:hint="eastAsia" w:ascii="ＭＳ 明朝" w:hAnsi="ＭＳ 明朝"/>
                <w:color w:val="auto"/>
              </w:rPr>
              <w:t>、補助金額等）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rPr>
              <w:t>事業の着手年月日、完了年月日（契約書、領収書の日付との整合性）</w:t>
            </w:r>
          </w:p>
          <w:p>
            <w:pPr>
              <w:pStyle w:val="0"/>
              <w:snapToGrid w:val="0"/>
              <w:spacing w:line="280" w:lineRule="exact"/>
              <w:ind w:firstLine="420" w:firstLineChars="200"/>
              <w:rPr>
                <w:rFonts w:hint="default" w:ascii="ＭＳ 明朝" w:hAnsi="ＭＳ 明朝"/>
                <w:b w:val="1"/>
              </w:rPr>
            </w:pPr>
            <w:r>
              <w:rPr>
                <w:rFonts w:hint="eastAsia" w:ascii="ＭＳ 明朝" w:hAnsi="ＭＳ 明朝"/>
              </w:rPr>
              <w:t>・着手年月日の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契約書契約日</w:t>
            </w:r>
          </w:p>
          <w:p>
            <w:pPr>
              <w:pStyle w:val="0"/>
              <w:snapToGrid w:val="0"/>
              <w:spacing w:line="280" w:lineRule="exact"/>
              <w:ind w:firstLine="420" w:firstLineChars="200"/>
              <w:rPr>
                <w:rFonts w:hint="default" w:ascii="ＭＳ 明朝" w:hAnsi="ＭＳ 明朝"/>
              </w:rPr>
            </w:pPr>
            <w:r>
              <w:rPr>
                <w:rFonts w:hint="eastAsia" w:ascii="ＭＳ 明朝" w:hAnsi="ＭＳ 明朝"/>
              </w:rPr>
              <w:t>・完了年月日の</w:t>
            </w:r>
            <w:r>
              <w:rPr>
                <w:rFonts w:hint="eastAsia" w:ascii="ＭＳ 明朝" w:hAnsi="ＭＳ 明朝"/>
                <w:b w:val="1"/>
                <w:u w:val="single" w:color="auto"/>
              </w:rPr>
              <w:t>上段は申請内容</w:t>
            </w:r>
            <w:r>
              <w:rPr>
                <w:rFonts w:hint="eastAsia" w:ascii="ＭＳ 明朝" w:hAnsi="ＭＳ 明朝"/>
              </w:rPr>
              <w:t>、下段（実績）は</w:t>
            </w:r>
            <w:r>
              <w:rPr>
                <w:rFonts w:hint="eastAsia" w:ascii="ＭＳ 明朝" w:hAnsi="ＭＳ 明朝"/>
                <w:b w:val="1"/>
                <w:u w:val="single" w:color="auto"/>
              </w:rPr>
              <w:t>領収書支払日</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２．補助金精算書（様式第耐震</w:t>
            </w:r>
            <w:r>
              <w:rPr>
                <w:rFonts w:hint="eastAsia" w:ascii="ＭＳ 明朝" w:hAnsi="ＭＳ 明朝"/>
              </w:rPr>
              <w:t>2</w:t>
            </w:r>
            <w:r>
              <w:rPr>
                <w:rFonts w:hint="eastAsia" w:ascii="ＭＳ 明朝" w:hAnsi="ＭＳ 明朝"/>
              </w:rPr>
              <w:t>号）</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255" w:type="dxa"/>
            <w:gridSpan w:val="2"/>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1663700</wp:posOffset>
                      </wp:positionH>
                      <wp:positionV relativeFrom="paragraph">
                        <wp:posOffset>175895</wp:posOffset>
                      </wp:positionV>
                      <wp:extent cx="354965" cy="184785"/>
                      <wp:effectExtent l="635" t="635" r="29845" b="10795"/>
                      <wp:wrapNone/>
                      <wp:docPr id="1026" name="Oval 3650"/>
                      <a:graphic xmlns:a="http://schemas.openxmlformats.org/drawingml/2006/main">
                        <a:graphicData uri="http://schemas.microsoft.com/office/word/2010/wordprocessingShape">
                          <wps:wsp>
                            <wps:cNvPr id="1026" name="Oval 3650"/>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50" style="mso-position-vertical-relative:text;z-index:3;mso-wrap-distance-left:9pt;width:27.95pt;height:14.55pt;mso-position-horizontal-relative:text;position:absolute;margin-left:131pt;margin-top:13.8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ＭＳ 明朝" w:hAnsi="ＭＳ 明朝"/>
              </w:rPr>
              <mc:AlternateContent>
                <mc:Choice Requires="wps">
                  <w:drawing>
                    <wp:anchor distT="0" distB="0" distL="114300" distR="114300" simplePos="0" relativeHeight="4" behindDoc="0" locked="0" layoutInCell="1" hidden="0" allowOverlap="1">
                      <wp:simplePos x="0" y="0"/>
                      <wp:positionH relativeFrom="column">
                        <wp:posOffset>1155700</wp:posOffset>
                      </wp:positionH>
                      <wp:positionV relativeFrom="paragraph">
                        <wp:posOffset>7620</wp:posOffset>
                      </wp:positionV>
                      <wp:extent cx="354965" cy="184785"/>
                      <wp:effectExtent l="635" t="635" r="29845" b="10795"/>
                      <wp:wrapNone/>
                      <wp:docPr id="1027" name="Oval 3649"/>
                      <a:graphic xmlns:a="http://schemas.openxmlformats.org/drawingml/2006/main">
                        <a:graphicData uri="http://schemas.microsoft.com/office/word/2010/wordprocessingShape">
                          <wps:wsp>
                            <wps:cNvPr id="1027" name="Oval 3649"/>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9" style="mso-position-vertical-relative:text;z-index:4;mso-wrap-distance-left:9pt;width:27.95pt;height:14.55pt;mso-position-horizontal-relative:text;position:absolute;margin-left:91pt;margin-top:0.6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rPr>
              <w:t xml:space="preserve">(1) </w:t>
            </w:r>
            <w:r>
              <w:rPr>
                <w:rFonts w:hint="eastAsia" w:ascii="ＭＳ 明朝" w:hAnsi="ＭＳ 明朝"/>
              </w:rPr>
              <w:t>補助金　</w:t>
            </w:r>
            <w:r>
              <w:rPr>
                <w:rFonts w:hint="eastAsia" w:ascii="ＭＳ 明朝" w:hAnsi="ＭＳ 明朝"/>
                <w:dstrike w:val="1"/>
              </w:rPr>
              <w:t>算定</w:t>
            </w:r>
            <w:r>
              <w:rPr>
                <w:rFonts w:hint="eastAsia" w:ascii="ＭＳ 明朝" w:hAnsi="ＭＳ 明朝"/>
              </w:rPr>
              <w:t>・精算　書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下記のとおり　</w:t>
            </w:r>
            <w:r>
              <w:rPr>
                <w:rFonts w:hint="eastAsia" w:ascii="ＭＳ 明朝" w:hAnsi="ＭＳ 明朝"/>
                <w:dstrike w:val="1"/>
              </w:rPr>
              <w:t>見積り</w:t>
            </w:r>
            <w:r>
              <w:rPr>
                <w:rFonts w:hint="eastAsia" w:ascii="ＭＳ 明朝" w:hAnsi="ＭＳ 明朝"/>
              </w:rPr>
              <w:t>・精算　致します　になっているか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住宅耐震改修工事費補助が○で囲われているか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rPr>
              <w:t>精算額は工事費内訳書と一致しているか　　　　　　　　　　　　　　　　</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(5) </w:t>
            </w:r>
            <w:r>
              <w:rPr>
                <w:rFonts w:hint="eastAsia" w:ascii="ＭＳ 明朝" w:hAnsi="ＭＳ 明朝"/>
              </w:rPr>
              <w:t>工事費内訳書（明細書）の検算</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３．交付決定通知書（写し）が添付されているか</w:t>
            </w:r>
          </w:p>
        </w:tc>
        <w:tc>
          <w:tcPr>
            <w:tcW w:w="2340" w:type="dxa"/>
            <w:tcBorders>
              <w:top w:val="none" w:color="auto" w:sz="0"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7380" w:type="dxa"/>
            <w:gridSpan w:val="4"/>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４．耐震改修工事実施確認書（様式第耐震</w:t>
            </w:r>
            <w:r>
              <w:rPr>
                <w:rFonts w:hint="eastAsia" w:ascii="ＭＳ 明朝" w:hAnsi="ＭＳ 明朝"/>
              </w:rPr>
              <w:t>4</w:t>
            </w:r>
            <w:r>
              <w:rPr>
                <w:rFonts w:hint="eastAsia" w:ascii="ＭＳ 明朝" w:hAnsi="ＭＳ 明朝"/>
              </w:rPr>
              <w:t>号）</w:t>
            </w:r>
          </w:p>
        </w:tc>
        <w:tc>
          <w:tcPr>
            <w:tcW w:w="2340"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360" w:type="dxa"/>
            <w:gridSpan w:val="3"/>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02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工事確認者の記名</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360" w:type="dxa"/>
            <w:gridSpan w:val="3"/>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02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交付決定の条件で指定した工事写真の添付（日付は適正か）</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５．耐震改修工事請負契約書（写し）及び領収書（写し）</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0"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契約書原本と写しの整合性（</w:t>
            </w:r>
            <w:r>
              <w:rPr>
                <w:rFonts w:hint="eastAsia" w:ascii="ＭＳ 明朝" w:hAnsi="ＭＳ 明朝"/>
                <w:b w:val="1"/>
              </w:rPr>
              <w:t>提出時に原本提示</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契約日（</w:t>
            </w:r>
            <w:r>
              <w:rPr>
                <w:rFonts w:hint="eastAsia" w:ascii="ＭＳ 明朝" w:hAnsi="ＭＳ 明朝"/>
                <w:b w:val="1"/>
                <w:u w:val="single" w:color="auto"/>
              </w:rPr>
              <w:t>交付決定通知年月日以降となっているか</w:t>
            </w:r>
            <w:r>
              <w:rPr>
                <w:rFonts w:hint="eastAsia" w:ascii="ＭＳ 明朝" w:hAnsi="ＭＳ 明朝"/>
              </w:rPr>
              <w:t>）</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z w:val="18"/>
              </w:rPr>
            </w:pPr>
            <w:r>
              <w:rPr>
                <w:rFonts w:hint="eastAsia" w:ascii="ＭＳ 明朝" w:hAnsi="ＭＳ 明朝"/>
              </w:rPr>
              <w:t xml:space="preserve">(3) </w:t>
            </w:r>
            <w:r>
              <w:rPr>
                <w:rFonts w:hint="eastAsia" w:ascii="ＭＳ 明朝" w:hAnsi="ＭＳ 明朝"/>
              </w:rPr>
              <w:t>交付申請時の見積額と契約額の相違</w:t>
            </w:r>
          </w:p>
          <w:p>
            <w:pPr>
              <w:pStyle w:val="0"/>
              <w:snapToGrid w:val="0"/>
              <w:spacing w:line="280" w:lineRule="exact"/>
              <w:rPr>
                <w:rFonts w:hint="default" w:ascii="ＭＳ 明朝" w:hAnsi="ＭＳ 明朝"/>
              </w:rPr>
            </w:pPr>
            <w:r>
              <w:rPr>
                <w:rFonts w:hint="eastAsia" w:ascii="ＭＳ 明朝" w:hAnsi="ＭＳ 明朝"/>
                <w:sz w:val="18"/>
              </w:rPr>
              <w:t>　　※補助金額が変更となる場合は変更交付申請が必要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□有　□無</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(4) </w:t>
            </w:r>
            <w:r>
              <w:rPr>
                <w:rFonts w:hint="eastAsia" w:ascii="ＭＳ 明朝" w:hAnsi="ＭＳ 明朝"/>
                <w:b w:val="1"/>
              </w:rPr>
              <w:t>契約書と領収書の相違はないか（金額の一致が必要）</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strike w:val="0"/>
                <w:dstrike w:val="0"/>
                <w:color w:val="auto"/>
              </w:rPr>
            </w:pPr>
            <w:r>
              <w:rPr>
                <w:rFonts w:hint="eastAsia" w:ascii="ＭＳ 明朝" w:hAnsi="ＭＳ 明朝"/>
                <w:strike w:val="0"/>
                <w:dstrike w:val="0"/>
                <w:color w:val="auto"/>
              </w:rPr>
              <w:t xml:space="preserve">(5) </w:t>
            </w:r>
            <w:r>
              <w:rPr>
                <w:rFonts w:hint="eastAsia" w:ascii="ＭＳ 明朝" w:hAnsi="ＭＳ 明朝"/>
                <w:strike w:val="0"/>
                <w:dstrike w:val="0"/>
                <w:color w:val="auto"/>
              </w:rPr>
              <w:t>契約書及び領収書の名義（申請者と名義人に相違はないか）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(6) </w:t>
            </w:r>
            <w:r>
              <w:rPr>
                <w:rFonts w:hint="eastAsia" w:ascii="ＭＳ 明朝" w:hAnsi="ＭＳ 明朝"/>
              </w:rPr>
              <w:t>契約書・領収書の金額は</w:t>
            </w:r>
            <w:r>
              <w:rPr>
                <w:rFonts w:hint="eastAsia" w:ascii="ＭＳ 明朝" w:hAnsi="ＭＳ 明朝"/>
                <w:u w:val="single" w:color="auto"/>
              </w:rPr>
              <w:t>全体契約額</w:t>
            </w:r>
            <w:r>
              <w:rPr>
                <w:rFonts w:hint="eastAsia" w:ascii="ＭＳ 明朝" w:hAnsi="ＭＳ 明朝"/>
                <w:u w:val="single" w:color="auto"/>
              </w:rPr>
              <w:t>(1-(4)</w:t>
            </w:r>
            <w:r>
              <w:rPr>
                <w:rFonts w:hint="eastAsia" w:ascii="ＭＳ 明朝" w:hAnsi="ＭＳ 明朝"/>
                <w:u w:val="single" w:color="auto"/>
              </w:rPr>
              <w:t>摘要</w:t>
            </w:r>
            <w:r>
              <w:rPr>
                <w:rFonts w:hint="eastAsia" w:ascii="ＭＳ 明朝" w:hAnsi="ＭＳ 明朝"/>
                <w:u w:val="single" w:color="auto"/>
              </w:rPr>
              <w:t>)</w:t>
            </w:r>
            <w:r>
              <w:rPr>
                <w:rFonts w:hint="eastAsia" w:ascii="ＭＳ 明朝" w:hAnsi="ＭＳ 明朝"/>
              </w:rPr>
              <w:t>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(7) </w:t>
            </w:r>
            <w:r>
              <w:rPr>
                <w:rFonts w:hint="eastAsia" w:ascii="ＭＳ 明朝" w:hAnsi="ＭＳ 明朝"/>
              </w:rPr>
              <w:t>問</w:t>
            </w:r>
            <w:r>
              <w:rPr>
                <w:rFonts w:hint="eastAsia" w:ascii="ＭＳ 明朝" w:hAnsi="ＭＳ 明朝"/>
              </w:rPr>
              <w:t>(6)</w:t>
            </w:r>
            <w:r>
              <w:rPr>
                <w:rFonts w:hint="eastAsia" w:ascii="ＭＳ 明朝" w:hAnsi="ＭＳ 明朝"/>
              </w:rPr>
              <w:t>対象外の時、契約書・領収書の金額は収支決算書計と同じか</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　□対象外</w:t>
            </w:r>
          </w:p>
        </w:tc>
      </w:tr>
      <w:tr>
        <w:trPr>
          <w:gridAfter w:val="1"/>
          <w:wAfter w:w="8" w:type="dxa"/>
          <w:trHeight w:val="20" w:hRule="atLeast"/>
        </w:trPr>
        <w:tc>
          <w:tcPr>
            <w:tcW w:w="23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44" w:type="dxa"/>
            <w:gridSpan w:val="3"/>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(8) </w:t>
            </w:r>
            <w:r>
              <w:rPr>
                <w:rFonts w:hint="eastAsia" w:ascii="ＭＳ 明朝" w:hAnsi="ＭＳ 明朝"/>
              </w:rPr>
              <w:t>収入印紙が貼付されているか</w:t>
            </w:r>
          </w:p>
        </w:tc>
        <w:tc>
          <w:tcPr>
            <w:tcW w:w="2340"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rPr>
            </w:pPr>
            <w:r>
              <w:rPr>
                <w:rFonts w:hint="eastAsia" w:ascii="ＭＳ 明朝" w:hAnsi="ＭＳ 明朝"/>
              </w:rPr>
              <w:t>６．兵庫県住宅再建共済制度加入証書（写し）又は兵庫県住宅再建共済制度加入書申込書（写し。ただし、</w:t>
            </w:r>
            <w:r>
              <w:rPr>
                <w:rFonts w:hint="eastAsia" w:ascii="ＭＳ 明朝" w:hAnsi="ＭＳ 明朝"/>
                <w:b w:val="1"/>
              </w:rPr>
              <w:t>提出時に原本提示</w:t>
            </w:r>
            <w:r>
              <w:rPr>
                <w:rFonts w:hint="eastAsia" w:ascii="ＭＳ 明朝" w:hAnsi="ＭＳ 明朝"/>
              </w:rPr>
              <w:t>）</w:t>
            </w:r>
          </w:p>
        </w:tc>
        <w:tc>
          <w:tcPr>
            <w:tcW w:w="2340"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□加入証書写し</w:t>
            </w:r>
            <w:r>
              <w:rPr>
                <w:rFonts w:hint="eastAsia" w:ascii="ＭＳ 明朝" w:hAnsi="ＭＳ 明朝"/>
              </w:rPr>
              <w:t xml:space="preserve"> </w:t>
            </w:r>
            <w:r>
              <w:rPr>
                <w:rFonts w:hint="eastAsia" w:ascii="ＭＳ 明朝" w:hAnsi="ＭＳ 明朝"/>
              </w:rPr>
              <w:t>有</w:t>
            </w:r>
          </w:p>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b w:val="1"/>
              </w:rPr>
              <w:t>申込書原本</w:t>
            </w:r>
            <w:r>
              <w:rPr>
                <w:rFonts w:hint="eastAsia" w:ascii="ＭＳ 明朝" w:hAnsi="ＭＳ 明朝"/>
              </w:rPr>
              <w:t>　有</w:t>
            </w:r>
          </w:p>
        </w:tc>
      </w:tr>
      <w:tr>
        <w:trPr>
          <w:gridAfter w:val="1"/>
          <w:wAfter w:w="8" w:type="dxa"/>
          <w:trHeight w:val="20" w:hRule="atLeast"/>
        </w:trPr>
        <w:tc>
          <w:tcPr>
            <w:tcW w:w="255" w:type="dxa"/>
            <w:gridSpan w:val="2"/>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(1) </w:t>
            </w:r>
            <w:r>
              <w:rPr>
                <w:rFonts w:hint="eastAsia" w:ascii="ＭＳ 明朝" w:hAnsi="ＭＳ 明朝"/>
              </w:rPr>
              <w:t>加入者印は押印されているか（加入申込書の場合）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(2) </w:t>
            </w:r>
            <w:r>
              <w:rPr>
                <w:rFonts w:hint="eastAsia" w:ascii="ＭＳ 明朝" w:hAnsi="ＭＳ 明朝"/>
              </w:rPr>
              <w:t>住宅の所在地、住宅の用途、戸数は適正か（加入申込書の場合）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 xml:space="preserve">(3) </w:t>
            </w:r>
            <w:r>
              <w:rPr>
                <w:rFonts w:hint="eastAsia" w:ascii="ＭＳ 明朝" w:hAnsi="ＭＳ 明朝"/>
              </w:rPr>
              <w:t>金融機関、支店名に漏れはないか（加入申込書の場合）</w:t>
            </w:r>
          </w:p>
        </w:tc>
        <w:tc>
          <w:tcPr>
            <w:tcW w:w="234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255" w:type="dxa"/>
            <w:gridSpan w:val="2"/>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p>
        </w:tc>
        <w:tc>
          <w:tcPr>
            <w:tcW w:w="7125"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default" w:ascii="ＭＳ 明朝" w:hAnsi="ＭＳ 明朝"/>
              </w:rPr>
            </w:pPr>
            <w:r>
              <w:rPr>
                <w:rFonts w:hint="eastAsia" w:ascii="ＭＳ 明朝" w:hAnsi="ＭＳ 明朝"/>
              </w:rPr>
              <w:t xml:space="preserve">(4) </w:t>
            </w:r>
            <w:r>
              <w:rPr>
                <w:rFonts w:hint="eastAsia" w:ascii="ＭＳ 明朝" w:hAnsi="ＭＳ 明朝"/>
                <w:b w:val="1"/>
              </w:rPr>
              <w:t>申込み内容、支払い方法が選ばれているか</w:t>
            </w:r>
            <w:r>
              <w:rPr>
                <w:rFonts w:hint="eastAsia" w:ascii="ＭＳ 明朝" w:hAnsi="ＭＳ 明朝"/>
              </w:rPr>
              <w:t>（加入申込書の場合）</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７</w:t>
            </w:r>
            <w:r>
              <w:rPr>
                <w:rFonts w:hint="eastAsia" w:ascii="ＭＳ 明朝" w:hAnsi="ＭＳ 明朝"/>
              </w:rPr>
              <w:t>.</w:t>
            </w:r>
            <w:r>
              <w:rPr>
                <w:rFonts w:hint="eastAsia"/>
              </w:rPr>
              <w:t xml:space="preserve"> </w:t>
            </w:r>
            <w:r>
              <w:rPr>
                <w:rFonts w:hint="eastAsia" w:ascii="ＭＳ 明朝" w:hAnsi="ＭＳ 明朝"/>
              </w:rPr>
              <w:t>耐震改修工事実績公表内容報告書（様式第耐震５－２号）</w:t>
            </w:r>
          </w:p>
        </w:tc>
        <w:tc>
          <w:tcPr>
            <w:tcW w:w="234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８．委任状（代理人が申請手続きを行う場合）</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gridAfter w:val="1"/>
          <w:wAfter w:w="8" w:type="dxa"/>
          <w:trHeight w:val="20" w:hRule="atLeast"/>
        </w:trPr>
        <w:tc>
          <w:tcPr>
            <w:tcW w:w="7380" w:type="dxa"/>
            <w:gridSpan w:val="4"/>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９．添付資料の順番はあっているか（上記１～８の順番）</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r>
        <w:trPr>
          <w:gridAfter w:val="1"/>
          <w:wAfter w:w="8" w:type="dxa"/>
          <w:trHeight w:val="70" w:hRule="atLeast"/>
        </w:trPr>
        <w:tc>
          <w:tcPr>
            <w:tcW w:w="7380"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10</w:t>
            </w:r>
            <w:r>
              <w:rPr>
                <w:rFonts w:hint="eastAsia" w:ascii="ＭＳ 明朝" w:hAnsi="ＭＳ 明朝"/>
              </w:rPr>
              <w:t>．補助金請求書（</w:t>
            </w:r>
            <w:r>
              <w:rPr>
                <w:rFonts w:hint="eastAsia" w:ascii="ＭＳ 明朝" w:hAnsi="ＭＳ 明朝"/>
                <w:b w:val="1"/>
              </w:rPr>
              <w:t>金額・住所・氏名のみ記入</w:t>
            </w:r>
            <w:r>
              <w:rPr>
                <w:rFonts w:hint="eastAsia" w:ascii="ＭＳ 明朝" w:hAnsi="ＭＳ 明朝"/>
              </w:rPr>
              <w:t>、</w:t>
            </w:r>
            <w:r>
              <w:rPr>
                <w:rFonts w:hint="eastAsia" w:ascii="ＭＳ 明朝" w:hAnsi="ＭＳ 明朝"/>
                <w:b w:val="1"/>
              </w:rPr>
              <w:t>日付は記入しない</w:t>
            </w:r>
            <w:r>
              <w:rPr>
                <w:rFonts w:hint="eastAsia" w:ascii="ＭＳ 明朝" w:hAnsi="ＭＳ 明朝"/>
              </w:rPr>
              <w:t>）</w:t>
            </w:r>
          </w:p>
        </w:tc>
        <w:tc>
          <w:tcPr>
            <w:tcW w:w="234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ind w:firstLine="840" w:firstLineChars="4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gridAfter w:val="1"/>
          <w:wAfter w:w="8" w:type="dxa"/>
          <w:trHeight w:val="283" w:hRule="atLeast"/>
        </w:trPr>
        <w:tc>
          <w:tcPr>
            <w:tcW w:w="7380" w:type="dxa"/>
            <w:gridSpan w:val="4"/>
            <w:shd w:val="clear" w:color="auto" w:fill="auto"/>
            <w:vAlign w:val="top"/>
          </w:tcPr>
          <w:p>
            <w:pPr>
              <w:pStyle w:val="0"/>
              <w:snapToGrid w:val="0"/>
              <w:spacing w:line="280" w:lineRule="exact"/>
              <w:rPr>
                <w:rFonts w:hint="default" w:ascii="ＭＳ 明朝" w:hAnsi="ＭＳ 明朝"/>
              </w:rPr>
            </w:pPr>
            <w:r>
              <w:rPr>
                <w:rFonts w:hint="eastAsia"/>
              </w:rPr>
              <mc:AlternateContent>
                <mc:Choice Requires="wps">
                  <w:drawing>
                    <wp:anchor distT="0" distB="0" distL="71755" distR="71755" simplePos="0" relativeHeight="34" behindDoc="0" locked="0" layoutInCell="1" hidden="0" allowOverlap="1">
                      <wp:simplePos x="0" y="0"/>
                      <wp:positionH relativeFrom="column">
                        <wp:posOffset>1986915</wp:posOffset>
                      </wp:positionH>
                      <wp:positionV relativeFrom="paragraph">
                        <wp:posOffset>66040</wp:posOffset>
                      </wp:positionV>
                      <wp:extent cx="2266315" cy="2387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266315" cy="23876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証明の申請書は交付決定通知書送付時に同封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4;mso-wrap-distance-left:5.65pt;width:178.45pt;height:18.8pt;mso-position-horizontal-relative:text;position:absolute;margin-left:156.44pt;margin-top:5.2pt;mso-wrap-distance-bottom:0pt;mso-wrap-distance-right:5.65pt;mso-wrap-distance-top:0pt;" o:spid="_x0000_s1028"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16"/>
                              </w:rPr>
                              <w:t>証明の申請書は交付決定通知書送付時に同封</w:t>
                            </w:r>
                          </w:p>
                        </w:txbxContent>
                      </v:textbox>
                      <v:imagedata o:title=""/>
                      <w10:wrap type="none" anchorx="text" anchory="text"/>
                    </v:shape>
                  </w:pict>
                </mc:Fallback>
              </mc:AlternateContent>
            </w:r>
            <w:r>
              <w:rPr>
                <w:rFonts w:hint="eastAsia" w:ascii="ＭＳ 明朝" w:hAnsi="ＭＳ 明朝"/>
              </w:rPr>
              <w:t>11</w:t>
            </w:r>
            <w:r>
              <w:rPr>
                <w:rFonts w:hint="eastAsia" w:ascii="ＭＳ 明朝" w:hAnsi="ＭＳ 明朝"/>
              </w:rPr>
              <w:t>．住宅耐震改修証明申請書</w:t>
            </w:r>
          </w:p>
        </w:tc>
        <w:tc>
          <w:tcPr>
            <w:tcW w:w="2340" w:type="dxa"/>
            <w:shd w:val="clear" w:color="auto" w:fill="auto"/>
            <w:vAlign w:val="top"/>
          </w:tcPr>
          <w:p>
            <w:pPr>
              <w:pStyle w:val="0"/>
              <w:snapToGrid w:val="0"/>
              <w:spacing w:line="28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gridAfter w:val="1"/>
          <w:wAfter w:w="8" w:type="dxa"/>
          <w:trHeight w:val="283" w:hRule="atLeast"/>
        </w:trPr>
        <w:tc>
          <w:tcPr>
            <w:tcW w:w="7380" w:type="dxa"/>
            <w:gridSpan w:val="4"/>
            <w:shd w:val="clear" w:color="auto" w:fill="auto"/>
            <w:vAlign w:val="top"/>
          </w:tcPr>
          <w:p>
            <w:pPr>
              <w:pStyle w:val="0"/>
              <w:snapToGrid w:val="0"/>
              <w:spacing w:line="280" w:lineRule="exact"/>
              <w:rPr>
                <w:rFonts w:hint="default" w:ascii="ＭＳ 明朝" w:hAnsi="ＭＳ 明朝"/>
              </w:rPr>
            </w:pPr>
            <w:r>
              <w:rPr>
                <w:rFonts w:hint="eastAsia" w:ascii="ＭＳ 明朝" w:hAnsi="ＭＳ 明朝"/>
              </w:rPr>
              <w:t>12</w:t>
            </w:r>
            <w:r>
              <w:rPr>
                <w:rFonts w:hint="eastAsia" w:ascii="ＭＳ 明朝" w:hAnsi="ＭＳ 明朝"/>
              </w:rPr>
              <w:t>．固定資産税減額証明申請書</w:t>
            </w:r>
          </w:p>
        </w:tc>
        <w:tc>
          <w:tcPr>
            <w:tcW w:w="2340" w:type="dxa"/>
            <w:shd w:val="clear" w:color="auto" w:fill="auto"/>
            <w:vAlign w:val="top"/>
          </w:tcPr>
          <w:p>
            <w:pPr>
              <w:pStyle w:val="0"/>
              <w:snapToGrid w:val="0"/>
              <w:spacing w:line="280" w:lineRule="exact"/>
              <w:ind w:firstLine="210" w:firstLineChars="100"/>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　□対象外</w:t>
            </w:r>
          </w:p>
        </w:tc>
      </w:tr>
      <w:tr>
        <w:trPr>
          <w:trHeight w:val="240" w:hRule="atLeast"/>
        </w:trPr>
        <w:tc>
          <w:tcPr>
            <w:tcW w:w="7381"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ind w:left="420" w:hanging="420" w:hangingChars="200"/>
              <w:rPr>
                <w:rFonts w:hint="default" w:ascii="ＭＳ 明朝" w:hAnsi="ＭＳ 明朝"/>
              </w:rPr>
            </w:pPr>
            <w:r>
              <w:rPr>
                <w:rFonts w:hint="eastAsia" w:ascii="ＭＳ 明朝" w:hAnsi="ＭＳ 明朝"/>
              </w:rPr>
              <w:t>13</w:t>
            </w:r>
            <w:r>
              <w:rPr>
                <w:rFonts w:hint="eastAsia" w:ascii="ＭＳ 明朝" w:hAnsi="ＭＳ 明朝"/>
              </w:rPr>
              <w:t>．</w:t>
            </w:r>
            <w:r>
              <w:rPr>
                <w:rFonts w:hint="eastAsia" w:ascii="ＭＳ 明朝" w:hAnsi="ＭＳ 明朝"/>
              </w:rPr>
              <w:t>H27</w:t>
            </w:r>
            <w:r>
              <w:rPr>
                <w:rFonts w:hint="eastAsia" w:ascii="ＭＳ 明朝" w:hAnsi="ＭＳ 明朝"/>
              </w:rPr>
              <w:t>年度に対象範囲を拡大した、耐震改修工事以外の内装工事費等を補助対象工事費に含んでいるか</w:t>
            </w:r>
          </w:p>
        </w:tc>
        <w:tc>
          <w:tcPr>
            <w:tcW w:w="2348" w:type="dxa"/>
            <w:gridSpan w:val="2"/>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適</w:t>
            </w:r>
          </w:p>
        </w:tc>
      </w:tr>
    </w:tbl>
    <w:p>
      <w:pPr>
        <w:pStyle w:val="0"/>
        <w:snapToGrid w:val="0"/>
        <w:spacing w:line="120" w:lineRule="auto"/>
        <w:ind w:right="839"/>
        <w:rPr>
          <w:rFonts w:hint="default" w:ascii="ＭＳ ゴシック" w:hAnsi="ＭＳ ゴシック" w:eastAsia="ＭＳ ゴシック"/>
          <w:sz w:val="24"/>
        </w:rPr>
      </w:pPr>
    </w:p>
    <w:p>
      <w:pPr>
        <w:pStyle w:val="0"/>
        <w:jc w:val="left"/>
        <w:rPr>
          <w:rFonts w:hint="default" w:ascii="ＭＳ 明朝" w:hAnsi="ＭＳ 明朝"/>
          <w:sz w:val="24"/>
        </w:rPr>
      </w:pPr>
    </w:p>
    <w:p>
      <w:pPr>
        <w:pStyle w:val="0"/>
        <w:tabs>
          <w:tab w:val="left" w:leader="none" w:pos="9214"/>
        </w:tabs>
        <w:jc w:val="left"/>
        <w:rPr>
          <w:rFonts w:hint="default" w:ascii="ＭＳ 明朝" w:hAnsi="ＭＳ 明朝"/>
          <w:color w:val="auto"/>
          <w:u w:val="none" w:color="auto"/>
        </w:rPr>
      </w:pPr>
      <w:r>
        <w:rPr>
          <w:rFonts w:hint="eastAsia"/>
        </w:rPr>
        <w:br w:type="page"/>
      </w:r>
    </w:p>
    <w:p>
      <w:pPr>
        <w:pStyle w:val="0"/>
        <w:adjustRightInd w:val="0"/>
        <w:spacing w:line="282" w:lineRule="exact"/>
        <w:jc w:val="left"/>
        <w:textAlignment w:val="baseline"/>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rPr>
          <w:rFonts w:hint="default"/>
          <w:color w:val="auto"/>
          <w:u w:val="none" w:color="auto"/>
        </w:rPr>
      </w:pPr>
      <w:r>
        <w:rPr>
          <w:rFonts w:hint="default"/>
          <w:color w:val="auto"/>
          <w:u w:val="none" w:color="auto"/>
        </w:rPr>
        <mc:AlternateContent>
          <mc:Choice Requires="wps">
            <w:drawing>
              <wp:anchor distT="0" distB="0" distL="114300" distR="114300" simplePos="0" relativeHeight="5"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9" name="Text Box 2342"/>
                <a:graphic xmlns:a="http://schemas.openxmlformats.org/drawingml/2006/main">
                  <a:graphicData uri="http://schemas.microsoft.com/office/word/2010/wordprocessingShape">
                    <wps:wsp>
                      <wps:cNvPr id="1029"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5;mso-wrap-distance-left:9pt;width:67.2pt;height:18pt;mso-position-horizontal-relative:text;position:absolute;margin-left:198.35pt;margin-top:17.2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ind w:firstLine="5250" w:firstLineChars="2500"/>
        <w:rPr>
          <w:rFonts w:hint="default" w:ascii="HG丸ｺﾞｼｯｸM-PRO" w:hAnsi="HG丸ｺﾞｼｯｸM-PRO" w:eastAsia="HG丸ｺﾞｼｯｸM-PRO"/>
          <w:color w:val="auto"/>
          <w:u w:val="none" w:color="auto"/>
        </w:rPr>
      </w:pP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6"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0" name="Text Box 2325"/>
                <a:graphic xmlns:a="http://schemas.openxmlformats.org/drawingml/2006/main">
                  <a:graphicData uri="http://schemas.microsoft.com/office/word/2010/wordprocessingShape">
                    <wps:wsp>
                      <wps:cNvPr id="1030"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6;mso-wrap-distance-left:9pt;width:66.45pt;height:18pt;mso-position-horizontal-relative:text;position:absolute;margin-left:198.35pt;margin-top:16.89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ind w:firstLine="4200" w:firstLineChars="2000"/>
        <w:rPr>
          <w:rFonts w:hint="default"/>
          <w:color w:val="auto"/>
          <w:u w:val="none" w:color="auto"/>
        </w:rPr>
      </w:pPr>
    </w:p>
    <w:p>
      <w:pPr>
        <w:pStyle w:val="0"/>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rPr>
          <w:rFonts w:hint="default"/>
          <w:color w:val="auto"/>
          <w:u w:val="none" w:color="auto"/>
        </w:rPr>
      </w:pPr>
      <w:r>
        <w:rPr>
          <w:rFonts w:hint="eastAsia"/>
          <w:color w:val="auto"/>
          <w:u w:val="none" w:color="auto"/>
        </w:rPr>
        <w:t>　　　　　　　　　　　　　　　　　　　　（連絡先の電話番号　　　　　　　　　）</w:t>
      </w:r>
    </w:p>
    <w:p>
      <w:pPr>
        <w:pStyle w:val="0"/>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rPr>
          <w:rFonts w:hint="default"/>
          <w:color w:val="auto"/>
          <w:u w:val="none" w:color="auto"/>
        </w:rPr>
      </w:pPr>
    </w:p>
    <w:p>
      <w:pPr>
        <w:pStyle w:val="19"/>
        <w:rPr>
          <w:rFonts w:hint="default"/>
          <w:color w:val="auto"/>
          <w:sz w:val="21"/>
          <w:u w:val="none" w:color="auto"/>
        </w:rPr>
      </w:pPr>
      <w:r>
        <w:rPr>
          <w:rFonts w:hint="eastAsia"/>
          <w:color w:val="auto"/>
          <w:sz w:val="21"/>
          <w:u w:val="none" w:color="auto"/>
        </w:rPr>
        <w:t>記</w:t>
      </w:r>
    </w:p>
    <w:p>
      <w:pPr>
        <w:pStyle w:val="0"/>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１．事業の内容及び経費区分（別記）</w:t>
      </w:r>
    </w:p>
    <w:p>
      <w:pPr>
        <w:pStyle w:val="0"/>
        <w:snapToGrid w:val="0"/>
        <w:spacing w:line="280" w:lineRule="exact"/>
        <w:rPr>
          <w:rFonts w:hint="default"/>
          <w:color w:val="auto"/>
          <w:u w:val="none" w:color="auto"/>
        </w:rPr>
      </w:pPr>
    </w:p>
    <w:p>
      <w:pPr>
        <w:pStyle w:val="0"/>
        <w:snapToGrid w:val="0"/>
        <w:spacing w:line="280" w:lineRule="exact"/>
        <w:rPr>
          <w:rFonts w:hint="default"/>
          <w:color w:val="auto"/>
          <w:u w:val="none" w:color="auto"/>
        </w:rPr>
      </w:pPr>
      <w:r>
        <w:rPr>
          <w:rFonts w:hint="eastAsia"/>
          <w:color w:val="auto"/>
          <w:u w:val="none" w:color="auto"/>
        </w:rPr>
        <w:t>２．事業の着手年月日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　　事業の完了年月日　　　（　　　　年　　月　　日）</w:t>
      </w:r>
    </w:p>
    <w:p>
      <w:pPr>
        <w:pStyle w:val="0"/>
        <w:snapToGrid w:val="0"/>
        <w:spacing w:line="28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28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280" w:lineRule="exact"/>
        <w:rPr>
          <w:rFonts w:hint="default"/>
          <w:color w:val="auto"/>
          <w:u w:val="none" w:color="auto"/>
        </w:rPr>
      </w:pPr>
    </w:p>
    <w:p>
      <w:pPr>
        <w:pStyle w:val="0"/>
        <w:rPr>
          <w:rFonts w:hint="default"/>
          <w:color w:val="auto"/>
          <w:u w:val="none" w:color="auto"/>
        </w:rPr>
      </w:pPr>
      <w:r>
        <w:rPr>
          <w:rFonts w:hint="eastAsia"/>
          <w:color w:val="auto"/>
          <w:u w:val="none" w:color="auto"/>
        </w:rPr>
        <w:t>３．添付書類</w:t>
      </w:r>
    </w:p>
    <w:p>
      <w:pPr>
        <w:pStyle w:val="0"/>
        <w:ind w:leftChars="0" w:firstLine="0" w:firstLineChars="0"/>
        <w:rPr>
          <w:rFonts w:hint="eastAsia"/>
          <w:color w:val="auto"/>
          <w:u w:val="none" w:color="auto"/>
        </w:rPr>
      </w:pPr>
      <w:r>
        <w:rPr>
          <w:rFonts w:hint="eastAsia"/>
          <w:color w:val="auto"/>
          <w:u w:val="none" w:color="auto"/>
        </w:rPr>
        <w:t>１　様式第耐震２号（補助金算定・精算書）</w:t>
      </w:r>
    </w:p>
    <w:p>
      <w:pPr>
        <w:pStyle w:val="0"/>
        <w:ind w:leftChars="0" w:firstLine="0" w:firstLineChars="0"/>
        <w:rPr>
          <w:rFonts w:hint="eastAsia"/>
          <w:color w:val="auto"/>
          <w:u w:val="none" w:color="auto"/>
        </w:rPr>
      </w:pPr>
      <w:r>
        <w:rPr>
          <w:rFonts w:hint="eastAsia"/>
          <w:color w:val="auto"/>
          <w:u w:val="none" w:color="auto"/>
        </w:rPr>
        <w:t>２　交付決定通知書の写し</w:t>
      </w:r>
    </w:p>
    <w:p>
      <w:pPr>
        <w:pStyle w:val="0"/>
        <w:ind w:leftChars="0" w:firstLine="0" w:firstLineChars="0"/>
        <w:rPr>
          <w:rFonts w:hint="eastAsia"/>
          <w:color w:val="auto"/>
          <w:u w:val="none" w:color="auto"/>
        </w:rPr>
      </w:pPr>
      <w:r>
        <w:rPr>
          <w:rFonts w:hint="eastAsia"/>
          <w:color w:val="auto"/>
          <w:u w:val="none" w:color="auto"/>
        </w:rPr>
        <w:t>３　様式第耐震４号（耐震改修工事実施確認書）</w:t>
      </w:r>
    </w:p>
    <w:p>
      <w:pPr>
        <w:pStyle w:val="0"/>
        <w:ind w:leftChars="0" w:firstLine="0" w:firstLineChars="0"/>
        <w:rPr>
          <w:rFonts w:hint="eastAsia"/>
          <w:color w:val="auto"/>
          <w:u w:val="none" w:color="auto"/>
        </w:rPr>
      </w:pPr>
      <w:r>
        <w:rPr>
          <w:rFonts w:hint="eastAsia"/>
          <w:color w:val="auto"/>
          <w:u w:val="none" w:color="auto"/>
        </w:rPr>
        <w:t>４　耐震改修工事に係る請負契約書の写し及び工事代金領収書の写し</w:t>
      </w:r>
    </w:p>
    <w:p>
      <w:pPr>
        <w:pStyle w:val="0"/>
        <w:ind w:leftChars="0" w:firstLine="0" w:firstLineChars="0"/>
        <w:rPr>
          <w:rFonts w:hint="eastAsia"/>
          <w:color w:val="auto"/>
          <w:u w:val="none" w:color="auto"/>
        </w:rPr>
      </w:pPr>
      <w:r>
        <w:rPr>
          <w:rFonts w:hint="eastAsia"/>
          <w:color w:val="auto"/>
          <w:u w:val="none" w:color="auto"/>
        </w:rPr>
        <w:t>５　兵庫県住宅再建共済制度の加入証書の写し又は加入申込書の写し</w:t>
      </w:r>
    </w:p>
    <w:p>
      <w:pPr>
        <w:pStyle w:val="0"/>
        <w:ind w:leftChars="0" w:firstLine="0" w:firstLineChars="0"/>
        <w:rPr>
          <w:rFonts w:hint="eastAsia"/>
          <w:color w:val="auto"/>
          <w:u w:val="none" w:color="auto"/>
        </w:rPr>
      </w:pPr>
      <w:r>
        <w:rPr>
          <w:rFonts w:hint="eastAsia"/>
          <w:color w:val="auto"/>
          <w:u w:val="none" w:color="auto"/>
        </w:rPr>
        <w:t>６　様式第耐震５－２号（耐震改修工事実績公表内容報告書）（マンションの場合を除く）</w:t>
      </w:r>
    </w:p>
    <w:p>
      <w:pPr>
        <w:pStyle w:val="0"/>
        <w:ind w:leftChars="0" w:firstLine="0" w:firstLineChars="0"/>
        <w:rPr>
          <w:rFonts w:hint="default"/>
          <w:color w:val="auto"/>
          <w:u w:val="none" w:color="auto"/>
        </w:rPr>
      </w:pPr>
      <w:r>
        <w:rPr>
          <w:rFonts w:hint="eastAsia"/>
          <w:color w:val="auto"/>
          <w:u w:val="none" w:color="auto"/>
        </w:rPr>
        <w:t>７　委任状（代理人が申請手続を行う場合は、委任状に代理人の資格（建築士の場合は、一級・二級等の別、登録番号（登録府県名等）を記載したもの）</w:t>
      </w:r>
    </w:p>
    <w:p>
      <w:pPr>
        <w:pStyle w:val="0"/>
        <w:rPr>
          <w:rFonts w:hint="default"/>
          <w:color w:val="auto"/>
          <w:u w:val="none" w:color="auto"/>
        </w:rPr>
      </w:pPr>
    </w:p>
    <w:p>
      <w:pPr>
        <w:pStyle w:val="0"/>
        <w:rPr>
          <w:rFonts w:hint="default"/>
          <w:color w:val="auto"/>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pStyle w:val="0"/>
        <w:ind w:left="424" w:leftChars="202"/>
        <w:rPr>
          <w:rFonts w:hint="default"/>
          <w:color w:val="auto"/>
          <w:highlight w:val="none"/>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rPr>
        <w:br w:type="page"/>
      </w:r>
    </w:p>
    <w:p>
      <w:pPr>
        <w:pStyle w:val="0"/>
        <w:jc w:val="left"/>
        <w:rPr>
          <w:rFonts w:hint="default"/>
          <w:color w:val="auto"/>
          <w:u w:val="none" w:color="auto"/>
        </w:rPr>
      </w:pPr>
      <w:r>
        <w:rPr>
          <w:rFonts w:hint="eastAsia"/>
          <w:color w:val="auto"/>
          <w:u w:val="none" w:color="auto"/>
        </w:rPr>
        <w:t>様式第耐震２号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bdr w:val="single" w:color="auto" w:sz="4" w:space="0"/>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strike w:val="0"/>
          <w:dstrike w:val="1"/>
          <w:color w:val="auto"/>
          <w:sz w:val="28"/>
          <w:u w:val="none" w:color="auto"/>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color w:val="auto"/>
          <w:sz w:val="28"/>
          <w:u w:val="none" w:color="auto"/>
          <w:bdr w:val="single" w:color="auto" w:sz="4" w:space="0"/>
        </w:rPr>
        <w:t>精算書</w:t>
      </w:r>
    </w:p>
    <w:p>
      <w:pPr>
        <w:pStyle w:val="0"/>
        <w:ind w:firstLine="3150" w:firstLineChars="1500"/>
        <w:rPr>
          <w:rFonts w:hint="default"/>
          <w:color w:val="auto"/>
          <w:kern w:val="0"/>
          <w:u w:val="none" w:color="auto"/>
        </w:rPr>
      </w:pPr>
      <w:r>
        <w:rPr>
          <w:rFonts w:hint="eastAsia"/>
          <w:color w:val="auto"/>
          <w:kern w:val="0"/>
          <w:u w:val="none" w:color="auto"/>
        </w:rPr>
        <w:t>　　　　　住宅改修業者登録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strike w:val="0"/>
          <w:dstrike w:val="1"/>
          <w:color w:val="auto"/>
          <w:u w:val="none" w:color="auto"/>
        </w:rPr>
        <w:t>見積り</w:t>
      </w:r>
      <w:r>
        <w:rPr>
          <w:rFonts w:hint="eastAsia"/>
          <w:color w:val="auto"/>
          <w:u w:val="none" w:color="auto"/>
        </w:rPr>
        <w:t>　・　</w:t>
      </w:r>
      <w:r>
        <w:rPr>
          <w:rFonts w:hint="eastAsia"/>
          <w:color w:val="auto"/>
          <w:u w:val="none" w:color="auto"/>
          <w:bdr w:val="single" w:color="auto" w:sz="4" w:space="0"/>
        </w:rPr>
        <w:t>精算</w:t>
      </w:r>
      <w:r>
        <w:rPr>
          <w:rFonts w:hint="eastAsia"/>
          <w:color w:val="auto"/>
          <w:u w:val="none" w:color="auto"/>
        </w:rPr>
        <w:t>　致します。</w:t>
      </w:r>
    </w:p>
    <w:p>
      <w:pPr>
        <w:pStyle w:val="0"/>
        <w:ind w:left="-315" w:leftChars="-150" w:right="395" w:rightChars="188"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住宅耐震改修計画策定費補助・住宅耐震改修工事費補助</w:t>
      </w:r>
      <w:r>
        <w:rPr>
          <w:rFonts w:hint="eastAsia"/>
          <w:color w:val="auto"/>
          <w:u w:val="none" w:color="auto"/>
        </w:rPr>
        <w:t xml:space="preserve"> </w:t>
      </w:r>
      <w:r>
        <w:rPr>
          <w:rFonts w:hint="eastAsia"/>
          <w:color w:val="auto"/>
          <w:u w:val="none" w:color="auto"/>
        </w:rPr>
        <w:t>）</w:t>
      </w:r>
    </w:p>
    <w:tbl>
      <w:tblPr>
        <w:tblStyle w:val="11"/>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538"/>
        <w:gridCol w:w="2082"/>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住宅の所有者</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住宅の所在地</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住宅の建て方</w:t>
            </w:r>
            <w:r>
              <w:rPr>
                <w:rFonts w:hint="eastAsia"/>
                <w:color w:val="auto"/>
                <w:u w:val="none" w:color="auto"/>
              </w:rPr>
              <w:t xml:space="preserve"> </w:t>
            </w:r>
            <w:r>
              <w:rPr>
                <w:rFonts w:hint="eastAsia"/>
                <w:color w:val="auto"/>
                <w:u w:val="none" w:color="auto"/>
                <w:vertAlign w:val="superscript"/>
              </w:rPr>
              <w:t>※１</w:t>
            </w:r>
          </w:p>
        </w:tc>
        <w:tc>
          <w:tcPr>
            <w:tcW w:w="283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戸建住宅</w:t>
            </w:r>
          </w:p>
        </w:tc>
        <w:tc>
          <w:tcPr>
            <w:tcW w:w="208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共同住宅</w:t>
            </w:r>
          </w:p>
        </w:tc>
      </w:tr>
      <w:tr>
        <w:trPr>
          <w:trHeight w:val="468"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color w:val="auto"/>
                <w:u w:val="none" w:color="auto"/>
              </w:rPr>
            </w:pPr>
          </w:p>
        </w:tc>
        <w:tc>
          <w:tcPr>
            <w:tcW w:w="37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default"/>
                <w:color w:val="auto"/>
                <w:u w:val="none" w:color="auto"/>
              </w:rPr>
            </w:pPr>
            <w:r>
              <w:rPr>
                <w:rFonts w:hint="eastAsia"/>
                <w:color w:val="auto"/>
                <w:u w:val="none" w:color="auto"/>
              </w:rPr>
              <w:t>（共同住宅の場合）</w:t>
            </w: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住戸数</w:t>
            </w:r>
            <w:r>
              <w:rPr>
                <w:rFonts w:hint="eastAsia"/>
                <w:color w:val="auto"/>
                <w:u w:val="none" w:color="auto"/>
              </w:rPr>
              <w:t>(a)</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rPr>
            </w:pPr>
          </w:p>
        </w:tc>
        <w:tc>
          <w:tcPr>
            <w:tcW w:w="3724" w:type="dxa"/>
            <w:vMerge w:val="continue"/>
            <w:shd w:val="clear" w:color="auto" w:fill="auto"/>
            <w:vAlign w:val="top"/>
          </w:tcPr>
          <w:p>
            <w:pPr>
              <w:pStyle w:val="0"/>
              <w:spacing w:line="480" w:lineRule="auto"/>
              <w:jc w:val="left"/>
              <w:rPr>
                <w:rFonts w:hint="default"/>
              </w:rPr>
            </w:pP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u w:val="none" w:color="auto"/>
              </w:rPr>
            </w:pPr>
            <w:r>
              <w:rPr>
                <w:rFonts w:hint="eastAsia"/>
                <w:color w:val="auto"/>
                <w:u w:val="none" w:color="auto"/>
              </w:rPr>
              <w:t>総工事費</w:t>
            </w:r>
            <w:r>
              <w:rPr>
                <w:rFonts w:hint="default"/>
                <w:color w:val="auto"/>
                <w:u w:val="none" w:color="auto"/>
              </w:rPr>
              <w:tab/>
            </w:r>
            <w:r>
              <w:rPr>
                <w:rFonts w:hint="default"/>
                <w:color w:val="auto"/>
                <w:u w:val="none" w:color="auto"/>
              </w:rPr>
              <w:t>(c)</w:t>
            </w:r>
            <w:r>
              <w:rPr>
                <w:rFonts w:hint="eastAsia"/>
                <w:color w:val="auto"/>
                <w:u w:val="none" w:color="auto"/>
              </w:rPr>
              <w:t>=(a)+(b)</w:t>
            </w:r>
          </w:p>
        </w:tc>
        <w:tc>
          <w:tcPr>
            <w:tcW w:w="491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補助対象工事費</w:t>
            </w:r>
            <w:r>
              <w:rPr>
                <w:rFonts w:hint="default"/>
                <w:color w:val="auto"/>
                <w:u w:val="none" w:color="auto"/>
              </w:rPr>
              <w:tab/>
            </w:r>
            <w:r>
              <w:rPr>
                <w:rFonts w:hint="eastAsia"/>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6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その他工事費</w:t>
            </w:r>
            <w:r>
              <w:rPr>
                <w:rFonts w:hint="default"/>
                <w:color w:val="auto"/>
                <w:u w:val="none" w:color="auto"/>
              </w:rPr>
              <w:tab/>
            </w:r>
            <w:r>
              <w:rPr>
                <w:rFonts w:hint="eastAsia"/>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6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sz w:val="16"/>
                <w:u w:val="none" w:color="auto"/>
              </w:rPr>
            </w:pPr>
            <w:r>
              <w:rPr>
                <w:rFonts w:hint="eastAsia"/>
                <w:color w:val="auto"/>
                <w:u w:val="none" w:color="auto"/>
              </w:rPr>
              <w:t>補助金額</w:t>
            </w:r>
            <w:r>
              <w:rPr>
                <w:rFonts w:hint="eastAsia"/>
                <w:color w:val="auto"/>
                <w:u w:val="none" w:color="auto"/>
              </w:rPr>
              <w:t xml:space="preserve"> </w:t>
            </w:r>
            <w:r>
              <w:rPr>
                <w:rFonts w:hint="eastAsia"/>
                <w:color w:val="auto"/>
                <w:u w:val="none" w:color="auto"/>
                <w:vertAlign w:val="superscript"/>
              </w:rPr>
              <w:t>※３</w:t>
            </w:r>
            <w:r>
              <w:rPr>
                <w:rFonts w:hint="default"/>
                <w:color w:val="auto"/>
                <w:u w:val="none" w:color="auto"/>
              </w:rPr>
              <w:tab/>
            </w:r>
            <w:r>
              <w:rPr>
                <w:rFonts w:hint="eastAsia"/>
                <w:color w:val="auto"/>
                <w:u w:val="none" w:color="auto"/>
              </w:rPr>
              <w:t>(d)</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bl>
    <w:p>
      <w:pPr>
        <w:pStyle w:val="0"/>
        <w:snapToGrid w:val="0"/>
        <w:spacing w:before="175" w:beforeLines="50" w:beforeAutospacing="0"/>
        <w:ind w:left="420" w:leftChars="100" w:hanging="210" w:hangingChars="100"/>
        <w:jc w:val="left"/>
        <w:rPr>
          <w:rFonts w:hint="default"/>
          <w:color w:val="auto"/>
          <w:u w:val="none" w:color="auto"/>
        </w:rPr>
      </w:pPr>
      <w:r>
        <w:rPr>
          <w:rFonts w:hint="eastAsia"/>
          <w:color w:val="auto"/>
          <w:u w:val="none" w:color="auto"/>
        </w:rPr>
        <w:t>※１　住宅の建て方について、該当するものに○を付けてください。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※２　所得が</w:t>
      </w:r>
      <w:r>
        <w:rPr>
          <w:rFonts w:hint="eastAsia"/>
          <w:color w:val="auto"/>
          <w:u w:val="none" w:color="auto"/>
        </w:rPr>
        <w:t>12,000</w:t>
      </w:r>
      <w:r>
        <w:rPr>
          <w:rFonts w:hint="eastAsia"/>
          <w:color w:val="auto"/>
          <w:u w:val="none" w:color="auto"/>
        </w:rPr>
        <w:t>千円（給与収入のみの者にあっては給与収入が</w:t>
      </w:r>
      <w:r>
        <w:rPr>
          <w:rFonts w:hint="eastAsia"/>
          <w:color w:val="auto"/>
          <w:u w:val="none" w:color="auto"/>
        </w:rPr>
        <w:t>14,200,000</w:t>
      </w:r>
      <w:r>
        <w:rPr>
          <w:rFonts w:hint="eastAsia"/>
          <w:color w:val="auto"/>
          <w:u w:val="none" w:color="auto"/>
        </w:rPr>
        <w:t>円）以下の県民が所有する住宅の戸数を記入してください。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30" w:leftChars="100" w:hanging="420" w:hangingChars="200"/>
        <w:jc w:val="left"/>
        <w:rPr>
          <w:rFonts w:hint="default"/>
          <w:color w:val="auto"/>
          <w:u w:val="none" w:color="auto"/>
        </w:rPr>
      </w:pPr>
      <w:r>
        <w:rPr>
          <w:rFonts w:hint="eastAsia"/>
          <w:color w:val="auto"/>
          <w:u w:val="none" w:color="auto"/>
        </w:rPr>
        <w:t>※　　変更交付申請の際に使用する場合は、変更前を</w:t>
      </w:r>
      <w:r>
        <w:rPr>
          <w:rFonts w:hint="eastAsia"/>
          <w:color w:val="auto"/>
          <w:u w:val="none" w:color="auto"/>
        </w:rPr>
        <w:t>( )</w:t>
      </w:r>
      <w:r>
        <w:rPr>
          <w:rFonts w:hint="eastAsia"/>
          <w:color w:val="auto"/>
          <w:u w:val="none" w:color="auto"/>
        </w:rPr>
        <w:t>書きで併記してください。</w:t>
      </w:r>
    </w:p>
    <w:p>
      <w:pPr>
        <w:pStyle w:val="0"/>
        <w:spacing w:before="140" w:beforeLines="40" w:beforeAutospacing="0" w:after="70" w:afterLines="20" w:afterAutospacing="0"/>
        <w:jc w:val="left"/>
        <w:rPr>
          <w:rFonts w:hint="default"/>
          <w:color w:val="auto"/>
          <w:u w:val="none" w:color="auto"/>
        </w:rPr>
      </w:pPr>
      <w:r>
        <w:rPr>
          <w:rFonts w:hint="eastAsia"/>
          <w:color w:val="auto"/>
          <w:u w:val="none" w:color="auto"/>
        </w:rPr>
        <w:t>【補助金額</w:t>
      </w:r>
      <w:r>
        <w:rPr>
          <w:rFonts w:hint="eastAsia"/>
          <w:color w:val="auto"/>
          <w:u w:val="none" w:color="auto"/>
        </w:rPr>
        <w:t>(d)</w:t>
      </w:r>
      <w:r>
        <w:rPr>
          <w:rFonts w:hint="eastAsia"/>
          <w:color w:val="auto"/>
          <w:u w:val="none" w:color="auto"/>
        </w:rPr>
        <w:t>の算定表】　</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8363"/>
      </w:tblGrid>
      <w:tr>
        <w:trPr>
          <w:trHeight w:val="361" w:hRule="atLeast"/>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73" w:leftChars="-35" w:right="-63" w:rightChars="-30"/>
              <w:jc w:val="center"/>
              <w:rPr>
                <w:rFonts w:hint="default"/>
                <w:color w:val="auto"/>
                <w:u w:val="none" w:color="auto"/>
              </w:rPr>
            </w:pPr>
            <w:r>
              <w:rPr>
                <w:rFonts w:hint="eastAsia"/>
                <w:color w:val="auto"/>
                <w:u w:val="none" w:color="auto"/>
              </w:rPr>
              <w:t>区分</w:t>
            </w:r>
          </w:p>
        </w:tc>
        <w:tc>
          <w:tcPr>
            <w:tcW w:w="8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補　　　助　　　金　　　額</w:t>
            </w:r>
          </w:p>
        </w:tc>
      </w:tr>
      <w:tr>
        <w:trPr>
          <w:cantSplit/>
          <w:trHeight w:val="610" w:hRule="atLeast"/>
        </w:trPr>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戸</w:t>
            </w:r>
            <w:r>
              <w:rPr>
                <w:rFonts w:hint="eastAsia"/>
                <w:color w:val="auto"/>
                <w:u w:val="none" w:color="auto"/>
              </w:rPr>
              <w:t xml:space="preserve"> </w:t>
            </w:r>
            <w:r>
              <w:rPr>
                <w:rFonts w:hint="eastAsia"/>
                <w:color w:val="auto"/>
                <w:u w:val="none" w:color="auto"/>
              </w:rPr>
              <w:t>建住</w:t>
            </w:r>
            <w:r>
              <w:rPr>
                <w:rFonts w:hint="eastAsia"/>
                <w:color w:val="auto"/>
                <w:u w:val="none" w:color="auto"/>
              </w:rPr>
              <w:t xml:space="preserve"> </w:t>
            </w:r>
            <w:r>
              <w:rPr>
                <w:rFonts w:hint="eastAsia"/>
                <w:color w:val="auto"/>
                <w:u w:val="none" w:color="auto"/>
              </w:rPr>
              <w:t>宅</w:t>
            </w:r>
          </w:p>
        </w:tc>
        <w:tc>
          <w:tcPr>
            <w:tcW w:w="8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before="35" w:beforeLines="10" w:beforeAutospacing="0" w:after="35" w:afterLines="10" w:afterAutospacing="0" w:line="24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1</w:t>
            </w:r>
            <w:r>
              <w:rPr>
                <w:rFonts w:hint="default" w:ascii="ＭＳ 明朝" w:hAnsi="ＭＳ 明朝"/>
                <w:color w:val="auto"/>
                <w:u w:val="none" w:color="auto"/>
              </w:rPr>
              <w:t>,</w:t>
            </w:r>
            <w:r>
              <w:rPr>
                <w:rFonts w:hint="eastAsia" w:ascii="ＭＳ 明朝" w:hAnsi="ＭＳ 明朝"/>
                <w:color w:val="auto"/>
                <w:u w:val="none" w:color="auto"/>
              </w:rPr>
              <w:t>000</w:t>
            </w:r>
            <w:r>
              <w:rPr>
                <w:rFonts w:hint="default" w:ascii="ＭＳ 明朝" w:hAnsi="ＭＳ 明朝"/>
                <w:color w:val="auto"/>
                <w:u w:val="none" w:color="auto"/>
              </w:rPr>
              <w:t>,</w:t>
            </w:r>
            <w:r>
              <w:rPr>
                <w:rFonts w:hint="eastAsia" w:ascii="ＭＳ 明朝" w:hAnsi="ＭＳ 明朝"/>
                <w:color w:val="auto"/>
                <w:u w:val="none" w:color="auto"/>
              </w:rPr>
              <w:t>000</w:t>
            </w:r>
            <w:r>
              <w:rPr>
                <w:rFonts w:hint="eastAsia" w:ascii="ＭＳ 明朝" w:hAnsi="ＭＳ 明朝"/>
                <w:color w:val="auto"/>
                <w:u w:val="none" w:color="auto"/>
              </w:rPr>
              <w:t>円　（上限）</w:t>
            </w:r>
          </w:p>
          <w:p>
            <w:pPr>
              <w:pStyle w:val="0"/>
              <w:snapToGrid w:val="0"/>
              <w:spacing w:before="35" w:beforeLines="10" w:beforeAutospacing="0" w:after="35" w:afterLines="10" w:afterAutospacing="0" w:line="240" w:lineRule="exact"/>
              <w:rPr>
                <w:rFonts w:hint="default"/>
                <w:color w:val="auto"/>
                <w:u w:val="none" w:color="auto"/>
              </w:rPr>
            </w:pPr>
          </w:p>
          <w:p>
            <w:pPr>
              <w:pStyle w:val="28"/>
              <w:numPr>
                <w:ilvl w:val="0"/>
                <w:numId w:val="1"/>
              </w:numPr>
              <w:snapToGrid w:val="0"/>
              <w:spacing w:before="35" w:beforeLines="10" w:beforeAutospacing="0" w:after="35" w:afterLines="10" w:afterAutospacing="0" w:line="24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snapToGrid w:val="0"/>
              <w:spacing w:before="35" w:beforeLines="10" w:beforeAutospacing="0" w:after="35" w:afterLines="10" w:afterAutospacing="0" w:line="240" w:lineRule="exact"/>
              <w:rPr>
                <w:rFonts w:hint="default"/>
                <w:color w:val="auto"/>
                <w:u w:val="none" w:color="auto"/>
              </w:rPr>
            </w:pPr>
            <w:r>
              <w:rPr>
                <w:rFonts w:hint="eastAsia"/>
                <w:color w:val="auto"/>
                <w:u w:val="none" w:color="auto"/>
              </w:rPr>
              <w:t>　　　　　　　　　　　　　　　＝対象費用（　　　　　　）×</w:t>
            </w:r>
            <w:r>
              <w:rPr>
                <w:rFonts w:hint="eastAsia"/>
                <w:color w:val="auto"/>
                <w:u w:val="none" w:color="auto"/>
              </w:rPr>
              <w:t>4/5</w:t>
            </w:r>
          </w:p>
        </w:tc>
      </w:tr>
      <w:tr>
        <w:trPr>
          <w:cantSplit/>
          <w:trHeight w:val="1453" w:hRule="atLeast"/>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atLeast"/>
              <w:ind w:left="113" w:right="113"/>
              <w:jc w:val="center"/>
              <w:rPr>
                <w:rFonts w:hint="default"/>
                <w:color w:val="auto"/>
                <w:u w:val="none" w:color="auto"/>
              </w:rPr>
            </w:pPr>
            <w:r>
              <w:rPr>
                <w:rFonts w:hint="eastAsia"/>
                <w:color w:val="auto"/>
                <w:u w:val="none" w:color="auto"/>
              </w:rPr>
              <w:t>共同住宅</w:t>
            </w:r>
          </w:p>
        </w:tc>
        <w:tc>
          <w:tcPr>
            <w:tcW w:w="83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8"/>
              <w:numPr>
                <w:ilvl w:val="0"/>
                <w:numId w:val="1"/>
              </w:numPr>
              <w:spacing w:line="220" w:lineRule="exact"/>
              <w:ind w:leftChars="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400</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000</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戸　（上限）　×（　　　　　　）戸</w:t>
            </w:r>
          </w:p>
          <w:p>
            <w:pPr>
              <w:pStyle w:val="0"/>
              <w:spacing w:line="220" w:lineRule="exact"/>
              <w:rPr>
                <w:rFonts w:hint="default"/>
                <w:color w:val="auto"/>
                <w:u w:val="none" w:color="auto"/>
              </w:rPr>
            </w:pPr>
          </w:p>
          <w:p>
            <w:pPr>
              <w:pStyle w:val="28"/>
              <w:numPr>
                <w:ilvl w:val="0"/>
                <w:numId w:val="1"/>
              </w:numPr>
              <w:spacing w:line="22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円</w:t>
            </w:r>
          </w:p>
          <w:p>
            <w:pPr>
              <w:pStyle w:val="0"/>
              <w:spacing w:line="220" w:lineRule="exact"/>
              <w:rPr>
                <w:rFonts w:hint="default"/>
                <w:color w:val="auto"/>
                <w:u w:val="none" w:color="auto"/>
              </w:rPr>
            </w:pPr>
            <w:r>
              <w:rPr>
                <w:rFonts w:hint="eastAsia"/>
                <w:color w:val="auto"/>
                <w:u w:val="none" w:color="auto"/>
              </w:rPr>
              <w:t>　　　　　　　　　　　　　　</w:t>
            </w:r>
          </w:p>
          <w:p>
            <w:pPr>
              <w:pStyle w:val="0"/>
              <w:spacing w:line="220" w:lineRule="exact"/>
              <w:ind w:firstLine="3045" w:firstLineChars="1450"/>
              <w:rPr>
                <w:rFonts w:hint="default"/>
                <w:color w:val="auto"/>
                <w:u w:val="none" w:color="auto"/>
              </w:rPr>
            </w:pPr>
            <w:r>
              <w:rPr>
                <w:rFonts w:hint="eastAsia"/>
                <w:color w:val="auto"/>
                <w:u w:val="none" w:color="auto"/>
              </w:rPr>
              <w:t>　＝対象費用（　　　　　　）×</w:t>
            </w:r>
            <w:r>
              <w:rPr>
                <w:rFonts w:hint="eastAsia"/>
                <w:color w:val="auto"/>
                <w:u w:val="none" w:color="auto"/>
              </w:rPr>
              <w:t>1/2</w:t>
            </w:r>
          </w:p>
        </w:tc>
      </w:tr>
    </w:tbl>
    <w:p>
      <w:pPr>
        <w:pStyle w:val="0"/>
        <w:snapToGrid w:val="0"/>
        <w:spacing w:before="175" w:beforeLines="50" w:beforeAutospacing="0"/>
        <w:jc w:val="left"/>
        <w:rPr>
          <w:rFonts w:hint="default"/>
          <w:color w:val="auto"/>
          <w:u w:val="none" w:color="auto"/>
        </w:rPr>
      </w:pPr>
      <w:r>
        <w:rPr>
          <w:rFonts w:hint="eastAsia"/>
          <w:color w:val="auto"/>
          <w:u w:val="none" w:color="auto"/>
        </w:rPr>
        <w:t>【添付書類】補助対象工事費の内容が分かる内訳書</w:t>
      </w:r>
    </w:p>
    <w:p>
      <w:pPr>
        <w:pStyle w:val="0"/>
        <w:ind w:left="210" w:hanging="210" w:hangingChars="10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Ｂ．補助対象外工事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(c)=(a)+(b)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様式第耐震４号</w:t>
      </w:r>
    </w:p>
    <w:p>
      <w:pPr>
        <w:pStyle w:val="0"/>
        <w:snapToGrid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耐震改修工事実施確認書</w:t>
      </w:r>
    </w:p>
    <w:p>
      <w:pPr>
        <w:pStyle w:val="0"/>
        <w:snapToGrid w:val="0"/>
        <w:ind w:firstLine="210" w:firstLineChars="100"/>
        <w:jc w:val="left"/>
        <w:rPr>
          <w:rFonts w:hint="default"/>
          <w:color w:val="auto"/>
          <w:u w:val="none" w:color="auto"/>
        </w:rPr>
      </w:pPr>
      <w:r>
        <w:rPr>
          <w:rFonts w:hint="eastAsia"/>
          <w:color w:val="auto"/>
          <w:u w:val="none" w:color="auto"/>
        </w:rPr>
        <w:t>本工事は、　　　　年　　月　　日付　　　第　　　　号の交付決定通知書のとおり実施しており、当該申請書に記載している改修後の耐震性能を有することを確認しましたので、補助金交付決定通知書第６項に規定する工事状況写真を添えて報告します。この確認書に記載の事項は事実に相違ありません。</w:t>
      </w:r>
    </w:p>
    <w:p>
      <w:pPr>
        <w:pStyle w:val="0"/>
        <w:ind w:right="-29" w:firstLine="4515" w:firstLineChars="2150"/>
        <w:jc w:val="left"/>
        <w:rPr>
          <w:rFonts w:hint="default"/>
          <w:color w:val="auto"/>
          <w:u w:val="none" w:color="auto"/>
        </w:rPr>
      </w:pPr>
      <w:r>
        <w:rPr>
          <w:rFonts w:hint="eastAsia"/>
          <w:color w:val="auto"/>
          <w:u w:val="none" w:color="auto"/>
        </w:rPr>
        <w:t>確認者氏名　　　　　　　　　　　　　　　</w:t>
      </w:r>
      <w:r>
        <w:rPr>
          <w:rFonts w:hint="eastAsia"/>
          <w:color w:val="auto"/>
          <w:u w:val="none" w:color="auto"/>
        </w:rPr>
        <w:t xml:space="preserve">    </w:t>
      </w:r>
      <w:r>
        <w:rPr>
          <w:rFonts w:hint="eastAsia"/>
          <w:color w:val="auto"/>
          <w:u w:val="none" w:color="auto"/>
        </w:rPr>
        <w:t>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工事状況写真</w:t>
      </w:r>
    </w:p>
    <w:tbl>
      <w:tblPr>
        <w:tblStyle w:val="11"/>
        <w:tblW w:w="9459"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158"/>
        <w:gridCol w:w="7401"/>
      </w:tblGrid>
      <w:tr>
        <w:trPr>
          <w:trHeight w:val="369" w:hRule="atLeast"/>
        </w:trPr>
        <w:tc>
          <w:tcPr>
            <w:tcW w:w="205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１　住宅の名称</w:t>
            </w:r>
          </w:p>
        </w:tc>
        <w:tc>
          <w:tcPr>
            <w:tcW w:w="7401" w:type="dxa"/>
            <w:vAlign w:val="center"/>
          </w:tcPr>
          <w:p>
            <w:pPr>
              <w:pStyle w:val="0"/>
              <w:snapToGrid w:val="0"/>
              <w:rPr>
                <w:rFonts w:hint="default" w:ascii="ＭＳ ゴシック" w:hAnsi="ＭＳ ゴシック" w:eastAsia="ＭＳ ゴシック"/>
                <w:color w:val="auto"/>
                <w:u w:val="none" w:color="auto"/>
              </w:rPr>
            </w:pPr>
          </w:p>
        </w:tc>
      </w:tr>
      <w:tr>
        <w:trPr>
          <w:trHeight w:val="403" w:hRule="atLeast"/>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p>
        </w:tc>
        <w:tc>
          <w:tcPr>
            <w:tcW w:w="11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所在地</w:t>
            </w:r>
          </w:p>
        </w:tc>
        <w:tc>
          <w:tcPr>
            <w:tcW w:w="7401" w:type="dxa"/>
            <w:vAlign w:val="center"/>
          </w:tcPr>
          <w:p>
            <w:pPr>
              <w:pStyle w:val="0"/>
              <w:snapToGrid w:val="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w:t>
            </w:r>
          </w:p>
        </w:tc>
      </w:tr>
      <w:tr>
        <w:trPr>
          <w:trHeight w:val="5608" w:hRule="atLeast"/>
        </w:trPr>
        <w:tc>
          <w:tcPr>
            <w:tcW w:w="9459" w:type="dxa"/>
            <w:gridSpan w:val="3"/>
            <w:vAlign w:val="top"/>
          </w:tcPr>
          <w:p>
            <w:pPr>
              <w:pStyle w:val="0"/>
              <w:jc w:val="lef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２　工事写真撮影箇所図</w:t>
            </w:r>
            <w:r>
              <w:rPr>
                <w:rFonts w:hint="eastAsia" w:ascii="ＭＳ ゴシック" w:hAnsi="ＭＳ ゴシック" w:eastAsia="ＭＳ ゴシック"/>
                <w:color w:val="auto"/>
                <w:u w:val="none" w:color="auto"/>
                <w:vertAlign w:val="superscript"/>
              </w:rPr>
              <w:t>※</w:t>
            </w:r>
          </w:p>
        </w:tc>
      </w:tr>
    </w:tbl>
    <w:p>
      <w:pPr>
        <w:pStyle w:val="19"/>
        <w:jc w:val="both"/>
        <w:rPr>
          <w:rFonts w:hint="default"/>
          <w:color w:val="auto"/>
          <w:u w:val="none" w:color="auto"/>
        </w:rPr>
      </w:pPr>
      <w:r>
        <w:rPr>
          <w:rFonts w:hint="default"/>
          <w:color w:val="auto"/>
          <w:sz w:val="21"/>
          <w:u w:val="none" w:color="auto"/>
        </w:rPr>
        <mc:AlternateContent>
          <mc:Choice Requires="wpg">
            <w:drawing>
              <wp:anchor distT="0" distB="0" distL="114300" distR="114300" simplePos="0" relativeHeight="7" behindDoc="0" locked="0" layoutInCell="1" hidden="0" allowOverlap="1">
                <wp:simplePos x="0" y="0"/>
                <wp:positionH relativeFrom="column">
                  <wp:posOffset>3067685</wp:posOffset>
                </wp:positionH>
                <wp:positionV relativeFrom="paragraph">
                  <wp:posOffset>97155</wp:posOffset>
                </wp:positionV>
                <wp:extent cx="3315335" cy="1876425"/>
                <wp:effectExtent l="635" t="0" r="635" b="0"/>
                <wp:wrapNone/>
                <wp:docPr id="1031" name="オブジェクト 0"/>
                <a:graphic xmlns:a="http://schemas.openxmlformats.org/drawingml/2006/main">
                  <a:graphicData uri="http://schemas.microsoft.com/office/word/2010/wordprocessingGroup">
                    <wpg:wgp>
                      <wpg:cNvGrpSpPr/>
                      <wpg:grpSpPr>
                        <a:xfrm>
                          <a:off x="0" y="0"/>
                          <a:ext cx="3315335" cy="1876425"/>
                          <a:chOff x="6088" y="11085"/>
                          <a:chExt cx="5221" cy="2955"/>
                        </a:xfrm>
                      </wpg:grpSpPr>
                      <pic:pic xmlns:pic="http://schemas.openxmlformats.org/drawingml/2006/picture">
                        <pic:nvPicPr>
                          <pic:cNvPr id="1032" name="Picture 5"/>
                          <pic:cNvPicPr>
                            <a:picLocks noChangeAspect="1" noChangeArrowheads="1"/>
                          </pic:cNvPicPr>
                        </pic:nvPicPr>
                        <pic:blipFill>
                          <a:blip r:embed="rId6">
                            <a:lum contrast="18000"/>
                            <a:clrChange>
                              <a:clrFrom>
                                <a:srgbClr val="FFFFFF"/>
                              </a:clrFrom>
                              <a:clrTo>
                                <a:srgbClr val="FFFFFF">
                                  <a:alpha val="0"/>
                                </a:srgbClr>
                              </a:clrTo>
                            </a:clrChange>
                          </a:blip>
                          <a:srcRect l="26546" r="29556" b="17204"/>
                          <a:stretch>
                            <a:fillRect/>
                          </a:stretch>
                        </pic:blipFill>
                        <pic:spPr>
                          <a:xfrm>
                            <a:off x="8537" y="11085"/>
                            <a:ext cx="2406" cy="2955"/>
                          </a:xfrm>
                          <a:prstGeom prst="rect">
                            <a:avLst/>
                          </a:prstGeom>
                          <a:noFill/>
                          <a:ln>
                            <a:noFill/>
                          </a:ln>
                        </pic:spPr>
                      </pic:pic>
                      <wps:wsp>
                        <wps:cNvPr id="1033" name="AutoShape 6"/>
                        <wps:cNvCnPr/>
                        <wps:spPr>
                          <a:xfrm>
                            <a:off x="8834" y="12188"/>
                            <a:ext cx="391" cy="0"/>
                          </a:xfrm>
                          <a:prstGeom prst="straightConnector1">
                            <a:avLst/>
                          </a:prstGeom>
                          <a:noFill/>
                          <a:ln w="50800">
                            <a:solidFill>
                              <a:srgbClr val="000000"/>
                            </a:solidFill>
                            <a:round/>
                            <a:headEnd/>
                            <a:tailEnd/>
                          </a:ln>
                          <a:effectLst/>
                        </wps:spPr>
                        <wps:bodyPr/>
                      </wps:wsp>
                      <wps:wsp>
                        <wps:cNvPr id="1034" name="Text Box 7"/>
                        <wps:cNvSpPr txBox="1">
                          <a:spLocks noChangeArrowheads="1"/>
                        </wps:cNvSpPr>
                        <wps:spPr>
                          <a:xfrm>
                            <a:off x="8917" y="11697"/>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wps:txbx>
                        <wps:bodyPr rot="0" vertOverflow="overflow" horzOverflow="overflow" wrap="none" lIns="0" tIns="0" rIns="0" bIns="0" anchor="t" anchorCtr="0" upright="1">
                          <a:spAutoFit/>
                        </wps:bodyPr>
                      </wps:wsp>
                      <wps:wsp>
                        <wps:cNvPr id="1035" name="AutoShape 8"/>
                        <wps:cNvCnPr/>
                        <wps:spPr>
                          <a:xfrm flipH="1">
                            <a:off x="10499" y="12920"/>
                            <a:ext cx="233" cy="0"/>
                          </a:xfrm>
                          <a:prstGeom prst="straightConnector1">
                            <a:avLst/>
                          </a:prstGeom>
                          <a:noFill/>
                          <a:ln w="50800">
                            <a:solidFill>
                              <a:srgbClr val="000000"/>
                            </a:solidFill>
                            <a:round/>
                            <a:headEnd/>
                            <a:tailEnd/>
                          </a:ln>
                          <a:effectLst/>
                        </wps:spPr>
                        <wps:bodyPr/>
                      </wps:wsp>
                      <wps:wsp>
                        <wps:cNvPr id="1036" name="Text Box 9"/>
                        <wps:cNvSpPr txBox="1">
                          <a:spLocks noChangeArrowheads="1"/>
                        </wps:cNvSpPr>
                        <wps:spPr>
                          <a:xfrm>
                            <a:off x="10505" y="12436"/>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wps:txbx>
                        <wps:bodyPr rot="0" vertOverflow="overflow" horzOverflow="overflow" wrap="none" lIns="0" tIns="0" rIns="0" bIns="0" anchor="t" anchorCtr="0" upright="1">
                          <a:spAutoFit/>
                        </wps:bodyPr>
                      </wps:wsp>
                      <wps:wsp>
                        <wps:cNvPr id="1037" name="AutoShape 10"/>
                        <wps:cNvCnPr/>
                        <wps:spPr>
                          <a:xfrm>
                            <a:off x="10274" y="11214"/>
                            <a:ext cx="0" cy="475"/>
                          </a:xfrm>
                          <a:prstGeom prst="straightConnector1">
                            <a:avLst/>
                          </a:prstGeom>
                          <a:noFill/>
                          <a:ln w="50800">
                            <a:solidFill>
                              <a:srgbClr val="000000"/>
                            </a:solidFill>
                            <a:round/>
                            <a:headEnd/>
                            <a:tailEnd/>
                          </a:ln>
                          <a:effectLst/>
                        </wps:spPr>
                        <wps:bodyPr/>
                      </wps:wsp>
                      <wps:wsp>
                        <wps:cNvPr id="1038" name="AutoShape 11"/>
                        <wps:cNvSpPr>
                          <a:spLocks noChangeArrowheads="1"/>
                        </wps:cNvSpPr>
                        <wps:spPr>
                          <a:xfrm rot="5400000">
                            <a:off x="10014" y="11369"/>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39" name="Text Box 12"/>
                        <wps:cNvSpPr txBox="1">
                          <a:spLocks noChangeArrowheads="1"/>
                        </wps:cNvSpPr>
                        <wps:spPr>
                          <a:xfrm>
                            <a:off x="9812" y="11328"/>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wps:txbx>
                        <wps:bodyPr rot="0" vertOverflow="overflow" horzOverflow="overflow" wrap="none" lIns="0" tIns="0" rIns="0" bIns="0" anchor="t" anchorCtr="0" upright="1">
                          <a:spAutoFit/>
                        </wps:bodyPr>
                      </wps:wsp>
                      <wps:wsp>
                        <wps:cNvPr id="1040" name="AutoShape 13"/>
                        <wps:cNvCnPr/>
                        <wps:spPr>
                          <a:xfrm flipH="1">
                            <a:off x="9756" y="13385"/>
                            <a:ext cx="233" cy="0"/>
                          </a:xfrm>
                          <a:prstGeom prst="straightConnector1">
                            <a:avLst/>
                          </a:prstGeom>
                          <a:noFill/>
                          <a:ln w="50800">
                            <a:solidFill>
                              <a:srgbClr val="000000"/>
                            </a:solidFill>
                            <a:round/>
                            <a:headEnd/>
                            <a:tailEnd/>
                          </a:ln>
                          <a:effectLst/>
                        </wps:spPr>
                        <wps:bodyPr/>
                      </wps:wsp>
                      <wps:wsp>
                        <wps:cNvPr id="1041" name="AutoShape 14"/>
                        <wps:cNvSpPr>
                          <a:spLocks noChangeArrowheads="1"/>
                        </wps:cNvSpPr>
                        <wps:spPr>
                          <a:xfrm>
                            <a:off x="9762" y="13435"/>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2" name="Text Box 15"/>
                        <wps:cNvSpPr txBox="1">
                          <a:spLocks noChangeArrowheads="1"/>
                        </wps:cNvSpPr>
                        <wps:spPr>
                          <a:xfrm>
                            <a:off x="9770" y="13623"/>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wps:txbx>
                        <wps:bodyPr rot="0" vertOverflow="overflow" horzOverflow="overflow" wrap="none" lIns="0" tIns="0" rIns="0" bIns="0" anchor="t" anchorCtr="0" upright="1">
                          <a:spAutoFit/>
                        </wps:bodyPr>
                      </wps:wsp>
                      <wps:wsp>
                        <wps:cNvPr id="1043" name="AutoShape 16"/>
                        <wps:cNvCnPr/>
                        <wps:spPr>
                          <a:xfrm>
                            <a:off x="10856" y="11238"/>
                            <a:ext cx="2" cy="1166"/>
                          </a:xfrm>
                          <a:prstGeom prst="straightConnector1">
                            <a:avLst/>
                          </a:prstGeom>
                          <a:noFill/>
                          <a:ln w="31750">
                            <a:solidFill>
                              <a:srgbClr val="000000"/>
                            </a:solidFill>
                            <a:prstDash val="sysDot"/>
                            <a:round/>
                            <a:headEnd/>
                            <a:tailEnd/>
                          </a:ln>
                          <a:effectLst/>
                        </wps:spPr>
                        <wps:bodyPr/>
                      </wps:wsp>
                      <wps:wsp>
                        <wps:cNvPr id="1044" name="AutoShape 17"/>
                        <wps:cNvSpPr>
                          <a:spLocks noChangeArrowheads="1"/>
                        </wps:cNvSpPr>
                        <wps:spPr>
                          <a:xfrm rot="16200000">
                            <a:off x="10862" y="11726"/>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45" name="Text Box 18"/>
                        <wps:cNvSpPr txBox="1">
                          <a:spLocks noChangeArrowheads="1"/>
                        </wps:cNvSpPr>
                        <wps:spPr>
                          <a:xfrm>
                            <a:off x="11098" y="11675"/>
                            <a:ext cx="211" cy="272"/>
                          </a:xfrm>
                          <a:prstGeom prst="rect">
                            <a:avLst/>
                          </a:prstGeom>
                          <a:solidFill>
                            <a:srgbClr val="FFFFFF"/>
                          </a:solidFill>
                          <a:ln>
                            <a:noFill/>
                          </a:ln>
                          <a:effectLst/>
                        </wps:spPr>
                        <wps:txbx>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wps:txbx>
                        <wps:bodyPr rot="0" vertOverflow="overflow" horzOverflow="overflow" wrap="none" lIns="0" tIns="0" rIns="0" bIns="0" anchor="t" anchorCtr="0" upright="1">
                          <a:spAutoFit/>
                        </wps:bodyPr>
                      </wps:wsp>
                      <wps:wsp>
                        <wps:cNvPr id="1046" name="Text Box 19"/>
                        <wps:cNvSpPr txBox="1">
                          <a:spLocks noChangeArrowheads="1"/>
                        </wps:cNvSpPr>
                        <wps:spPr>
                          <a:xfrm>
                            <a:off x="6088" y="11393"/>
                            <a:ext cx="2353" cy="2327"/>
                          </a:xfrm>
                          <a:prstGeom prst="rect">
                            <a:avLst/>
                          </a:prstGeom>
                          <a:solidFill>
                            <a:srgbClr val="FFFFFF"/>
                          </a:solidFill>
                          <a:ln w="6350" algn="ctr">
                            <a:solidFill>
                              <a:srgbClr val="000000"/>
                            </a:solidFill>
                            <a:prstDash val="sysDot"/>
                            <a:miter lim="800000"/>
                            <a:headEnd/>
                            <a:tailEnd/>
                          </a:ln>
                          <a:effectLst/>
                        </wps:spPr>
                        <wps:txbx>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wps:txbx>
                        <wps:bodyPr rot="0" vertOverflow="overflow" horzOverflow="overflow" wrap="square" lIns="0" tIns="0" rIns="0" bIns="0" anchor="t" anchorCtr="0" upright="1"/>
                      </wps:wsp>
                      <wps:wsp>
                        <wps:cNvPr id="1047" name="Oval 20"/>
                        <wps:cNvSpPr>
                          <a:spLocks noChangeArrowheads="1"/>
                        </wps:cNvSpPr>
                        <wps:spPr>
                          <a:xfrm>
                            <a:off x="8767" y="12113"/>
                            <a:ext cx="143" cy="143"/>
                          </a:xfrm>
                          <a:prstGeom prst="ellipse">
                            <a:avLst/>
                          </a:prstGeom>
                          <a:solidFill>
                            <a:srgbClr val="FFFFFF"/>
                          </a:solidFill>
                          <a:ln w="9525" algn="ctr">
                            <a:solidFill>
                              <a:srgbClr val="000000"/>
                            </a:solidFill>
                            <a:round/>
                            <a:headEnd/>
                            <a:tailEnd/>
                          </a:ln>
                          <a:effectLst/>
                        </wps:spPr>
                        <wps:bodyPr/>
                      </wps:wsp>
                      <wps:wsp>
                        <wps:cNvPr id="1048" name="Oval 21"/>
                        <wps:cNvSpPr>
                          <a:spLocks noChangeArrowheads="1"/>
                        </wps:cNvSpPr>
                        <wps:spPr>
                          <a:xfrm>
                            <a:off x="9131" y="12112"/>
                            <a:ext cx="143" cy="143"/>
                          </a:xfrm>
                          <a:prstGeom prst="ellipse">
                            <a:avLst/>
                          </a:prstGeom>
                          <a:solidFill>
                            <a:srgbClr val="FFFFFF"/>
                          </a:solidFill>
                          <a:ln w="9525" algn="ctr">
                            <a:solidFill>
                              <a:srgbClr val="000000"/>
                            </a:solidFill>
                            <a:round/>
                            <a:headEnd/>
                            <a:tailEnd/>
                          </a:ln>
                          <a:effectLst/>
                        </wps:spPr>
                        <wps:bodyPr/>
                      </wps:wsp>
                      <wps:wsp>
                        <wps:cNvPr id="1049" name="Oval 22"/>
                        <wps:cNvSpPr>
                          <a:spLocks noChangeArrowheads="1"/>
                        </wps:cNvSpPr>
                        <wps:spPr>
                          <a:xfrm>
                            <a:off x="10202" y="11146"/>
                            <a:ext cx="143" cy="143"/>
                          </a:xfrm>
                          <a:prstGeom prst="ellipse">
                            <a:avLst/>
                          </a:prstGeom>
                          <a:solidFill>
                            <a:srgbClr val="FFFFFF"/>
                          </a:solidFill>
                          <a:ln w="9525" algn="ctr">
                            <a:solidFill>
                              <a:srgbClr val="000000"/>
                            </a:solidFill>
                            <a:round/>
                            <a:headEnd/>
                            <a:tailEnd/>
                          </a:ln>
                          <a:effectLst/>
                        </wps:spPr>
                        <wps:bodyPr/>
                      </wps:wsp>
                      <wps:wsp>
                        <wps:cNvPr id="1050" name="Oval 23"/>
                        <wps:cNvSpPr>
                          <a:spLocks noChangeArrowheads="1"/>
                        </wps:cNvSpPr>
                        <wps:spPr>
                          <a:xfrm>
                            <a:off x="10201" y="11602"/>
                            <a:ext cx="143" cy="143"/>
                          </a:xfrm>
                          <a:prstGeom prst="ellipse">
                            <a:avLst/>
                          </a:prstGeom>
                          <a:solidFill>
                            <a:srgbClr val="FFFFFF"/>
                          </a:solidFill>
                          <a:ln w="9525" algn="ctr">
                            <a:solidFill>
                              <a:srgbClr val="000000"/>
                            </a:solidFill>
                            <a:round/>
                            <a:headEnd/>
                            <a:tailEnd/>
                          </a:ln>
                          <a:effectLst/>
                        </wps:spPr>
                        <wps:bodyPr/>
                      </wps:wsp>
                      <wps:wsp>
                        <wps:cNvPr id="1051" name="Oval 24"/>
                        <wps:cNvSpPr>
                          <a:spLocks noChangeArrowheads="1"/>
                        </wps:cNvSpPr>
                        <wps:spPr>
                          <a:xfrm>
                            <a:off x="10450" y="12849"/>
                            <a:ext cx="143" cy="143"/>
                          </a:xfrm>
                          <a:prstGeom prst="ellipse">
                            <a:avLst/>
                          </a:prstGeom>
                          <a:solidFill>
                            <a:srgbClr val="FFFFFF"/>
                          </a:solidFill>
                          <a:ln w="9525" algn="ctr">
                            <a:solidFill>
                              <a:srgbClr val="000000"/>
                            </a:solidFill>
                            <a:round/>
                            <a:headEnd/>
                            <a:tailEnd/>
                          </a:ln>
                          <a:effectLst/>
                        </wps:spPr>
                        <wps:bodyPr/>
                      </wps:wsp>
                      <wps:wsp>
                        <wps:cNvPr id="1052" name="Oval 25"/>
                        <wps:cNvSpPr>
                          <a:spLocks noChangeArrowheads="1"/>
                        </wps:cNvSpPr>
                        <wps:spPr>
                          <a:xfrm>
                            <a:off x="10648" y="12847"/>
                            <a:ext cx="143" cy="143"/>
                          </a:xfrm>
                          <a:prstGeom prst="ellipse">
                            <a:avLst/>
                          </a:prstGeom>
                          <a:solidFill>
                            <a:srgbClr val="FFFFFF"/>
                          </a:solidFill>
                          <a:ln w="9525" algn="ctr">
                            <a:solidFill>
                              <a:srgbClr val="000000"/>
                            </a:solidFill>
                            <a:round/>
                            <a:headEnd/>
                            <a:tailEnd/>
                          </a:ln>
                          <a:effectLst/>
                        </wps:spPr>
                        <wps:bodyPr/>
                      </wps:wsp>
                      <wps:wsp>
                        <wps:cNvPr id="1053" name="Oval 26"/>
                        <wps:cNvSpPr>
                          <a:spLocks noChangeArrowheads="1"/>
                        </wps:cNvSpPr>
                        <wps:spPr>
                          <a:xfrm>
                            <a:off x="9700" y="13305"/>
                            <a:ext cx="143" cy="143"/>
                          </a:xfrm>
                          <a:prstGeom prst="ellipse">
                            <a:avLst/>
                          </a:prstGeom>
                          <a:solidFill>
                            <a:srgbClr val="FFFFFF"/>
                          </a:solidFill>
                          <a:ln w="9525" algn="ctr">
                            <a:solidFill>
                              <a:srgbClr val="000000"/>
                            </a:solidFill>
                            <a:round/>
                            <a:headEnd/>
                            <a:tailEnd/>
                          </a:ln>
                          <a:effectLst/>
                        </wps:spPr>
                        <wps:bodyPr/>
                      </wps:wsp>
                      <wps:wsp>
                        <wps:cNvPr id="1054" name="Oval 27"/>
                        <wps:cNvSpPr>
                          <a:spLocks noChangeArrowheads="1"/>
                        </wps:cNvSpPr>
                        <wps:spPr>
                          <a:xfrm>
                            <a:off x="9948" y="13303"/>
                            <a:ext cx="143" cy="143"/>
                          </a:xfrm>
                          <a:prstGeom prst="ellipse">
                            <a:avLst/>
                          </a:prstGeom>
                          <a:solidFill>
                            <a:srgbClr val="FFFFFF"/>
                          </a:solidFill>
                          <a:ln w="9525" algn="ctr">
                            <a:solidFill>
                              <a:srgbClr val="000000"/>
                            </a:solidFill>
                            <a:round/>
                            <a:headEnd/>
                            <a:tailEnd/>
                          </a:ln>
                          <a:effectLst/>
                        </wps:spPr>
                        <wps:bodyPr/>
                      </wps:wsp>
                      <wps:wsp>
                        <wps:cNvPr id="1055" name="AutoShape 28"/>
                        <wps:cNvSpPr>
                          <a:spLocks noChangeArrowheads="1"/>
                        </wps:cNvSpPr>
                        <wps:spPr>
                          <a:xfrm rot="10800000">
                            <a:off x="10489" y="12711"/>
                            <a:ext cx="249" cy="175"/>
                          </a:xfrm>
                          <a:prstGeom prst="triangle">
                            <a:avLst>
                              <a:gd name="adj" fmla="val 50000"/>
                            </a:avLst>
                          </a:prstGeom>
                          <a:solidFill>
                            <a:srgbClr val="FFFFFF"/>
                          </a:solidFill>
                          <a:ln w="9525" algn="ctr">
                            <a:solidFill>
                              <a:srgbClr val="000000"/>
                            </a:solidFill>
                            <a:miter lim="800000"/>
                            <a:headEnd/>
                            <a:tailEnd/>
                          </a:ln>
                          <a:effectLst/>
                        </wps:spPr>
                        <wps:bodyPr/>
                      </wps:wsp>
                      <wps:wsp>
                        <wps:cNvPr id="1056" name="AutoShape 29"/>
                        <wps:cNvSpPr>
                          <a:spLocks noChangeArrowheads="1"/>
                        </wps:cNvSpPr>
                        <wps:spPr>
                          <a:xfrm rot="10800000">
                            <a:off x="8901" y="11961"/>
                            <a:ext cx="249" cy="175"/>
                          </a:xfrm>
                          <a:prstGeom prst="triangle">
                            <a:avLst>
                              <a:gd name="adj" fmla="val 50000"/>
                            </a:avLst>
                          </a:prstGeom>
                          <a:solidFill>
                            <a:srgbClr val="FFFFFF"/>
                          </a:solidFill>
                          <a:ln w="9525" algn="ctr">
                            <a:solidFill>
                              <a:srgbClr val="000000"/>
                            </a:solidFill>
                            <a:miter lim="800000"/>
                            <a:headEnd/>
                            <a:tailEnd/>
                          </a:ln>
                          <a:effectLst/>
                        </wps:spPr>
                        <wps:bodyPr/>
                      </wps:wsp>
                    </wpg:wgp>
                  </a:graphicData>
                </a:graphic>
              </wp:anchor>
            </w:drawing>
          </mc:Choice>
          <mc:Fallback>
            <w:pict>
              <v:group id="オブジェクト 0" style="mso-position-vertical-relative:text;z-index:7;mso-wrap-distance-left:9pt;width:261.05pt;height:147.75pt;mso-position-horizontal-relative:text;position:absolute;margin-left:241.55pt;margin-top:7.65pt;mso-wrap-distance-bottom:0pt;mso-wrap-distance-right:9pt;mso-wrap-distance-top:0pt;" coordsize="5221,2955" coordorigin="6088,11085" o:spid="_x0000_s103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style="position:absolute;left:8537;top:11085;width:2406;height:2955;" o:spid="_x0000_s1032" chromakey="#ffffff" filled="f" stroked="f" o:spt="75" type="#_x0000_t75">
                  <v:fill/>
                  <v:imagedata cropleft="17397f" cropright="19370f" cropbottom="11275f" gain="79922f" chromakey="#ffffff" o:title="" r:id="rId6"/>
                  <w10:wrap type="none" anchorx="text" anchory="text"/>
                </v:shape>
                <v:shapetype id="_x0000_t32" coordsize="21600,21600" o:spt="32" o:oned="t" path="m,l21600,21600e" filled="f">
                  <v:path arrowok="t" fillok="f" o:connecttype="none"/>
                  <o:lock v:ext="edit" shapetype="t"/>
                </v:shapetype>
                <v:shape id="AutoShape 6" style="position:absolute;left:8834;top:12188;width:391;height:0;" o:spid="_x0000_s1033" filled="f" stroked="t" strokecolor="#000000" strokeweight="4pt" o:spt="32" type="#_x0000_t32">
                  <v:fill/>
                  <v:stroke filltype="solid"/>
                  <v:imagedata o:title=""/>
                  <w10:wrap type="none" anchorx="text" anchory="text"/>
                </v:shape>
                <v:shapetype id="_x0000_t202" coordsize="21600,21600" o:spt="202" path="m,l,21600r21600,l21600,xe">
                  <v:stroke joinstyle="miter"/>
                  <v:path gradientshapeok="t" o:connecttype="rect"/>
                </v:shapetype>
                <v:shape id="Text Box 7" style="position:absolute;left:8917;top:11697;width:211;height:272;mso-wrap-style:none;" o:spid="_x0000_s1034"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①</w:t>
                        </w:r>
                      </w:p>
                    </w:txbxContent>
                  </v:textbox>
                  <v:imagedata o:title=""/>
                  <w10:wrap type="none" anchorx="text" anchory="text"/>
                </v:shape>
                <v:shape id="AutoShape 8" style="position:absolute;left:10499;top:12920;width:233;height:0;flip:x;" o:spid="_x0000_s1035" filled="f" stroked="t" strokecolor="#000000" strokeweight="4pt" o:spt="32" type="#_x0000_t32">
                  <v:fill/>
                  <v:stroke filltype="solid"/>
                  <v:imagedata o:title=""/>
                  <w10:wrap type="none" anchorx="text" anchory="text"/>
                </v:shape>
                <v:shape id="Text Box 9" style="position:absolute;left:10505;top:12436;width:211;height:272;mso-wrap-style:none;" o:spid="_x0000_s1036"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②</w:t>
                        </w:r>
                      </w:p>
                    </w:txbxContent>
                  </v:textbox>
                  <v:imagedata o:title=""/>
                  <w10:wrap type="none" anchorx="text" anchory="text"/>
                </v:shape>
                <v:shape id="AutoShape 10" style="position:absolute;left:10274;top:11214;width:0;height:475;" o:spid="_x0000_s1037" filled="f" stroked="t" strokecolor="#000000" strokeweight="4pt" o:spt="32" type="#_x0000_t32">
                  <v:fill/>
                  <v:stroke filltype="solid"/>
                  <v:imagedata o:title=""/>
                  <w10:wrap type="none" anchorx="text" anchory="tex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style="rotation:90;position:absolute;left:10014;top:11369;width:249;height:175;" o:spid="_x0000_s1038" filled="t" fillcolor="#ffffff" stroked="t" strokecolor="#000000" strokeweight="0.75pt" o:spt="5" type="#_x0000_t5" adj="10800">
                  <v:fill/>
                  <v:stroke miterlimit="8" filltype="solid"/>
                  <v:textbox style="layout-flow:horizontal;"/>
                  <v:imagedata o:title=""/>
                  <w10:wrap type="none" anchorx="text" anchory="text"/>
                </v:shape>
                <v:shape id="Text Box 12" style="position:absolute;left:9812;top:11328;width:211;height:272;mso-wrap-style:none;" o:spid="_x0000_s1039"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③</w:t>
                        </w:r>
                      </w:p>
                    </w:txbxContent>
                  </v:textbox>
                  <v:imagedata o:title=""/>
                  <w10:wrap type="none" anchorx="text" anchory="text"/>
                </v:shape>
                <v:shape id="AutoShape 13" style="position:absolute;left:9756;top:13385;width:233;height:0;flip:x;" o:spid="_x0000_s1040" filled="f" stroked="t" strokecolor="#000000" strokeweight="4pt" o:spt="32" type="#_x0000_t32">
                  <v:fill/>
                  <v:stroke filltype="solid"/>
                  <v:imagedata o:title=""/>
                  <w10:wrap type="none" anchorx="text" anchory="text"/>
                </v:shape>
                <v:shape id="AutoShape 14" style="position:absolute;left:9762;top:13435;width:249;height:175;" o:spid="_x0000_s1041" filled="t" fillcolor="#ffffff" stroked="t" strokecolor="#000000" strokeweight="0.75pt" o:spt="5" type="#_x0000_t5" adj="10800">
                  <v:fill/>
                  <v:stroke miterlimit="8" filltype="solid"/>
                  <v:textbox style="layout-flow:horizontal;"/>
                  <v:imagedata o:title=""/>
                  <w10:wrap type="none" anchorx="text" anchory="text"/>
                </v:shape>
                <v:shape id="Text Box 15" style="position:absolute;left:9770;top:13623;width:211;height:272;mso-wrap-style:none;" o:spid="_x0000_s1042"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④</w:t>
                        </w:r>
                      </w:p>
                    </w:txbxContent>
                  </v:textbox>
                  <v:imagedata o:title=""/>
                  <w10:wrap type="none" anchorx="text" anchory="text"/>
                </v:shape>
                <v:shape id="AutoShape 16" style="position:absolute;left:10856;top:11238;width:2;height:1166;" o:spid="_x0000_s1043" filled="f" stroked="t" strokecolor="#000000" strokeweight="2.5pt" o:spt="32" type="#_x0000_t32">
                  <v:fill/>
                  <v:stroke dashstyle="shortdot" filltype="solid"/>
                  <v:imagedata o:title=""/>
                  <w10:wrap type="none" anchorx="text" anchory="text"/>
                </v:shape>
                <v:shape id="AutoShape 17" style="rotation:270;position:absolute;left:10862;top:11726;width:249;height:175;" o:spid="_x0000_s1044" filled="t" fillcolor="#ffffff" stroked="t" strokecolor="#000000" strokeweight="0.75pt" o:spt="5" type="#_x0000_t5" adj="10800">
                  <v:fill/>
                  <v:stroke miterlimit="8" filltype="solid"/>
                  <v:textbox style="layout-flow:horizontal;"/>
                  <v:imagedata o:title=""/>
                  <w10:wrap type="none" anchorx="text" anchory="text"/>
                </v:shape>
                <v:shape id="Text Box 18" style="position:absolute;left:11098;top:11675;width:211;height:272;mso-wrap-style:none;" o:spid="_x0000_s1045" filled="t" fillcolor="#ffffff" stroked="f" o:spt="202" type="#_x0000_t202">
                  <v:fill/>
                  <v:textbox style="layout-flow:horizontal;mso-fit-shape-to-text:t;" inset="0mm,0mm,0mm,0mm">
                    <w:txbxContent>
                      <w:p>
                        <w:pPr>
                          <w:pStyle w:val="0"/>
                          <w:snapToGrid w:val="0"/>
                          <w:rPr>
                            <w:rFonts w:hint="default" w:ascii="ＭＳ ゴシック" w:hAnsi="ＭＳ ゴシック" w:eastAsia="ＭＳ ゴシック"/>
                            <w:b w:val="1"/>
                            <w:color w:val="000000"/>
                          </w:rPr>
                        </w:pPr>
                        <w:r>
                          <w:rPr>
                            <w:rFonts w:hint="eastAsia" w:ascii="ＭＳ ゴシック" w:hAnsi="ＭＳ ゴシック" w:eastAsia="ＭＳ ゴシック"/>
                            <w:b w:val="1"/>
                            <w:color w:val="000000"/>
                          </w:rPr>
                          <w:t>⑤</w:t>
                        </w:r>
                      </w:p>
                    </w:txbxContent>
                  </v:textbox>
                  <v:imagedata o:title=""/>
                  <w10:wrap type="none" anchorx="text" anchory="text"/>
                </v:shape>
                <v:shape id="Text Box 19" style="position:absolute;left:6088;top:11393;width:2353;height:2327;" o:spid="_x0000_s1046" filled="t" fillcolor="#ffffff" stroked="t" strokecolor="#000000" strokeweight="0.5pt" o:spt="202" type="#_x0000_t202">
                  <v:fill/>
                  <v:stroke miterlimit="8" dashstyle="shortdot" filltype="solid"/>
                  <v:textbox style="layout-flow:horizontal;" inset="0mm,0mm,0mm,0mm">
                    <w:txbxContent>
                      <w:p>
                        <w:pPr>
                          <w:pStyle w:val="0"/>
                          <w:snapToGrid w:val="0"/>
                          <w:rPr>
                            <w:rFonts w:hint="default" w:ascii="ＭＳ 明朝" w:hAnsi="ＭＳ 明朝"/>
                            <w:color w:val="000000"/>
                            <w:sz w:val="16"/>
                          </w:rPr>
                        </w:pPr>
                        <w:r>
                          <w:rPr>
                            <w:rFonts w:hint="eastAsia" w:ascii="ＭＳ 明朝" w:hAnsi="ＭＳ 明朝"/>
                            <w:color w:val="000000"/>
                            <w:sz w:val="16"/>
                          </w:rPr>
                          <w:t>※補強内容</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①構造用合板による壁補強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②構造用合板による壁補強</w:t>
                        </w:r>
                      </w:p>
                      <w:p>
                        <w:pPr>
                          <w:pStyle w:val="0"/>
                          <w:snapToGrid w:val="0"/>
                          <w:ind w:left="314" w:leftChars="80" w:hanging="146" w:hangingChars="91"/>
                          <w:rPr>
                            <w:rFonts w:hint="default" w:ascii="ＭＳ 明朝" w:hAnsi="ＭＳ 明朝"/>
                            <w:color w:val="000000"/>
                            <w:sz w:val="16"/>
                          </w:rPr>
                        </w:pPr>
                        <w:r>
                          <w:rPr>
                            <w:rFonts w:hint="eastAsia" w:ascii="ＭＳ 明朝" w:hAnsi="ＭＳ 明朝"/>
                            <w:color w:val="000000"/>
                            <w:sz w:val="16"/>
                          </w:rPr>
                          <w:t>③筋交い</w:t>
                        </w:r>
                        <w:r>
                          <w:rPr>
                            <w:rFonts w:hint="eastAsia" w:ascii="ＭＳ 明朝" w:hAnsi="ＭＳ 明朝"/>
                            <w:color w:val="000000"/>
                            <w:sz w:val="16"/>
                          </w:rPr>
                          <w:t>(</w:t>
                        </w:r>
                        <w:r>
                          <w:rPr>
                            <w:rFonts w:hint="eastAsia" w:ascii="ＭＳ 明朝" w:hAnsi="ＭＳ 明朝"/>
                            <w:color w:val="000000"/>
                            <w:sz w:val="16"/>
                          </w:rPr>
                          <w:t>たすき掛け</w:t>
                        </w:r>
                        <w:r>
                          <w:rPr>
                            <w:rFonts w:hint="eastAsia" w:ascii="ＭＳ 明朝" w:hAnsi="ＭＳ 明朝"/>
                            <w:color w:val="000000"/>
                            <w:sz w:val="16"/>
                          </w:rPr>
                          <w:t>)</w:t>
                        </w:r>
                        <w:r>
                          <w:rPr>
                            <w:rFonts w:hint="eastAsia" w:ascii="ＭＳ 明朝" w:hAnsi="ＭＳ 明朝"/>
                            <w:color w:val="000000"/>
                            <w:sz w:val="16"/>
                          </w:rPr>
                          <w:t>による壁補強</w:t>
                        </w:r>
                      </w:p>
                      <w:p>
                        <w:pPr>
                          <w:pStyle w:val="0"/>
                          <w:snapToGrid w:val="0"/>
                          <w:ind w:left="332" w:leftChars="79" w:hanging="166" w:hangingChars="104"/>
                          <w:rPr>
                            <w:rFonts w:hint="default" w:ascii="ＭＳ 明朝" w:hAnsi="ＭＳ 明朝"/>
                            <w:color w:val="000000"/>
                            <w:sz w:val="16"/>
                          </w:rPr>
                        </w:pPr>
                        <w:r>
                          <w:rPr>
                            <w:rFonts w:hint="eastAsia" w:ascii="ＭＳ 明朝" w:hAnsi="ＭＳ 明朝"/>
                            <w:color w:val="000000"/>
                            <w:sz w:val="16"/>
                          </w:rPr>
                          <w:t>④筋交い</w:t>
                        </w:r>
                        <w:r>
                          <w:rPr>
                            <w:rFonts w:hint="eastAsia" w:ascii="ＭＳ 明朝" w:hAnsi="ＭＳ 明朝"/>
                            <w:color w:val="000000"/>
                            <w:sz w:val="16"/>
                          </w:rPr>
                          <w:t>(</w:t>
                        </w:r>
                        <w:r>
                          <w:rPr>
                            <w:rFonts w:hint="eastAsia" w:ascii="ＭＳ 明朝" w:hAnsi="ＭＳ 明朝"/>
                            <w:color w:val="000000"/>
                            <w:sz w:val="16"/>
                          </w:rPr>
                          <w:t>片筋交い</w:t>
                        </w:r>
                        <w:r>
                          <w:rPr>
                            <w:rFonts w:hint="eastAsia" w:ascii="ＭＳ 明朝" w:hAnsi="ＭＳ 明朝"/>
                            <w:color w:val="000000"/>
                            <w:sz w:val="16"/>
                          </w:rPr>
                          <w:t>)</w:t>
                        </w:r>
                        <w:r>
                          <w:rPr>
                            <w:rFonts w:hint="eastAsia" w:ascii="ＭＳ 明朝" w:hAnsi="ＭＳ 明朝"/>
                            <w:color w:val="000000"/>
                            <w:sz w:val="16"/>
                          </w:rPr>
                          <w:t>、構造用合板による壁補強</w:t>
                        </w:r>
                      </w:p>
                      <w:p>
                        <w:pPr>
                          <w:pStyle w:val="0"/>
                          <w:snapToGrid w:val="0"/>
                          <w:ind w:firstLine="160" w:firstLineChars="100"/>
                          <w:rPr>
                            <w:rFonts w:hint="default" w:ascii="ＭＳ 明朝" w:hAnsi="ＭＳ 明朝"/>
                            <w:color w:val="000000"/>
                            <w:sz w:val="16"/>
                          </w:rPr>
                        </w:pPr>
                        <w:r>
                          <w:rPr>
                            <w:rFonts w:hint="eastAsia" w:ascii="ＭＳ 明朝" w:hAnsi="ＭＳ 明朝"/>
                            <w:color w:val="000000"/>
                            <w:sz w:val="16"/>
                          </w:rPr>
                          <w:t>⑤基礎補修</w:t>
                        </w:r>
                        <w:r>
                          <w:rPr>
                            <w:rFonts w:hint="eastAsia" w:ascii="ＭＳ 明朝" w:hAnsi="ＭＳ 明朝"/>
                            <w:color w:val="000000"/>
                            <w:sz w:val="16"/>
                          </w:rPr>
                          <w:t>(</w:t>
                        </w:r>
                        <w:r>
                          <w:rPr>
                            <w:rFonts w:hint="eastAsia" w:ascii="ＭＳ 明朝" w:hAnsi="ＭＳ 明朝"/>
                            <w:color w:val="000000"/>
                            <w:sz w:val="16"/>
                          </w:rPr>
                          <w:t>エポキシ樹脂</w:t>
                        </w:r>
                        <w:r>
                          <w:rPr>
                            <w:rFonts w:hint="eastAsia" w:ascii="ＭＳ 明朝" w:hAnsi="ＭＳ 明朝"/>
                            <w:color w:val="000000"/>
                            <w:sz w:val="16"/>
                          </w:rPr>
                          <w:t>)</w:t>
                        </w:r>
                      </w:p>
                      <w:p>
                        <w:pPr>
                          <w:pStyle w:val="0"/>
                          <w:snapToGrid w:val="0"/>
                          <w:rPr>
                            <w:rFonts w:hint="default" w:ascii="ＭＳ 明朝" w:hAnsi="ＭＳ 明朝"/>
                            <w:color w:val="000000"/>
                            <w:sz w:val="16"/>
                          </w:rPr>
                        </w:pPr>
                        <w:r>
                          <w:rPr>
                            <w:rFonts w:hint="eastAsia" w:ascii="ＭＳ 明朝" w:hAnsi="ＭＳ 明朝"/>
                            <w:color w:val="000000"/>
                            <w:sz w:val="16"/>
                          </w:rPr>
                          <w:t>※△は施工方向を表す</w:t>
                        </w:r>
                      </w:p>
                      <w:p>
                        <w:pPr>
                          <w:pStyle w:val="0"/>
                          <w:snapToGrid w:val="0"/>
                          <w:ind w:left="160" w:hanging="160" w:hangingChars="100"/>
                          <w:rPr>
                            <w:rFonts w:hint="default" w:ascii="ＭＳ 明朝" w:hAnsi="ＭＳ 明朝"/>
                            <w:color w:val="000000"/>
                            <w:sz w:val="16"/>
                          </w:rPr>
                        </w:pPr>
                        <w:r>
                          <w:rPr>
                            <w:rFonts w:hint="eastAsia" w:ascii="ＭＳ 明朝" w:hAnsi="ＭＳ 明朝"/>
                            <w:color w:val="000000"/>
                            <w:sz w:val="16"/>
                          </w:rPr>
                          <w:t>※○は接合部補強を行う箇所を表す</w:t>
                        </w:r>
                      </w:p>
                    </w:txbxContent>
                  </v:textbox>
                  <v:imagedata o:title=""/>
                  <w10:wrap type="none" anchorx="text" anchory="text"/>
                </v:shape>
                <v:oval id="Oval 20" style="position:absolute;left:8767;top:12113;width:143;height:143;" o:spid="_x0000_s1047" filled="t" fillcolor="#ffffff" stroked="t" strokecolor="#000000" strokeweight="0.75pt" o:spt="3">
                  <v:fill/>
                  <v:stroke filltype="solid"/>
                  <v:textbox style="layout-flow:horizontal;"/>
                  <v:imagedata o:title=""/>
                  <w10:wrap type="none" anchorx="text" anchory="text"/>
                </v:oval>
                <v:oval id="Oval 21" style="position:absolute;left:9131;top:12112;width:143;height:143;" o:spid="_x0000_s1048" filled="t" fillcolor="#ffffff" stroked="t" strokecolor="#000000" strokeweight="0.75pt" o:spt="3">
                  <v:fill/>
                  <v:stroke filltype="solid"/>
                  <v:textbox style="layout-flow:horizontal;"/>
                  <v:imagedata o:title=""/>
                  <w10:wrap type="none" anchorx="text" anchory="text"/>
                </v:oval>
                <v:oval id="Oval 22" style="position:absolute;left:10202;top:11146;width:143;height:143;" o:spid="_x0000_s1049" filled="t" fillcolor="#ffffff" stroked="t" strokecolor="#000000" strokeweight="0.75pt" o:spt="3">
                  <v:fill/>
                  <v:stroke filltype="solid"/>
                  <v:textbox style="layout-flow:horizontal;"/>
                  <v:imagedata o:title=""/>
                  <w10:wrap type="none" anchorx="text" anchory="text"/>
                </v:oval>
                <v:oval id="Oval 23" style="position:absolute;left:10201;top:11602;width:143;height:143;" o:spid="_x0000_s1050" filled="t" fillcolor="#ffffff" stroked="t" strokecolor="#000000" strokeweight="0.75pt" o:spt="3">
                  <v:fill/>
                  <v:stroke filltype="solid"/>
                  <v:textbox style="layout-flow:horizontal;"/>
                  <v:imagedata o:title=""/>
                  <w10:wrap type="none" anchorx="text" anchory="text"/>
                </v:oval>
                <v:oval id="Oval 24" style="position:absolute;left:10450;top:12849;width:143;height:143;" o:spid="_x0000_s1051" filled="t" fillcolor="#ffffff" stroked="t" strokecolor="#000000" strokeweight="0.75pt" o:spt="3">
                  <v:fill/>
                  <v:stroke filltype="solid"/>
                  <v:textbox style="layout-flow:horizontal;"/>
                  <v:imagedata o:title=""/>
                  <w10:wrap type="none" anchorx="text" anchory="text"/>
                </v:oval>
                <v:oval id="Oval 25" style="position:absolute;left:10648;top:12847;width:143;height:143;" o:spid="_x0000_s1052" filled="t" fillcolor="#ffffff" stroked="t" strokecolor="#000000" strokeweight="0.75pt" o:spt="3">
                  <v:fill/>
                  <v:stroke filltype="solid"/>
                  <v:textbox style="layout-flow:horizontal;"/>
                  <v:imagedata o:title=""/>
                  <w10:wrap type="none" anchorx="text" anchory="text"/>
                </v:oval>
                <v:oval id="Oval 26" style="position:absolute;left:9700;top:13305;width:143;height:143;" o:spid="_x0000_s1053" filled="t" fillcolor="#ffffff" stroked="t" strokecolor="#000000" strokeweight="0.75pt" o:spt="3">
                  <v:fill/>
                  <v:stroke filltype="solid"/>
                  <v:textbox style="layout-flow:horizontal;"/>
                  <v:imagedata o:title=""/>
                  <w10:wrap type="none" anchorx="text" anchory="text"/>
                </v:oval>
                <v:oval id="Oval 27" style="position:absolute;left:9948;top:13303;width:143;height:143;" o:spid="_x0000_s1054" filled="t" fillcolor="#ffffff" stroked="t" strokecolor="#000000" strokeweight="0.75pt" o:spt="3">
                  <v:fill/>
                  <v:stroke filltype="solid"/>
                  <v:textbox style="layout-flow:horizontal;"/>
                  <v:imagedata o:title=""/>
                  <w10:wrap type="none" anchorx="text" anchory="text"/>
                </v:oval>
                <v:shape id="AutoShape 28" style="rotation:180;position:absolute;left:10489;top:12711;width:249;height:175;" o:spid="_x0000_s1055" filled="t" fillcolor="#ffffff" stroked="t" strokecolor="#000000" strokeweight="0.75pt" o:spt="5" type="#_x0000_t5" adj="10800">
                  <v:fill/>
                  <v:stroke miterlimit="8" filltype="solid"/>
                  <v:textbox style="layout-flow:horizontal;"/>
                  <v:imagedata o:title=""/>
                  <w10:wrap type="none" anchorx="text" anchory="text"/>
                </v:shape>
                <v:shape id="AutoShape 29" style="rotation:180;position:absolute;left:8901;top:11961;width:249;height:175;" o:spid="_x0000_s1056" filled="t" fillcolor="#ffffff" stroked="t" strokecolor="#000000" strokeweight="0.75pt" o:spt="5" type="#_x0000_t5" adj="10800">
                  <v:fill/>
                  <v:stroke miterlimit="8" filltype="solid"/>
                  <v:textbox style="layout-flow:horizontal;"/>
                  <v:imagedata o:title=""/>
                  <w10:wrap type="none" anchorx="text" anchory="text"/>
                </v:shape>
                <w10:wrap type="none" anchorx="text" anchory="text"/>
              </v:group>
            </w:pict>
          </mc:Fallback>
        </mc:AlternateContent>
      </w:r>
    </w:p>
    <w:p>
      <w:pPr>
        <w:pStyle w:val="19"/>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工事写真撮影箇所図について</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(1) </w:t>
      </w:r>
      <w:r>
        <w:rPr>
          <w:rFonts w:hint="eastAsia"/>
          <w:color w:val="auto"/>
          <w:u w:val="none" w:color="auto"/>
        </w:rPr>
        <w:t>右図の例にならって撮影箇所を図示してください（別紙可）。</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(2) </w:t>
      </w:r>
      <w:r>
        <w:rPr>
          <w:rFonts w:hint="eastAsia"/>
          <w:color w:val="auto"/>
          <w:u w:val="none" w:color="auto"/>
        </w:rPr>
        <w:t>補強箇所を明示し、凡例を設ける等して適宜補強方法を付記してください。</w:t>
      </w:r>
    </w:p>
    <w:p>
      <w:pPr>
        <w:pStyle w:val="0"/>
        <w:ind w:left="630" w:leftChars="136" w:right="5074" w:rightChars="2416" w:hanging="344" w:hangingChars="164"/>
        <w:rPr>
          <w:rFonts w:hint="default"/>
          <w:color w:val="auto"/>
          <w:u w:val="none" w:color="auto"/>
        </w:rPr>
      </w:pPr>
      <w:r>
        <w:rPr>
          <w:rFonts w:hint="eastAsia"/>
          <w:color w:val="auto"/>
          <w:u w:val="none" w:color="auto"/>
        </w:rPr>
        <w:t xml:space="preserve">(3) </w:t>
      </w:r>
      <w:r>
        <w:rPr>
          <w:rFonts w:hint="eastAsia"/>
          <w:color w:val="auto"/>
          <w:u w:val="none" w:color="auto"/>
        </w:rPr>
        <w:t>次頁以降の工事写真には、工事写真撮影箇所図の補強箇所番号を明示してください。</w:t>
      </w:r>
    </w:p>
    <w:p>
      <w:pPr>
        <w:pStyle w:val="19"/>
        <w:spacing w:before="175" w:beforeLines="50" w:beforeAutospacing="0"/>
        <w:ind w:firstLine="210" w:firstLineChars="100"/>
        <w:jc w:val="both"/>
        <w:rPr>
          <w:rFonts w:hint="default" w:ascii="ＭＳ ゴシック" w:hAnsi="ＭＳ ゴシック" w:eastAsia="ＭＳ ゴシック"/>
          <w:color w:val="auto"/>
          <w:sz w:val="21"/>
          <w:u w:val="none" w:color="auto"/>
        </w:rPr>
      </w:pPr>
      <w:r>
        <w:rPr>
          <w:rFonts w:hint="eastAsia" w:ascii="ＭＳ ゴシック" w:hAnsi="ＭＳ ゴシック" w:eastAsia="ＭＳ ゴシック"/>
          <w:color w:val="auto"/>
          <w:sz w:val="21"/>
          <w:u w:val="none" w:color="auto"/>
        </w:rPr>
        <w:t>※</w:t>
      </w:r>
      <w:r>
        <w:rPr>
          <w:rFonts w:hint="eastAsia" w:ascii="ＭＳ ゴシック" w:hAnsi="ＭＳ ゴシック" w:eastAsia="ＭＳ ゴシック"/>
          <w:color w:val="auto"/>
          <w:sz w:val="21"/>
          <w:u w:val="none" w:color="auto"/>
        </w:rPr>
        <w:t xml:space="preserve"> </w:t>
      </w:r>
      <w:r>
        <w:rPr>
          <w:rFonts w:hint="eastAsia" w:ascii="ＭＳ ゴシック" w:hAnsi="ＭＳ ゴシック" w:eastAsia="ＭＳ ゴシック"/>
          <w:color w:val="auto"/>
          <w:sz w:val="21"/>
          <w:u w:val="none" w:color="auto"/>
        </w:rPr>
        <w:t>工事写真について</w:t>
      </w:r>
    </w:p>
    <w:p>
      <w:pPr>
        <w:pStyle w:val="0"/>
        <w:rPr>
          <w:rFonts w:hint="default"/>
          <w:color w:val="auto"/>
          <w:u w:val="none" w:color="auto"/>
        </w:rPr>
      </w:pPr>
      <w:r>
        <w:rPr>
          <w:rFonts w:hint="eastAsia"/>
          <w:color w:val="auto"/>
          <w:u w:val="none" w:color="auto"/>
        </w:rPr>
        <w:t>　</w:t>
      </w:r>
      <w:r>
        <w:rPr>
          <w:rFonts w:hint="eastAsia"/>
          <w:color w:val="auto"/>
          <w:u w:val="none" w:color="auto"/>
        </w:rPr>
        <w:t xml:space="preserve"> (1) </w:t>
      </w:r>
      <w:r>
        <w:rPr>
          <w:rFonts w:hint="eastAsia"/>
          <w:color w:val="auto"/>
          <w:u w:val="none" w:color="auto"/>
        </w:rPr>
        <w:t>工事写真は次頁様式を参考に、改修前・工事中・改修後の写真を添付してください。</w:t>
      </w:r>
    </w:p>
    <w:p>
      <w:pPr>
        <w:pStyle w:val="0"/>
        <w:rPr>
          <w:rFonts w:hint="default"/>
          <w:color w:val="auto"/>
          <w:sz w:val="18"/>
          <w:u w:val="none" w:color="auto"/>
        </w:rPr>
      </w:pPr>
      <w:r>
        <w:rPr>
          <w:rFonts w:hint="eastAsia"/>
          <w:color w:val="auto"/>
          <w:sz w:val="18"/>
          <w:u w:val="none" w:color="auto"/>
        </w:rPr>
        <mc:AlternateContent>
          <mc:Choice Requires="wps">
            <w:drawing>
              <wp:anchor distT="0" distB="0" distL="114300" distR="114300" simplePos="0" relativeHeight="33" behindDoc="0" locked="0" layoutInCell="1" hidden="0" allowOverlap="1">
                <wp:simplePos x="0" y="0"/>
                <wp:positionH relativeFrom="column">
                  <wp:posOffset>251460</wp:posOffset>
                </wp:positionH>
                <wp:positionV relativeFrom="paragraph">
                  <wp:posOffset>0</wp:posOffset>
                </wp:positionV>
                <wp:extent cx="5730875" cy="467995"/>
                <wp:effectExtent l="635" t="635" r="29845" b="10795"/>
                <wp:wrapNone/>
                <wp:docPr id="1057" name="正方形/長方形 8"/>
                <a:graphic xmlns:a="http://schemas.openxmlformats.org/drawingml/2006/main">
                  <a:graphicData uri="http://schemas.microsoft.com/office/word/2010/wordprocessingShape">
                    <wps:wsp>
                      <wps:cNvPr id="1057" name="正方形/長方形 8"/>
                      <wps:cNvSpPr>
                        <a:spLocks noChangeArrowheads="1"/>
                      </wps:cNvSpPr>
                      <wps:spPr>
                        <a:xfrm>
                          <a:off x="0" y="0"/>
                          <a:ext cx="5730875" cy="467995"/>
                        </a:xfrm>
                        <a:prstGeom prst="rect">
                          <a:avLst/>
                        </a:prstGeom>
                        <a:noFill/>
                        <a:ln w="6350" algn="ctr">
                          <a:solidFill>
                            <a:srgbClr val="000000"/>
                          </a:solidFill>
                          <a:prstDash val="sysDot"/>
                          <a:miter lim="800000"/>
                          <a:headEnd/>
                          <a:tailEnd/>
                        </a:ln>
                        <a:effectLst/>
                      </wps:spPr>
                      <wps:bodyPr/>
                    </wps:wsp>
                  </a:graphicData>
                </a:graphic>
              </wp:anchor>
            </w:drawing>
          </mc:Choice>
          <mc:Fallback>
            <w:pict>
              <v:rect id="正方形/長方形 8" style="mso-position-vertical-relative:text;z-index:33;mso-wrap-distance-left:9pt;width:451.25pt;height:36.85pt;mso-position-horizontal-relative:text;position:absolute;margin-left:19.8pt;margin-top:0pt;mso-wrap-distance-bottom:0pt;mso-wrap-distance-right:9pt;mso-wrap-distance-top:0pt;" o:spid="_x0000_s1057" o:allowincell="t" o:allowoverlap="t" filled="f" stroked="t" strokecolor="#000000" strokeweight="0.5pt" o:spt="1">
                <v:fill/>
                <v:stroke miterlimit="8" dashstyle="shortdot" filltype="solid"/>
                <v:textbox style="layout-flow:horizontal;"/>
                <v:imagedata o:title=""/>
                <w10:wrap type="none" anchorx="text" anchory="text"/>
              </v:rect>
            </w:pict>
          </mc:Fallback>
        </mc:AlternateContent>
      </w:r>
      <w:r>
        <w:rPr>
          <w:rFonts w:hint="eastAsia"/>
          <w:color w:val="auto"/>
          <w:sz w:val="18"/>
          <w:u w:val="none" w:color="auto"/>
        </w:rPr>
        <w:t>　　　例）構造用合板による補強、接合部補強を行う場合の写真例</w:t>
      </w:r>
    </w:p>
    <w:p>
      <w:pPr>
        <w:pStyle w:val="0"/>
        <w:ind w:left="900" w:hanging="900" w:hangingChars="500"/>
        <w:rPr>
          <w:rFonts w:hint="default"/>
          <w:color w:val="auto"/>
          <w:sz w:val="18"/>
          <w:u w:val="none" w:color="auto"/>
        </w:rPr>
      </w:pPr>
      <w:r>
        <w:rPr>
          <w:rFonts w:hint="eastAsia"/>
          <w:color w:val="auto"/>
          <w:sz w:val="18"/>
          <w:u w:val="none" w:color="auto"/>
        </w:rPr>
        <w:t>　　　　　改修前、接合部補強（柱頭左・柱頭右・柱脚左・柱脚右）、構造用合板（受材等設置、合板設置）、仕上</w:t>
      </w:r>
    </w:p>
    <w:p>
      <w:pPr>
        <w:pStyle w:val="0"/>
        <w:ind w:firstLine="210" w:firstLineChars="100"/>
        <w:rPr>
          <w:rFonts w:hint="default"/>
          <w:color w:val="auto"/>
          <w:u w:val="none" w:color="auto"/>
        </w:rPr>
      </w:pPr>
      <w:r>
        <w:rPr>
          <w:rFonts w:hint="default"/>
          <w:color w:val="auto"/>
          <w:u w:val="none" w:color="auto"/>
        </w:rPr>
        <w:br w:type="page"/>
      </w: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写真</w:t>
      </w:r>
      <w:r>
        <w:rPr>
          <w:rFonts w:hint="eastAsia"/>
          <w:color w:val="auto"/>
          <w:u w:val="none" w:color="auto"/>
        </w:rPr>
        <w:t>No.</w:t>
      </w:r>
      <w:r>
        <w:rPr>
          <w:rFonts w:hint="eastAsia"/>
          <w:color w:val="auto"/>
          <w:u w:val="none" w:color="auto"/>
        </w:rPr>
        <w:t>　　　　工事箇所</w:t>
      </w:r>
      <w:r>
        <w:rPr>
          <w:rFonts w:hint="eastAsia"/>
          <w:color w:val="auto"/>
          <w:u w:val="none" w:color="auto"/>
        </w:rPr>
        <w:t>No.</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w:t>
      </w:r>
      <w:r>
        <w:rPr>
          <w:rFonts w:hint="eastAsia"/>
          <w:color w:val="auto"/>
          <w:u w:val="none" w:color="auto"/>
        </w:rPr>
        <w:t xml:space="preserve">  </w:t>
      </w:r>
      <w:r>
        <w:rPr>
          <w:rFonts w:hint="eastAsia"/>
          <w:color w:val="auto"/>
          <w:u w:val="none" w:color="auto"/>
        </w:rPr>
        <w:t>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No.</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r>
        <w:rPr>
          <w:rFonts w:hint="eastAsia"/>
          <w:color w:val="auto"/>
          <w:u w:val="none" w:color="auto"/>
        </w:rPr>
        <w:t xml:space="preserve"> </w:t>
      </w: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ind w:firstLine="210" w:firstLineChars="100"/>
        <w:rPr>
          <w:rFonts w:hint="default"/>
          <w:color w:val="auto"/>
          <w:u w:val="none" w:color="auto"/>
        </w:rPr>
      </w:pPr>
    </w:p>
    <w:p>
      <w:pPr>
        <w:pStyle w:val="0"/>
        <w:ind w:firstLine="210" w:firstLineChars="100"/>
        <w:rPr>
          <w:rFonts w:hint="default"/>
          <w:color w:val="auto"/>
          <w:u w:val="none" w:color="auto"/>
        </w:rPr>
      </w:pPr>
      <w:r>
        <w:rPr>
          <w:rFonts w:hint="eastAsia"/>
          <w:color w:val="auto"/>
          <w:u w:val="none" w:color="auto"/>
        </w:rPr>
        <w:t>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写真</w:t>
      </w:r>
      <w:r>
        <w:rPr>
          <w:rFonts w:hint="eastAsia"/>
          <w:color w:val="auto"/>
          <w:u w:val="none" w:color="auto"/>
        </w:rPr>
        <w:t xml:space="preserve">No. </w:t>
      </w:r>
      <w:r>
        <w:rPr>
          <w:rFonts w:hint="eastAsia"/>
          <w:color w:val="auto"/>
          <w:u w:val="none" w:color="auto"/>
        </w:rPr>
        <w:t>　　　　工事箇所</w:t>
      </w:r>
      <w:r>
        <w:rPr>
          <w:rFonts w:hint="eastAsia"/>
          <w:color w:val="auto"/>
          <w:u w:val="none" w:color="auto"/>
        </w:rPr>
        <w:t xml:space="preserve">No. </w:t>
      </w:r>
      <w:r>
        <w:rPr>
          <w:rFonts w:hint="eastAsia"/>
          <w:color w:val="auto"/>
          <w:u w:val="none" w:color="auto"/>
        </w:rPr>
        <w:t>　</w:t>
      </w:r>
    </w:p>
    <w:p>
      <w:pPr>
        <w:pStyle w:val="0"/>
        <w:ind w:firstLine="210" w:firstLineChars="100"/>
        <w:rPr>
          <w:rFonts w:hint="default"/>
          <w:color w:val="auto"/>
          <w:u w:val="none" w:color="auto"/>
        </w:rPr>
      </w:pPr>
      <w:r>
        <w:rPr>
          <w:rFonts w:hint="eastAsia"/>
          <w:color w:val="auto"/>
          <w:u w:val="none" w:color="auto"/>
        </w:rPr>
        <w:t>工事内容（　　　　　　　　　　　　）　　　　　　工事内容（　　　　　　　　　　　　）</w:t>
      </w:r>
    </w:p>
    <w:tbl>
      <w:tblPr>
        <w:tblStyle w:val="11"/>
        <w:tblW w:w="964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1"/>
        <w:gridCol w:w="4822"/>
      </w:tblGrid>
      <w:tr>
        <w:trPr>
          <w:trHeight w:val="2935" w:hRule="atLeast"/>
        </w:trPr>
        <w:tc>
          <w:tcPr>
            <w:tcW w:w="4890"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c>
          <w:tcPr>
            <w:tcW w:w="4891" w:type="dxa"/>
            <w:vAlign w:val="top"/>
          </w:tcPr>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tc>
      </w:tr>
    </w:tbl>
    <w:p>
      <w:pPr>
        <w:pStyle w:val="0"/>
        <w:jc w:val="left"/>
        <w:rPr>
          <w:rFonts w:hint="default"/>
          <w:color w:val="auto"/>
          <w:u w:val="none" w:color="auto"/>
        </w:rPr>
      </w:pPr>
    </w:p>
    <w:p>
      <w:pPr>
        <w:pStyle w:val="0"/>
        <w:ind w:firstLine="210" w:firstLineChars="100"/>
        <w:jc w:val="left"/>
        <w:rPr>
          <w:rFonts w:hint="default"/>
          <w:color w:val="auto"/>
          <w:u w:val="none" w:color="auto"/>
        </w:rPr>
      </w:pPr>
      <w:r>
        <w:rPr>
          <w:rFonts w:hint="eastAsia"/>
          <w:color w:val="auto"/>
          <w:u w:val="none" w:color="auto"/>
        </w:rPr>
        <w:t>※　この用紙をコピーの上、お使いください。</w:t>
      </w:r>
    </w:p>
    <w:p>
      <w:pPr>
        <w:pStyle w:val="0"/>
        <w:jc w:val="center"/>
        <w:rPr>
          <w:rFonts w:hint="default"/>
          <w:color w:val="auto"/>
          <w:u w:val="none" w:color="auto"/>
        </w:rPr>
      </w:pPr>
      <w:r>
        <w:rPr>
          <w:rFonts w:hint="eastAsia"/>
          <w:color w:val="auto"/>
          <w:u w:val="none" w:color="auto"/>
        </w:rPr>
        <w:t>（第　　面／　　面）</w:t>
      </w:r>
    </w:p>
    <w:p>
      <w:pPr>
        <w:pStyle w:val="0"/>
        <w:ind w:firstLine="210" w:firstLineChars="100"/>
        <w:jc w:val="left"/>
        <w:rPr>
          <w:rFonts w:hint="default" w:ascii="ＭＳ 明朝" w:hAnsi="ＭＳ 明朝"/>
          <w:color w:val="auto"/>
          <w:sz w:val="24"/>
        </w:rPr>
      </w:pPr>
      <w:r>
        <w:rPr>
          <w:rFonts w:hint="default"/>
          <w:color w:val="auto"/>
          <w:u w:val="none" w:color="auto"/>
        </w:rPr>
        <w:t xml:space="preserve"> </w:t>
      </w:r>
    </w:p>
    <w:p>
      <w:pPr>
        <w:pStyle w:val="0"/>
        <w:jc w:val="left"/>
        <w:rPr>
          <w:rFonts w:hint="default"/>
          <w:color w:val="auto"/>
          <w:u w:val="none" w:color="auto"/>
        </w:rPr>
      </w:pPr>
      <w:r>
        <w:rPr>
          <w:rFonts w:hint="eastAsia"/>
        </w:rPr>
        <w:br w:type="page"/>
      </w:r>
      <w:r>
        <w:rPr>
          <w:rFonts w:hint="eastAsia"/>
          <w:color w:val="auto"/>
          <w:u w:val="none" w:color="auto"/>
        </w:rPr>
        <w:t>様式第耐震５－２号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耐震改修工事実績公表内容報告書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r>
        <w:rPr>
          <w:rFonts w:hint="eastAsia"/>
          <w:color w:val="auto"/>
          <w:kern w:val="0"/>
          <w:u w:val="none" w:color="auto"/>
        </w:rPr>
        <w:t>　〒</w:t>
      </w:r>
    </w:p>
    <w:p>
      <w:pPr>
        <w:pStyle w:val="0"/>
        <w:ind w:left="4253" w:leftChars="2025"/>
        <w:rPr>
          <w:rFonts w:hint="default"/>
          <w:color w:val="auto"/>
          <w:kern w:val="0"/>
          <w:u w:val="none" w:color="auto"/>
        </w:rPr>
      </w:pP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ind w:left="4253" w:leftChars="2025"/>
        <w:rPr>
          <w:rFonts w:hint="default"/>
          <w:color w:val="auto"/>
          <w:u w:val="none" w:color="auto"/>
        </w:rPr>
      </w:pPr>
      <w:r>
        <w:rPr>
          <w:rFonts w:hint="eastAsia"/>
          <w:color w:val="auto"/>
          <w:u w:val="none" w:color="auto"/>
        </w:rPr>
        <w:t>連絡先（</w:t>
      </w:r>
      <w:r>
        <w:rPr>
          <w:rFonts w:hint="eastAsia"/>
          <w:color w:val="auto"/>
          <w:u w:val="none" w:color="auto"/>
        </w:rPr>
        <w:t>TEL</w:t>
      </w:r>
      <w:r>
        <w:rPr>
          <w:rFonts w:hint="eastAsia"/>
          <w:color w:val="auto"/>
          <w:u w:val="none" w:color="auto"/>
        </w:rPr>
        <w:t>）</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下記のとおり、本工事の実績について、報告します。</w:t>
      </w:r>
    </w:p>
    <w:p>
      <w:pPr>
        <w:pStyle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snapToGrid w:val="0"/>
        <w:spacing w:before="175" w:beforeLines="50" w:beforeAutospacing="0"/>
        <w:jc w:val="left"/>
        <w:rPr>
          <w:rFonts w:hint="default"/>
          <w:color w:val="auto"/>
          <w:u w:val="none" w:color="auto"/>
        </w:rPr>
      </w:pPr>
    </w:p>
    <w:tbl>
      <w:tblPr>
        <w:tblStyle w:val="11"/>
        <w:tblW w:w="92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06"/>
        <w:gridCol w:w="2511"/>
        <w:gridCol w:w="6101"/>
      </w:tblGrid>
      <w:tr>
        <w:trPr/>
        <w:tc>
          <w:tcPr>
            <w:tcW w:w="606" w:type="dxa"/>
            <w:vAlign w:val="top"/>
          </w:tcPr>
          <w:p>
            <w:pPr>
              <w:pStyle w:val="0"/>
              <w:jc w:val="center"/>
              <w:rPr>
                <w:rFonts w:hint="default"/>
                <w:color w:val="auto"/>
                <w:u w:val="none" w:color="auto"/>
              </w:rPr>
            </w:pPr>
            <w:r>
              <w:rPr>
                <w:rFonts w:hint="eastAsia"/>
                <w:color w:val="auto"/>
                <w:u w:val="none" w:color="auto"/>
              </w:rPr>
              <w:t>①</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p>
        </w:tc>
      </w:tr>
      <w:tr>
        <w:trPr/>
        <w:tc>
          <w:tcPr>
            <w:tcW w:w="606" w:type="dxa"/>
            <w:vAlign w:val="top"/>
          </w:tcPr>
          <w:p>
            <w:pPr>
              <w:pStyle w:val="0"/>
              <w:jc w:val="center"/>
              <w:rPr>
                <w:rFonts w:hint="default"/>
                <w:color w:val="auto"/>
                <w:u w:val="none" w:color="auto"/>
              </w:rPr>
            </w:pPr>
            <w:r>
              <w:rPr>
                <w:rFonts w:hint="eastAsia"/>
                <w:color w:val="auto"/>
                <w:u w:val="none" w:color="auto"/>
              </w:rPr>
              <w:t>②</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補助種別</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簡易耐震改修工事費補助</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屋根軽量化工事費補助</w:t>
            </w:r>
          </w:p>
        </w:tc>
      </w:tr>
      <w:tr>
        <w:trPr/>
        <w:tc>
          <w:tcPr>
            <w:tcW w:w="606" w:type="dxa"/>
            <w:vAlign w:val="top"/>
          </w:tcPr>
          <w:p>
            <w:pPr>
              <w:pStyle w:val="0"/>
              <w:jc w:val="center"/>
              <w:rPr>
                <w:rFonts w:hint="default"/>
                <w:color w:val="auto"/>
                <w:u w:val="none" w:color="auto"/>
              </w:rPr>
            </w:pPr>
            <w:r>
              <w:rPr>
                <w:rFonts w:hint="eastAsia"/>
                <w:color w:val="auto"/>
                <w:u w:val="none" w:color="auto"/>
              </w:rPr>
              <w:t>③</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建て方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戸建住宅　　□</w:t>
            </w:r>
            <w:r>
              <w:rPr>
                <w:rFonts w:hint="eastAsia"/>
                <w:color w:val="auto"/>
                <w:u w:val="none" w:color="auto"/>
              </w:rPr>
              <w:t xml:space="preserve"> </w:t>
            </w:r>
            <w:r>
              <w:rPr>
                <w:rFonts w:hint="eastAsia"/>
                <w:color w:val="auto"/>
                <w:u w:val="none" w:color="auto"/>
              </w:rPr>
              <w:t>共同住宅</w:t>
            </w:r>
          </w:p>
        </w:tc>
      </w:tr>
      <w:tr>
        <w:trPr/>
        <w:tc>
          <w:tcPr>
            <w:tcW w:w="606" w:type="dxa"/>
            <w:vAlign w:val="top"/>
          </w:tcPr>
          <w:p>
            <w:pPr>
              <w:pStyle w:val="0"/>
              <w:jc w:val="center"/>
              <w:rPr>
                <w:rFonts w:hint="default"/>
                <w:color w:val="auto"/>
                <w:u w:val="none" w:color="auto"/>
              </w:rPr>
            </w:pPr>
            <w:r>
              <w:rPr>
                <w:rFonts w:hint="eastAsia"/>
                <w:color w:val="auto"/>
                <w:u w:val="none" w:color="auto"/>
              </w:rPr>
              <w:t>④</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構造</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⑤</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築年数</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⑥</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階数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地上　　　　階　　　地下　　　階</w:t>
            </w:r>
          </w:p>
        </w:tc>
      </w:tr>
      <w:tr>
        <w:trPr/>
        <w:tc>
          <w:tcPr>
            <w:tcW w:w="606" w:type="dxa"/>
            <w:vAlign w:val="top"/>
          </w:tcPr>
          <w:p>
            <w:pPr>
              <w:pStyle w:val="0"/>
              <w:jc w:val="center"/>
              <w:rPr>
                <w:rFonts w:hint="default"/>
                <w:color w:val="auto"/>
                <w:u w:val="none" w:color="auto"/>
              </w:rPr>
            </w:pPr>
            <w:r>
              <w:rPr>
                <w:rFonts w:hint="eastAsia"/>
                <w:color w:val="auto"/>
                <w:u w:val="none" w:color="auto"/>
              </w:rPr>
              <w:t>⑦</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戸数</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戸</w:t>
            </w:r>
          </w:p>
        </w:tc>
      </w:tr>
      <w:tr>
        <w:trPr/>
        <w:tc>
          <w:tcPr>
            <w:tcW w:w="606" w:type="dxa"/>
            <w:vAlign w:val="top"/>
          </w:tcPr>
          <w:p>
            <w:pPr>
              <w:pStyle w:val="0"/>
              <w:jc w:val="center"/>
              <w:rPr>
                <w:rFonts w:hint="default"/>
                <w:color w:val="auto"/>
                <w:u w:val="none" w:color="auto"/>
              </w:rPr>
            </w:pPr>
            <w:r>
              <w:rPr>
                <w:rFonts w:hint="eastAsia"/>
                <w:color w:val="auto"/>
                <w:u w:val="none" w:color="auto"/>
              </w:rPr>
              <w:t>⑧</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w:t>
            </w:r>
          </w:p>
        </w:tc>
      </w:tr>
      <w:tr>
        <w:trPr/>
        <w:tc>
          <w:tcPr>
            <w:tcW w:w="606" w:type="dxa"/>
            <w:vAlign w:val="top"/>
          </w:tcPr>
          <w:p>
            <w:pPr>
              <w:pStyle w:val="0"/>
              <w:jc w:val="center"/>
              <w:rPr>
                <w:rFonts w:hint="default"/>
                <w:color w:val="auto"/>
                <w:u w:val="none" w:color="auto"/>
              </w:rPr>
            </w:pPr>
            <w:r>
              <w:rPr>
                <w:rFonts w:hint="eastAsia"/>
                <w:color w:val="auto"/>
                <w:u w:val="none" w:color="auto"/>
              </w:rPr>
              <w:t>⑨</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改修前評点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⑩</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改修後評点</w:t>
            </w:r>
          </w:p>
        </w:tc>
        <w:tc>
          <w:tcPr>
            <w:tcW w:w="6101" w:type="dxa"/>
            <w:shd w:val="clear" w:color="auto" w:fill="auto"/>
            <w:vAlign w:val="top"/>
          </w:tcPr>
          <w:p>
            <w:pPr>
              <w:pStyle w:val="0"/>
              <w:jc w:val="left"/>
              <w:rPr>
                <w:rFonts w:hint="default"/>
                <w:color w:val="auto"/>
                <w:u w:val="none" w:color="auto"/>
              </w:rPr>
            </w:pPr>
          </w:p>
        </w:tc>
      </w:tr>
      <w:tr>
        <w:trPr/>
        <w:tc>
          <w:tcPr>
            <w:tcW w:w="606" w:type="dxa"/>
            <w:vAlign w:val="top"/>
          </w:tcPr>
          <w:p>
            <w:pPr>
              <w:pStyle w:val="0"/>
              <w:jc w:val="center"/>
              <w:rPr>
                <w:rFonts w:hint="default"/>
                <w:color w:val="auto"/>
                <w:u w:val="none" w:color="auto"/>
              </w:rPr>
            </w:pPr>
            <w:r>
              <w:rPr>
                <w:rFonts w:hint="eastAsia"/>
                <w:color w:val="auto"/>
                <w:u w:val="none" w:color="auto"/>
              </w:rPr>
              <w:t>⑪</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補助対象経費（円）</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　　　　　　　　　　　　　　　円</w:t>
            </w:r>
          </w:p>
        </w:tc>
      </w:tr>
      <w:tr>
        <w:trPr/>
        <w:tc>
          <w:tcPr>
            <w:tcW w:w="606" w:type="dxa"/>
            <w:vAlign w:val="top"/>
          </w:tcPr>
          <w:p>
            <w:pPr>
              <w:pStyle w:val="0"/>
              <w:jc w:val="center"/>
              <w:rPr>
                <w:rFonts w:hint="default"/>
                <w:color w:val="auto"/>
                <w:u w:val="none" w:color="auto"/>
              </w:rPr>
            </w:pPr>
            <w:r>
              <w:rPr>
                <w:rFonts w:hint="eastAsia"/>
                <w:color w:val="auto"/>
                <w:u w:val="none" w:color="auto"/>
              </w:rPr>
              <w:t>⑫</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工事内容</w:t>
            </w:r>
          </w:p>
        </w:tc>
        <w:tc>
          <w:tcPr>
            <w:tcW w:w="6101" w:type="dxa"/>
            <w:shd w:val="clear" w:color="auto" w:fill="auto"/>
            <w:vAlign w:val="top"/>
          </w:tcPr>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基礎、柱、はり、耐力壁等の補強工事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屋根軽量化工事</w:t>
            </w:r>
          </w:p>
          <w:p>
            <w:pPr>
              <w:pStyle w:val="0"/>
              <w:jc w:val="left"/>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耐震改修以外の工事</w:t>
            </w:r>
            <w:r>
              <w:rPr>
                <w:rFonts w:hint="eastAsia"/>
                <w:color w:val="auto"/>
                <w:u w:val="none" w:color="auto"/>
              </w:rPr>
              <w:t>(</w:t>
            </w:r>
            <w:r>
              <w:rPr>
                <w:rFonts w:hint="eastAsia"/>
                <w:color w:val="auto"/>
                <w:u w:val="none" w:color="auto"/>
              </w:rPr>
              <w:t>補助対象経費に含んでいる場合のみ</w:t>
            </w:r>
            <w:r>
              <w:rPr>
                <w:rFonts w:hint="eastAsia"/>
                <w:color w:val="auto"/>
                <w:u w:val="none" w:color="auto"/>
              </w:rPr>
              <w:t>)</w:t>
            </w:r>
          </w:p>
        </w:tc>
      </w:tr>
      <w:tr>
        <w:trPr/>
        <w:tc>
          <w:tcPr>
            <w:tcW w:w="606" w:type="dxa"/>
            <w:vAlign w:val="top"/>
          </w:tcPr>
          <w:p>
            <w:pPr>
              <w:pStyle w:val="0"/>
              <w:jc w:val="center"/>
              <w:rPr>
                <w:rFonts w:hint="default"/>
                <w:color w:val="auto"/>
                <w:u w:val="none" w:color="auto"/>
              </w:rPr>
            </w:pPr>
            <w:r>
              <w:rPr>
                <w:rFonts w:hint="eastAsia"/>
                <w:color w:val="auto"/>
                <w:u w:val="none" w:color="auto"/>
              </w:rPr>
              <w:t>⑬</w:t>
            </w:r>
          </w:p>
        </w:tc>
        <w:tc>
          <w:tcPr>
            <w:tcW w:w="2511" w:type="dxa"/>
            <w:shd w:val="clear" w:color="auto" w:fill="auto"/>
            <w:vAlign w:val="top"/>
          </w:tcPr>
          <w:p>
            <w:pPr>
              <w:pStyle w:val="0"/>
              <w:jc w:val="left"/>
              <w:rPr>
                <w:rFonts w:hint="default"/>
                <w:color w:val="auto"/>
                <w:u w:val="none" w:color="auto"/>
              </w:rPr>
            </w:pPr>
            <w:r>
              <w:rPr>
                <w:rFonts w:hint="eastAsia"/>
                <w:color w:val="auto"/>
                <w:u w:val="none" w:color="auto"/>
              </w:rPr>
              <w:t>延べ面積当り評点上昇分当り補助対象経費※</w:t>
            </w:r>
          </w:p>
        </w:tc>
        <w:tc>
          <w:tcPr>
            <w:tcW w:w="6101" w:type="dxa"/>
            <w:shd w:val="clear" w:color="auto" w:fill="auto"/>
            <w:vAlign w:val="center"/>
          </w:tcPr>
          <w:p>
            <w:pPr>
              <w:pStyle w:val="0"/>
              <w:jc w:val="left"/>
              <w:rPr>
                <w:rFonts w:hint="default"/>
                <w:color w:val="auto"/>
                <w:u w:val="none" w:color="auto"/>
              </w:rPr>
            </w:pPr>
            <w:r>
              <w:rPr>
                <w:rFonts w:hint="eastAsia"/>
                <w:color w:val="auto"/>
                <w:u w:val="none" w:color="auto"/>
              </w:rPr>
              <w:t>　　　　　　　　　　　　　　　円</w:t>
            </w:r>
          </w:p>
        </w:tc>
      </w:tr>
    </w:tbl>
    <w:p>
      <w:pPr>
        <w:pStyle w:val="0"/>
        <w:snapToGrid w:val="0"/>
        <w:jc w:val="left"/>
        <w:rPr>
          <w:rFonts w:hint="default"/>
          <w:color w:val="auto"/>
          <w:u w:val="none" w:color="auto"/>
        </w:rPr>
      </w:pPr>
      <w:r>
        <w:rPr>
          <w:rFonts w:hint="eastAsia"/>
          <w:color w:val="auto"/>
          <w:u w:val="none" w:color="auto"/>
        </w:rPr>
        <w:t>　　　</w:t>
      </w:r>
    </w:p>
    <w:p>
      <w:pPr>
        <w:pStyle w:val="0"/>
        <w:rPr>
          <w:rFonts w:hint="default"/>
          <w:color w:val="auto"/>
          <w:u w:val="none" w:color="auto"/>
        </w:rPr>
      </w:pPr>
      <w:r>
        <w:rPr>
          <w:rFonts w:hint="eastAsia"/>
          <w:color w:val="auto"/>
          <w:u w:val="none" w:color="auto"/>
        </w:rPr>
        <w:t>　　　※補助対象経費</w:t>
      </w:r>
      <w:r>
        <w:rPr>
          <w:rFonts w:hint="eastAsia"/>
          <w:color w:val="auto"/>
          <w:u w:val="none" w:color="auto"/>
        </w:rPr>
        <w:t>(</w:t>
      </w:r>
      <w:r>
        <w:rPr>
          <w:rFonts w:hint="eastAsia"/>
          <w:color w:val="auto"/>
          <w:u w:val="none" w:color="auto"/>
        </w:rPr>
        <w:t>⑪</w:t>
      </w:r>
      <w:r>
        <w:rPr>
          <w:rFonts w:hint="eastAsia"/>
          <w:color w:val="auto"/>
          <w:u w:val="none" w:color="auto"/>
        </w:rPr>
        <w:t>)</w:t>
      </w:r>
      <w:r>
        <w:rPr>
          <w:rFonts w:hint="eastAsia"/>
          <w:color w:val="auto"/>
          <w:u w:val="none" w:color="auto"/>
        </w:rPr>
        <w:t>÷延べ面積</w:t>
      </w:r>
      <w:r>
        <w:rPr>
          <w:rFonts w:hint="eastAsia"/>
          <w:color w:val="auto"/>
          <w:u w:val="none" w:color="auto"/>
        </w:rPr>
        <w:t>(</w:t>
      </w:r>
      <w:r>
        <w:rPr>
          <w:rFonts w:hint="eastAsia"/>
          <w:color w:val="auto"/>
          <w:u w:val="none" w:color="auto"/>
        </w:rPr>
        <w:t>⑧</w:t>
      </w:r>
      <w:r>
        <w:rPr>
          <w:rFonts w:hint="eastAsia"/>
          <w:color w:val="auto"/>
          <w:u w:val="none" w:color="auto"/>
        </w:rPr>
        <w:t>)</w:t>
      </w:r>
      <w:r>
        <w:rPr>
          <w:rFonts w:hint="eastAsia"/>
          <w:color w:val="auto"/>
          <w:u w:val="none" w:color="auto"/>
        </w:rPr>
        <w:t>÷（改修後評点</w:t>
      </w:r>
      <w:r>
        <w:rPr>
          <w:rFonts w:hint="eastAsia"/>
          <w:color w:val="auto"/>
          <w:u w:val="none" w:color="auto"/>
        </w:rPr>
        <w:t>(</w:t>
      </w:r>
      <w:r>
        <w:rPr>
          <w:rFonts w:hint="eastAsia"/>
          <w:color w:val="auto"/>
          <w:u w:val="none" w:color="auto"/>
        </w:rPr>
        <w:t>⑩</w:t>
      </w:r>
      <w:r>
        <w:rPr>
          <w:rFonts w:hint="eastAsia"/>
          <w:color w:val="auto"/>
          <w:u w:val="none" w:color="auto"/>
        </w:rPr>
        <w:t>)</w:t>
      </w:r>
      <w:r>
        <w:rPr>
          <w:rFonts w:hint="eastAsia"/>
          <w:color w:val="auto"/>
          <w:u w:val="none" w:color="auto"/>
        </w:rPr>
        <w:t>－改修前評点</w:t>
      </w:r>
      <w:r>
        <w:rPr>
          <w:rFonts w:hint="eastAsia"/>
          <w:color w:val="auto"/>
          <w:u w:val="none" w:color="auto"/>
        </w:rPr>
        <w:t>(</w:t>
      </w:r>
      <w:r>
        <w:rPr>
          <w:rFonts w:hint="eastAsia"/>
          <w:color w:val="auto"/>
          <w:u w:val="none" w:color="auto"/>
        </w:rPr>
        <w:t>⑨</w:t>
      </w:r>
      <w:r>
        <w:rPr>
          <w:rFonts w:hint="eastAsia"/>
          <w:color w:val="auto"/>
          <w:u w:val="none" w:color="auto"/>
        </w:rPr>
        <w:t>)</w:t>
      </w:r>
      <w:r>
        <w:rPr>
          <w:rFonts w:hint="eastAsia"/>
          <w:color w:val="auto"/>
          <w:u w:val="none" w:color="auto"/>
        </w:rPr>
        <w:t>）</w:t>
      </w:r>
    </w:p>
    <w:p>
      <w:pPr>
        <w:pStyle w:val="0"/>
        <w:rPr>
          <w:rFonts w:hint="default"/>
          <w:color w:val="auto"/>
          <w:u w:val="none" w:color="auto"/>
        </w:rPr>
      </w:pPr>
    </w:p>
    <w:p>
      <w:pPr>
        <w:pStyle w:val="0"/>
        <w:tabs>
          <w:tab w:val="left" w:leader="none" w:pos="9214"/>
        </w:tabs>
        <w:jc w:val="left"/>
        <w:rPr>
          <w:rFonts w:hint="default" w:ascii="ＭＳ 明朝" w:hAnsi="ＭＳ 明朝"/>
          <w:color w:val="auto"/>
          <w:u w:val="none" w:color="auto"/>
        </w:rPr>
      </w:pPr>
      <w:r>
        <w:rPr>
          <w:rFonts w:hint="eastAsia"/>
        </w:rPr>
        <w:br w:type="page"/>
      </w:r>
    </w:p>
    <w:p>
      <w:pPr>
        <w:pStyle w:val="0"/>
        <w:tabs>
          <w:tab w:val="left" w:leader="none" w:pos="9214"/>
        </w:tabs>
        <w:jc w:val="left"/>
        <w:rPr>
          <w:rFonts w:hint="default" w:ascii="ＭＳ 明朝" w:hAnsi="ＭＳ 明朝"/>
          <w:color w:val="auto"/>
          <w:u w:val="none" w:color="auto"/>
        </w:rPr>
      </w:pPr>
    </w:p>
    <w:p>
      <w:pPr>
        <w:pStyle w:val="0"/>
        <w:tabs>
          <w:tab w:val="left" w:leader="none" w:pos="9214"/>
        </w:tabs>
        <w:jc w:val="left"/>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12</w:t>
      </w:r>
      <w:r>
        <w:rPr>
          <w:rFonts w:hint="eastAsia" w:ascii="ＭＳ 明朝" w:hAnsi="ＭＳ 明朝"/>
          <w:color w:val="auto"/>
          <w:u w:val="none" w:color="auto"/>
        </w:rPr>
        <w:t>号（第</w:t>
      </w:r>
      <w:r>
        <w:rPr>
          <w:rFonts w:hint="eastAsia" w:ascii="ＭＳ 明朝" w:hAnsi="ＭＳ 明朝"/>
          <w:color w:val="auto"/>
          <w:u w:val="none" w:color="auto"/>
        </w:rPr>
        <w:t>14</w:t>
      </w:r>
      <w:r>
        <w:rPr>
          <w:rFonts w:hint="eastAsia" w:ascii="ＭＳ 明朝" w:hAnsi="ＭＳ 明朝"/>
          <w:color w:val="auto"/>
          <w:u w:val="none" w:color="auto"/>
        </w:rPr>
        <w:t>条関係）</w:t>
      </w:r>
    </w:p>
    <w:p>
      <w:pPr>
        <w:pStyle w:val="21"/>
        <w:wordWrap w:val="0"/>
        <w:ind w:right="486"/>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　助　金　請　求　書</w:t>
      </w:r>
    </w:p>
    <w:p>
      <w:pPr>
        <w:pStyle w:val="0"/>
        <w:ind w:firstLine="440" w:firstLineChars="200"/>
        <w:jc w:val="left"/>
        <w:rPr>
          <w:rFonts w:hint="default"/>
          <w:color w:val="auto"/>
          <w:u w:val="none" w:color="auto"/>
        </w:rPr>
      </w:pPr>
      <w:r>
        <w:rPr>
          <w:rFonts w:hint="eastAsia"/>
          <w:color w:val="auto"/>
          <w:sz w:val="22"/>
          <w:u w:val="none" w:color="auto"/>
        </w:rPr>
        <w:t>川　西　市　長　　様</w:t>
      </w:r>
    </w:p>
    <w:p>
      <w:pPr>
        <w:pStyle w:val="0"/>
        <w:spacing w:line="360" w:lineRule="auto"/>
        <w:ind w:firstLine="4677" w:firstLineChars="2126"/>
        <w:rPr>
          <w:rFonts w:hint="default"/>
          <w:color w:val="auto"/>
          <w:sz w:val="22"/>
          <w:u w:val="none" w:color="auto"/>
        </w:rPr>
      </w:pPr>
      <w:r>
        <w:rPr>
          <w:rFonts w:hint="eastAsia"/>
          <w:color w:val="auto"/>
          <w:sz w:val="22"/>
          <w:u w:val="none" w:color="auto"/>
        </w:rPr>
        <w:t>住　　所</w:t>
      </w:r>
    </w:p>
    <w:p>
      <w:pPr>
        <w:pStyle w:val="0"/>
        <w:spacing w:line="360" w:lineRule="auto"/>
        <w:ind w:firstLine="4677" w:firstLineChars="2126"/>
        <w:rPr>
          <w:rFonts w:hint="default"/>
          <w:strike w:val="0"/>
          <w:dstrike w:val="1"/>
          <w:color w:val="auto"/>
          <w:sz w:val="22"/>
          <w:u w:val="none" w:color="auto"/>
        </w:rPr>
      </w:pPr>
      <w:r>
        <w:rPr>
          <w:rFonts w:hint="eastAsia"/>
          <w:color w:val="auto"/>
          <w:sz w:val="22"/>
          <w:u w:val="none" w:color="auto"/>
        </w:rPr>
        <w:t>氏　　名　　　　　　　　　　　　　　　　</w:t>
      </w:r>
    </w:p>
    <w:p>
      <w:pPr>
        <w:pStyle w:val="0"/>
        <w:jc w:val="right"/>
        <w:rPr>
          <w:rFonts w:hint="default"/>
          <w:color w:val="auto"/>
          <w:u w:val="none" w:color="auto"/>
        </w:rPr>
      </w:pPr>
    </w:p>
    <w:p>
      <w:pPr>
        <w:pStyle w:val="0"/>
        <w:jc w:val="left"/>
        <w:rPr>
          <w:rFonts w:hint="default"/>
          <w:color w:val="auto"/>
          <w:u w:val="none" w:color="auto"/>
        </w:rPr>
      </w:pPr>
    </w:p>
    <w:p>
      <w:pPr>
        <w:pStyle w:val="0"/>
        <w:ind w:firstLine="960" w:firstLineChars="400"/>
        <w:jc w:val="left"/>
        <w:rPr>
          <w:rFonts w:hint="default"/>
          <w:color w:val="auto"/>
          <w:highlight w:val="none"/>
          <w:u w:val="none" w:color="auto"/>
        </w:rPr>
      </w:pPr>
      <w:r>
        <w:rPr>
          <w:rFonts w:hint="eastAsia" w:ascii="ＭＳ 明朝" w:hAnsi="ＭＳ 明朝"/>
          <w:color w:val="auto"/>
          <w:sz w:val="24"/>
          <w:highlight w:val="none"/>
          <w:u w:val="none" w:color="auto"/>
        </w:rPr>
        <w:t>年　　　月　　　日付け　　　　第　　　号で補助金額の確定通知を受けた下記の事業の補助金を請求します。</w:t>
      </w:r>
    </w:p>
    <w:p>
      <w:pPr>
        <w:pStyle w:val="0"/>
        <w:jc w:val="left"/>
        <w:rPr>
          <w:rFonts w:hint="default"/>
          <w:color w:val="auto"/>
          <w:highlight w:val="none"/>
          <w:u w:val="none" w:color="auto"/>
        </w:rPr>
      </w:pPr>
    </w:p>
    <w:p>
      <w:pPr>
        <w:pStyle w:val="19"/>
        <w:rPr>
          <w:rFonts w:hint="default"/>
          <w:color w:val="auto"/>
          <w:highlight w:val="none"/>
          <w:u w:val="none" w:color="auto"/>
        </w:rPr>
      </w:pPr>
      <w:r>
        <w:rPr>
          <w:rFonts w:hint="eastAsia"/>
          <w:color w:val="auto"/>
          <w:highlight w:val="none"/>
          <w:u w:val="none" w:color="auto"/>
        </w:rPr>
        <w:t>記</w:t>
      </w:r>
    </w:p>
    <w:p>
      <w:pPr>
        <w:pStyle w:val="0"/>
        <w:rPr>
          <w:rFonts w:hint="default"/>
          <w:color w:val="auto"/>
          <w:highlight w:val="none"/>
          <w:u w:val="none" w:color="auto"/>
        </w:rPr>
      </w:pPr>
    </w:p>
    <w:p>
      <w:pPr>
        <w:pStyle w:val="0"/>
        <w:ind w:firstLine="220" w:firstLineChars="100"/>
        <w:jc w:val="left"/>
        <w:rPr>
          <w:rFonts w:hint="default"/>
          <w:dstrike w:val="1"/>
          <w:color w:val="auto"/>
          <w:sz w:val="22"/>
          <w:highlight w:val="none"/>
          <w:u w:val="none" w:color="auto"/>
        </w:rPr>
      </w:pPr>
      <w:r>
        <w:rPr>
          <w:rFonts w:hint="eastAsia"/>
          <w:color w:val="auto"/>
          <w:sz w:val="22"/>
          <w:highlight w:val="none"/>
          <w:u w:val="none" w:color="auto"/>
        </w:rPr>
        <w:t>１．請求金額　　　　　</w:t>
      </w:r>
      <w:r>
        <w:rPr>
          <w:rFonts w:hint="eastAsia"/>
          <w:color w:val="auto"/>
          <w:sz w:val="22"/>
          <w:highlight w:val="none"/>
          <w:u w:val="none" w:color="auto"/>
        </w:rPr>
        <w:t xml:space="preserve"> </w:t>
      </w:r>
      <w:r>
        <w:rPr>
          <w:rFonts w:hint="eastAsia"/>
          <w:color w:val="auto"/>
          <w:sz w:val="22"/>
          <w:highlight w:val="none"/>
          <w:u w:val="none" w:color="auto"/>
        </w:rPr>
        <w:t>　　　金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円也</w:t>
      </w:r>
    </w:p>
    <w:p>
      <w:pPr>
        <w:pStyle w:val="0"/>
        <w:ind w:left="1733" w:leftChars="825"/>
        <w:jc w:val="left"/>
        <w:rPr>
          <w:rFonts w:hint="default"/>
          <w:color w:val="auto"/>
          <w:sz w:val="22"/>
          <w:highlight w:val="none"/>
          <w:u w:val="none" w:color="auto"/>
        </w:rPr>
      </w:pPr>
    </w:p>
    <w:p>
      <w:pPr>
        <w:pStyle w:val="0"/>
        <w:ind w:left="1733" w:leftChars="825"/>
        <w:jc w:val="left"/>
        <w:rPr>
          <w:rFonts w:hint="default"/>
          <w:color w:val="auto"/>
          <w:sz w:val="22"/>
          <w:highlight w:val="none"/>
          <w:u w:val="none" w:color="auto"/>
        </w:rPr>
      </w:pPr>
      <w:r>
        <w:rPr>
          <w:rFonts w:hint="eastAsia"/>
          <w:color w:val="auto"/>
          <w:spacing w:val="60"/>
          <w:kern w:val="0"/>
          <w:sz w:val="22"/>
          <w:highlight w:val="none"/>
          <w:u w:val="none" w:color="auto"/>
          <w:fitText w:val="1920" w:id="6"/>
        </w:rPr>
        <w:t>補助金確定</w:t>
      </w:r>
      <w:r>
        <w:rPr>
          <w:rFonts w:hint="eastAsia"/>
          <w:color w:val="auto"/>
          <w:kern w:val="0"/>
          <w:sz w:val="22"/>
          <w:highlight w:val="none"/>
          <w:u w:val="none" w:color="auto"/>
          <w:fitText w:val="1920" w:id="6"/>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color w:val="auto"/>
          <w:sz w:val="22"/>
          <w:highlight w:val="none"/>
          <w:u w:val="none" w:color="auto"/>
        </w:rPr>
        <w:t>　　　　　円（精算払のとき）</w:t>
      </w:r>
    </w:p>
    <w:p>
      <w:pPr>
        <w:pStyle w:val="0"/>
        <w:ind w:left="1733" w:leftChars="825"/>
        <w:jc w:val="left"/>
        <w:rPr>
          <w:rFonts w:hint="default"/>
          <w:strike w:val="0"/>
          <w:dstrike w:val="1"/>
          <w:color w:val="auto"/>
          <w:sz w:val="22"/>
          <w:highlight w:val="none"/>
          <w:u w:val="none" w:color="auto"/>
        </w:rPr>
      </w:pPr>
    </w:p>
    <w:p>
      <w:pPr>
        <w:pStyle w:val="0"/>
        <w:ind w:left="1733" w:leftChars="825"/>
        <w:jc w:val="left"/>
        <w:rPr>
          <w:rFonts w:hint="default"/>
          <w:color w:val="auto"/>
          <w:sz w:val="22"/>
          <w:u w:val="none" w:color="auto"/>
        </w:rPr>
      </w:pPr>
      <w:r>
        <w:rPr>
          <w:rFonts w:hint="eastAsia"/>
          <w:color w:val="auto"/>
          <w:spacing w:val="102"/>
          <w:kern w:val="0"/>
          <w:sz w:val="22"/>
          <w:highlight w:val="none"/>
          <w:u w:val="none" w:color="auto"/>
          <w:fitText w:val="1920" w:id="7"/>
        </w:rPr>
        <w:t>今回請求</w:t>
      </w:r>
      <w:r>
        <w:rPr>
          <w:rFonts w:hint="eastAsia"/>
          <w:color w:val="auto"/>
          <w:spacing w:val="2"/>
          <w:kern w:val="0"/>
          <w:sz w:val="22"/>
          <w:highlight w:val="none"/>
          <w:u w:val="none" w:color="auto"/>
          <w:fitText w:val="1920" w:id="7"/>
        </w:rPr>
        <w:t>額</w:t>
      </w:r>
      <w:r>
        <w:rPr>
          <w:rFonts w:hint="eastAsia"/>
          <w:color w:val="auto"/>
          <w:sz w:val="22"/>
          <w:highlight w:val="none"/>
          <w:u w:val="none" w:color="auto"/>
        </w:rPr>
        <w:t>　</w:t>
      </w:r>
      <w:r>
        <w:rPr>
          <w:rFonts w:hint="eastAsia" w:ascii="HG丸ｺﾞｼｯｸM-PRO" w:hAnsi="HG丸ｺﾞｼｯｸM-PRO" w:eastAsia="HG丸ｺﾞｼｯｸM-PRO"/>
          <w:color w:val="auto"/>
          <w:sz w:val="22"/>
          <w:highlight w:val="none"/>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円</w:t>
      </w:r>
    </w:p>
    <w:p>
      <w:pPr>
        <w:pStyle w:val="0"/>
        <w:jc w:val="left"/>
        <w:rPr>
          <w:rFonts w:hint="default"/>
          <w:color w:val="auto"/>
          <w:sz w:val="22"/>
          <w:u w:val="none" w:color="auto"/>
        </w:rPr>
      </w:pPr>
    </w:p>
    <w:p>
      <w:pPr>
        <w:pStyle w:val="0"/>
        <w:ind w:left="1470" w:leftChars="300" w:hanging="840" w:hangingChars="400"/>
        <w:jc w:val="left"/>
        <w:rPr>
          <w:rFonts w:hint="default"/>
          <w:color w:val="auto"/>
          <w:sz w:val="22"/>
          <w:u w:val="none" w:color="auto"/>
        </w:rPr>
      </w:pPr>
      <w:r>
        <w:rPr>
          <w:rFonts w:hint="eastAsia"/>
          <w:color w:val="auto"/>
          <w:sz w:val="22"/>
          <w:u w:val="none" w:color="auto"/>
        </w:rPr>
        <w:t>＜根拠＞　</w:t>
      </w:r>
    </w:p>
    <w:p>
      <w:pPr>
        <w:pStyle w:val="0"/>
        <w:ind w:left="840" w:firstLine="840"/>
        <w:jc w:val="left"/>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58" name="AutoShape 2346"/>
                <a:graphic xmlns:a="http://schemas.openxmlformats.org/drawingml/2006/main">
                  <a:graphicData uri="http://schemas.microsoft.com/office/word/2010/wordprocessingShape">
                    <wps:wsp>
                      <wps:cNvPr id="1058"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2;mso-wrap-distance-left:9pt;width:137.30000000000001pt;height:36pt;mso-position-horizontal-relative:text;position:absolute;margin-left:220.8pt;margin-top:0pt;mso-wrap-distance-bottom:0pt;mso-wrap-distance-right:9pt;mso-wrap-distance-top:0pt;" o:spid="_x0000_s1058"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color w:val="auto"/>
          <w:kern w:val="0"/>
          <w:sz w:val="22"/>
          <w:u w:val="none" w:color="auto"/>
        </w:rPr>
        <w:t>補助金確定通知</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 xml:space="preserve"> </w:t>
      </w:r>
      <w:r>
        <w:rPr>
          <w:rFonts w:hint="eastAsia"/>
          <w:color w:val="auto"/>
          <w:sz w:val="22"/>
          <w:u w:val="none" w:color="auto"/>
        </w:rPr>
        <w:t>第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　号　</w:t>
      </w:r>
      <w:r>
        <w:rPr>
          <w:rFonts w:hint="eastAsia"/>
          <w:color w:val="auto"/>
          <w:sz w:val="16"/>
          <w:u w:val="none" w:color="auto"/>
        </w:rPr>
        <w:t>　＊補助金確定通知書の写しを</w:t>
      </w:r>
    </w:p>
    <w:p>
      <w:pPr>
        <w:pStyle w:val="0"/>
        <w:ind w:firstLine="4620" w:firstLineChars="2100"/>
        <w:jc w:val="left"/>
        <w:rPr>
          <w:rFonts w:hint="default"/>
          <w:color w:val="auto"/>
          <w:u w:val="none" w:color="auto"/>
        </w:rPr>
      </w:pPr>
      <w:r>
        <w:rPr>
          <w:rFonts w:hint="eastAsia"/>
          <w:color w:val="auto"/>
          <w:sz w:val="22"/>
          <w:u w:val="none" w:color="auto"/>
        </w:rPr>
        <w:t>　　</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年</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月</w:t>
      </w:r>
      <w:r>
        <w:rPr>
          <w:rFonts w:hint="eastAsia" w:ascii="HG丸ｺﾞｼｯｸM-PRO" w:hAnsi="HG丸ｺﾞｼｯｸM-PRO" w:eastAsia="HG丸ｺﾞｼｯｸM-PRO"/>
          <w:color w:val="auto"/>
          <w:sz w:val="22"/>
          <w:u w:val="none" w:color="auto"/>
        </w:rPr>
        <w:t>　　</w:t>
      </w:r>
      <w:r>
        <w:rPr>
          <w:rFonts w:hint="eastAsia"/>
          <w:color w:val="auto"/>
          <w:sz w:val="22"/>
          <w:u w:val="none" w:color="auto"/>
        </w:rPr>
        <w:t>日　</w:t>
      </w:r>
      <w:r>
        <w:rPr>
          <w:rFonts w:hint="eastAsia"/>
          <w:color w:val="auto"/>
          <w:sz w:val="16"/>
          <w:u w:val="none" w:color="auto"/>
        </w:rPr>
        <w:t xml:space="preserve">  </w:t>
      </w:r>
      <w:r>
        <w:rPr>
          <w:rFonts w:hint="eastAsia"/>
          <w:color w:val="auto"/>
          <w:sz w:val="16"/>
          <w:u w:val="none" w:color="auto"/>
        </w:rPr>
        <w:t>　添付した場合は記入不要</w:t>
      </w:r>
    </w:p>
    <w:p>
      <w:pPr>
        <w:pStyle w:val="0"/>
        <w:ind w:firstLine="4620" w:firstLineChars="2100"/>
        <w:jc w:val="left"/>
        <w:rPr>
          <w:rFonts w:hint="default"/>
          <w:color w:val="auto"/>
          <w:u w:val="none" w:color="auto"/>
        </w:rPr>
      </w:pPr>
    </w:p>
    <w:p>
      <w:pPr>
        <w:pStyle w:val="0"/>
        <w:tabs>
          <w:tab w:val="left" w:leader="none" w:pos="9214"/>
        </w:tabs>
        <w:ind w:right="298" w:rightChars="142" w:firstLine="220" w:firstLineChars="100"/>
        <w:jc w:val="left"/>
        <w:rPr>
          <w:rFonts w:hint="default"/>
          <w:color w:val="auto"/>
          <w:sz w:val="22"/>
          <w:u w:val="none" w:color="auto"/>
        </w:rPr>
      </w:pPr>
      <w:r>
        <w:rPr>
          <w:rFonts w:hint="eastAsia"/>
          <w:color w:val="auto"/>
          <w:sz w:val="22"/>
          <w:u w:val="none" w:color="auto"/>
        </w:rPr>
        <w:t>２．振</w:t>
      </w:r>
      <w:r>
        <w:rPr>
          <w:rFonts w:hint="eastAsia"/>
          <w:color w:val="auto"/>
          <w:sz w:val="22"/>
          <w:u w:val="none" w:color="auto"/>
        </w:rPr>
        <w:t xml:space="preserve"> </w:t>
      </w:r>
      <w:r>
        <w:rPr>
          <w:rFonts w:hint="eastAsia"/>
          <w:color w:val="auto"/>
          <w:sz w:val="22"/>
          <w:u w:val="none" w:color="auto"/>
        </w:rPr>
        <w:t>込</w:t>
      </w:r>
      <w:r>
        <w:rPr>
          <w:rFonts w:hint="eastAsia"/>
          <w:color w:val="auto"/>
          <w:sz w:val="22"/>
          <w:u w:val="none" w:color="auto"/>
        </w:rPr>
        <w:t xml:space="preserve"> </w:t>
      </w:r>
      <w:r>
        <w:rPr>
          <w:rFonts w:hint="eastAsia"/>
          <w:color w:val="auto"/>
          <w:sz w:val="22"/>
          <w:u w:val="none" w:color="auto"/>
        </w:rPr>
        <w:t>先</w:t>
      </w:r>
    </w:p>
    <w:p>
      <w:pPr>
        <w:pStyle w:val="0"/>
        <w:tabs>
          <w:tab w:val="left" w:leader="none" w:pos="9214"/>
        </w:tabs>
        <w:ind w:right="298" w:rightChars="142" w:firstLine="220" w:firstLineChars="100"/>
        <w:jc w:val="left"/>
        <w:rPr>
          <w:rFonts w:hint="default"/>
          <w:color w:val="auto"/>
          <w:sz w:val="22"/>
          <w:u w:val="none" w:color="auto"/>
        </w:rPr>
      </w:pP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8"/>
              </w:rPr>
              <w:t>金融機</w:t>
            </w:r>
            <w:r>
              <w:rPr>
                <w:rFonts w:hint="eastAsia"/>
                <w:color w:val="auto"/>
                <w:kern w:val="0"/>
                <w:u w:val="none" w:color="auto"/>
                <w:fitText w:val="1470" w:id="8"/>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9"/>
              </w:rPr>
              <w:t>口座の種</w:t>
            </w:r>
            <w:r>
              <w:rPr>
                <w:rFonts w:hint="eastAsia"/>
                <w:color w:val="auto"/>
                <w:spacing w:val="2"/>
                <w:kern w:val="0"/>
                <w:u w:val="none" w:color="auto"/>
                <w:fitText w:val="1470" w:id="9"/>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color w:val="auto"/>
                <w:u w:val="none" w:color="auto"/>
              </w:rPr>
            </w:pPr>
            <w:r>
              <w:rPr>
                <w:rFonts w:hint="eastAsia"/>
                <w:color w:val="auto"/>
                <w:u w:val="none" w:color="auto"/>
              </w:rPr>
              <w:t>　普</w:t>
            </w:r>
            <w:r>
              <w:rPr>
                <w:rFonts w:hint="eastAsia"/>
                <w:color w:val="auto"/>
                <w:u w:val="none" w:color="auto"/>
              </w:rPr>
              <w:t xml:space="preserve"> </w:t>
            </w:r>
            <w:r>
              <w:rPr>
                <w:rFonts w:hint="eastAsia"/>
                <w:color w:val="auto"/>
                <w:u w:val="none" w:color="auto"/>
              </w:rPr>
              <w:t>通　・　当</w:t>
            </w:r>
            <w:r>
              <w:rPr>
                <w:rFonts w:hint="eastAsia"/>
                <w:color w:val="auto"/>
                <w:u w:val="none" w:color="auto"/>
              </w:rPr>
              <w:t xml:space="preserve"> </w:t>
            </w:r>
            <w:r>
              <w:rPr>
                <w:rFonts w:hint="eastAsia"/>
                <w:color w:val="auto"/>
                <w:u w:val="none" w:color="auto"/>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105"/>
                <w:kern w:val="0"/>
                <w:u w:val="none" w:color="auto"/>
                <w:fitText w:val="1470" w:id="10"/>
              </w:rPr>
              <w:t>口座番</w:t>
            </w:r>
            <w:r>
              <w:rPr>
                <w:rFonts w:hint="eastAsia"/>
                <w:color w:val="auto"/>
                <w:kern w:val="0"/>
                <w:u w:val="none" w:color="auto"/>
                <w:fitText w:val="1470" w:id="10"/>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A6"/>
            <w:vAlign w:val="center"/>
          </w:tcPr>
          <w:p>
            <w:pPr>
              <w:pStyle w:val="0"/>
              <w:snapToGrid w:val="0"/>
              <w:jc w:val="center"/>
              <w:rPr>
                <w:rFonts w:hint="default"/>
                <w:color w:val="auto"/>
                <w:u w:val="none" w:color="auto"/>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r>
              <w:rPr>
                <w:rFonts w:hint="eastAsia"/>
                <w:color w:val="auto"/>
                <w:spacing w:val="52"/>
                <w:kern w:val="0"/>
                <w:u w:val="none" w:color="auto"/>
                <w:fitText w:val="1470" w:id="11"/>
              </w:rPr>
              <w:t>口座名義</w:t>
            </w:r>
            <w:r>
              <w:rPr>
                <w:rFonts w:hint="eastAsia"/>
                <w:color w:val="auto"/>
                <w:spacing w:val="2"/>
                <w:kern w:val="0"/>
                <w:u w:val="none" w:color="auto"/>
                <w:fitText w:val="1470" w:id="11"/>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color w:val="auto"/>
                <w:u w:val="none" w:color="auto"/>
              </w:rPr>
            </w:pPr>
            <w:r>
              <w:rPr>
                <w:rFonts w:hint="eastAsia"/>
                <w:color w:val="auto"/>
                <w:sz w:val="20"/>
                <w:u w:val="none" w:color="auto"/>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color w:val="auto"/>
                <w:u w:val="none" w:color="auto"/>
              </w:rPr>
            </w:pPr>
          </w:p>
        </w:tc>
      </w:tr>
    </w:tbl>
    <w:p>
      <w:pPr>
        <w:pStyle w:val="0"/>
        <w:ind w:right="248" w:rightChars="118"/>
        <w:jc w:val="right"/>
        <w:rPr>
          <w:rFonts w:hint="default"/>
          <w:color w:val="auto"/>
          <w:u w:val="none" w:color="auto"/>
        </w:rPr>
      </w:pPr>
      <w:r>
        <w:rPr>
          <w:rFonts w:hint="eastAsia"/>
          <w:color w:val="auto"/>
          <w:u w:val="none" w:color="auto"/>
        </w:rPr>
        <w:t>注）口座名義人は交付申請書と同じ名前を記入してください。</w:t>
      </w: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adjustRightInd w:val="0"/>
        <w:spacing w:line="282" w:lineRule="exact"/>
        <w:jc w:val="left"/>
        <w:textAlignment w:val="baseline"/>
        <w:rPr>
          <w:rFonts w:hint="default" w:ascii="ＭＳ 明朝" w:hAnsi="ＭＳ 明朝"/>
          <w:color w:val="auto"/>
          <w:spacing w:val="22"/>
          <w:kern w:val="0"/>
          <w:u w:val="none" w:color="auto"/>
        </w:rPr>
      </w:pPr>
    </w:p>
    <w:p>
      <w:pPr>
        <w:pStyle w:val="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24E304"/>
    <w:lvl w:ilvl="0" w:tplc="B65A0F1A">
      <w:numFmt w:val="bullet"/>
      <w:lvlText w:val="□"/>
      <w:lvlJc w:val="left"/>
      <w:pPr>
        <w:tabs>
          <w:tab w:val="num" w:leader="none" w:pos="360"/>
        </w:tabs>
        <w:ind w:left="360" w:hanging="360"/>
      </w:pPr>
      <w:rPr>
        <w:rFonts w:hint="eastAsia" w:ascii="ＭＳ 明朝" w:hAnsi="ＭＳ 明朝" w:eastAsia="ＭＳ 明朝"/>
        <w:sz w:val="2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43">
          <o:proxy start="" idref="#_x0000_s0" connectloc="-1"/>
          <o:proxy end="" idref="#_x0000_s0" connectloc="-1"/>
        </o:r>
        <o:r id="V:Rule8" type="connector" idref="#_x0000_s1040">
          <o:proxy start="" idref="#_x0000_s0" connectloc="-1"/>
          <o:proxy end="" idref="#_x0000_s0" connectloc="-1"/>
        </o:r>
        <o:r id="V:Rule12" type="connector" idref="#_x0000_s1037">
          <o:proxy start="" idref="#_x0000_s0" connectloc="-1"/>
          <o:proxy end="" idref="#_x0000_s0" connectloc="-1"/>
        </o:r>
        <o:r id="V:Rule38" type="connector" idref="#_x0000_s1033">
          <o:proxy start="" idref="#_x0000_s0" connectloc="-1"/>
          <o:proxy end="" idref="#_x0000_s0" connectloc="-1"/>
        </o:r>
        <o:r id="V:Rule58"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10</Pages>
  <Words>102</Words>
  <Characters>4192</Characters>
  <Application>JUST Note</Application>
  <Lines>5988</Lines>
  <Paragraphs>427</Paragraphs>
  <Company>兵庫県</Company>
  <CharactersWithSpaces>5413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2025-04-15T01:23:49Z</cp:lastPrinted>
  <dcterms:created xsi:type="dcterms:W3CDTF">2021-04-27T03:00:00Z</dcterms:created>
  <dcterms:modified xsi:type="dcterms:W3CDTF">2025-04-15T01:50:24Z</dcterms:modified>
  <cp:revision>31</cp:revision>
</cp:coreProperties>
</file>