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B1C1" w14:textId="77777777" w:rsidR="008011A4" w:rsidRPr="001A0BEF" w:rsidRDefault="008011A4" w:rsidP="00FC7DEA">
      <w:pPr>
        <w:pStyle w:val="Default"/>
        <w:jc w:val="center"/>
        <w:rPr>
          <w:rFonts w:ascii="ＭＳ Ｐ明朝" w:eastAsia="ＭＳ Ｐ明朝" w:hAnsi="ＭＳ Ｐ明朝"/>
          <w:color w:val="auto"/>
        </w:rPr>
      </w:pPr>
      <w:r w:rsidRPr="001A0BEF">
        <w:rPr>
          <w:rFonts w:ascii="ＭＳ Ｐ明朝" w:eastAsia="ＭＳ Ｐ明朝" w:hAnsi="ＭＳ Ｐ明朝" w:hint="eastAsia"/>
          <w:color w:val="auto"/>
        </w:rPr>
        <w:t>川西市障害者移動支援事業実施要綱</w:t>
      </w:r>
    </w:p>
    <w:p w14:paraId="639F1D97" w14:textId="77777777" w:rsidR="00FC7DEA" w:rsidRPr="001A0BEF" w:rsidRDefault="00FC7DEA" w:rsidP="008011A4">
      <w:pPr>
        <w:pStyle w:val="Default"/>
        <w:rPr>
          <w:rFonts w:ascii="ＭＳ Ｐ明朝" w:eastAsia="ＭＳ Ｐ明朝" w:hAnsi="ＭＳ Ｐ明朝"/>
          <w:color w:val="auto"/>
        </w:rPr>
      </w:pPr>
    </w:p>
    <w:p w14:paraId="6A3F19F2"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（趣旨）</w:t>
      </w:r>
    </w:p>
    <w:p w14:paraId="11D34EEE" w14:textId="66FE7DC2"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第１条　この要綱は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川西市</w:t>
      </w:r>
      <w:r w:rsidR="00D35895" w:rsidRPr="001A0BEF">
        <w:rPr>
          <w:rFonts w:ascii="ＭＳ Ｐ明朝" w:eastAsia="ＭＳ Ｐ明朝" w:hAnsi="ＭＳ Ｐ明朝" w:hint="eastAsia"/>
          <w:color w:val="auto"/>
        </w:rPr>
        <w:t>障害者地域生活支援事業実施規則</w:t>
      </w:r>
      <w:r w:rsidRPr="001A0BEF">
        <w:rPr>
          <w:rFonts w:ascii="ＭＳ Ｐ明朝" w:eastAsia="ＭＳ Ｐ明朝" w:hAnsi="ＭＳ Ｐ明朝" w:hint="eastAsia"/>
          <w:color w:val="auto"/>
        </w:rPr>
        <w:t>（以下「実施</w:t>
      </w:r>
      <w:r w:rsidR="00D35895" w:rsidRPr="001A0BEF">
        <w:rPr>
          <w:rFonts w:ascii="ＭＳ Ｐ明朝" w:eastAsia="ＭＳ Ｐ明朝" w:hAnsi="ＭＳ Ｐ明朝" w:hint="eastAsia"/>
          <w:color w:val="auto"/>
        </w:rPr>
        <w:t>規則</w:t>
      </w:r>
      <w:r w:rsidR="00D003DF" w:rsidRPr="001A0BEF">
        <w:rPr>
          <w:rFonts w:ascii="ＭＳ Ｐ明朝" w:eastAsia="ＭＳ Ｐ明朝" w:hAnsi="ＭＳ Ｐ明朝" w:hint="eastAsia"/>
          <w:color w:val="auto"/>
        </w:rPr>
        <w:t>」という。）第２条第１項第９</w:t>
      </w:r>
      <w:r w:rsidRPr="001A0BEF">
        <w:rPr>
          <w:rFonts w:ascii="ＭＳ Ｐ明朝" w:eastAsia="ＭＳ Ｐ明朝" w:hAnsi="ＭＳ Ｐ明朝" w:hint="eastAsia"/>
          <w:color w:val="auto"/>
        </w:rPr>
        <w:t>号の規定により</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川西市障害者移動支援事業（以下「事業」という。）の実施に関し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必要な事項を定めるものとする。</w:t>
      </w:r>
    </w:p>
    <w:p w14:paraId="7287B728"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（事業の内容）</w:t>
      </w:r>
    </w:p>
    <w:p w14:paraId="5B8A6A4C"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第２条　この事業は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屋外での移動に困難がある</w:t>
      </w:r>
      <w:r w:rsidR="004113A7" w:rsidRPr="001A0BEF">
        <w:rPr>
          <w:rFonts w:ascii="ＭＳ Ｐ明朝" w:eastAsia="ＭＳ Ｐ明朝" w:hAnsi="ＭＳ Ｐ明朝" w:hint="eastAsia"/>
          <w:color w:val="auto"/>
        </w:rPr>
        <w:t>障害者及び障害児</w:t>
      </w:r>
      <w:r w:rsidRPr="001A0BEF">
        <w:rPr>
          <w:rFonts w:ascii="ＭＳ Ｐ明朝" w:eastAsia="ＭＳ Ｐ明朝" w:hAnsi="ＭＳ Ｐ明朝" w:hint="eastAsia"/>
          <w:color w:val="auto"/>
        </w:rPr>
        <w:t>（以下</w:t>
      </w:r>
      <w:r w:rsidR="008468A9"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障害者等</w:t>
      </w:r>
      <w:r w:rsidR="008468A9"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という</w:t>
      </w:r>
      <w:r w:rsidR="008468A9"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）に対し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社会生活上必要不可欠な外出時及び余暇活動等の社会参加のための外出時における移動の支援（以下「サービス」という。）を行うものとする。</w:t>
      </w:r>
    </w:p>
    <w:p w14:paraId="681CCDAF"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（対象者）</w:t>
      </w:r>
    </w:p>
    <w:p w14:paraId="340B97E1"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第３条　サービスの対象となる者は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次の各号のいずれかに該当する障害者等であって</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一定程度以上の障害の状態にあるもので</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市長が外出時に支援が必要と認めたものとする。ただし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障害者の日常生活及び社会生活を総合的に支援するための法律（平成１７年法律第１２３号。以下「法」という。）に規定する障害福祉サービスの重度訪問介護・行動援護・同行援護・重度障害者等包括支援の決定を受けている者は除く。</w:t>
      </w:r>
    </w:p>
    <w:p w14:paraId="3BCE5C65" w14:textId="345F9BD2"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1）</w:t>
      </w:r>
      <w:r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実</w:t>
      </w:r>
      <w:r w:rsidR="001A0BEF" w:rsidRPr="001A0BEF">
        <w:rPr>
          <w:rFonts w:ascii="ＭＳ Ｐ明朝" w:eastAsia="ＭＳ Ｐ明朝" w:hAnsi="ＭＳ Ｐ明朝" w:hint="eastAsia"/>
          <w:color w:val="auto"/>
        </w:rPr>
        <w:t>施規則第２４条第１項各号の</w:t>
      </w:r>
      <w:r w:rsidR="008011A4" w:rsidRPr="001A0BEF">
        <w:rPr>
          <w:rFonts w:ascii="ＭＳ Ｐ明朝" w:eastAsia="ＭＳ Ｐ明朝" w:hAnsi="ＭＳ Ｐ明朝" w:hint="eastAsia"/>
          <w:color w:val="auto"/>
        </w:rPr>
        <w:t>いずれかに該当する障害者等</w:t>
      </w:r>
    </w:p>
    <w:p w14:paraId="76BB575E" w14:textId="1603CDED"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2）</w:t>
      </w:r>
      <w:r w:rsidRPr="001A0BEF">
        <w:rPr>
          <w:rFonts w:ascii="ＭＳ Ｐ明朝" w:eastAsia="ＭＳ Ｐ明朝" w:hAnsi="ＭＳ Ｐ明朝" w:hint="eastAsia"/>
          <w:color w:val="auto"/>
        </w:rPr>
        <w:t xml:space="preserve"> </w:t>
      </w:r>
      <w:r w:rsidR="004113A7" w:rsidRPr="001A0BEF">
        <w:rPr>
          <w:rFonts w:ascii="ＭＳ Ｐ明朝" w:eastAsia="ＭＳ Ｐ明朝" w:hAnsi="ＭＳ Ｐ明朝" w:hint="eastAsia"/>
          <w:color w:val="auto"/>
        </w:rPr>
        <w:t>実施規</w:t>
      </w:r>
      <w:r w:rsidR="001A0BEF" w:rsidRPr="001A0BEF">
        <w:rPr>
          <w:rFonts w:ascii="ＭＳ Ｐ明朝" w:eastAsia="ＭＳ Ｐ明朝" w:hAnsi="ＭＳ Ｐ明朝" w:hint="eastAsia"/>
          <w:color w:val="auto"/>
        </w:rPr>
        <w:t>則第２４条第２項の規定</w:t>
      </w:r>
      <w:r w:rsidR="008011A4" w:rsidRPr="001A0BEF">
        <w:rPr>
          <w:rFonts w:ascii="ＭＳ Ｐ明朝" w:eastAsia="ＭＳ Ｐ明朝" w:hAnsi="ＭＳ Ｐ明朝" w:hint="eastAsia"/>
          <w:color w:val="auto"/>
        </w:rPr>
        <w:t>により地域生活支援事業の対象となる者</w:t>
      </w:r>
    </w:p>
    <w:p w14:paraId="0C13B8B2"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（利用の申請及び決定等）</w:t>
      </w:r>
    </w:p>
    <w:p w14:paraId="6BA14EC4"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第４条　新規にサービスを利用しようとする者（以下「申請者」という。）は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川西市</w:t>
      </w:r>
      <w:r w:rsidR="004113A7" w:rsidRPr="001A0BEF">
        <w:rPr>
          <w:rFonts w:ascii="ＭＳ Ｐ明朝" w:eastAsia="ＭＳ Ｐ明朝" w:hAnsi="ＭＳ Ｐ明朝" w:hint="eastAsia"/>
          <w:color w:val="auto"/>
        </w:rPr>
        <w:t>障害者地域生活支援</w:t>
      </w:r>
      <w:r w:rsidRPr="001A0BEF">
        <w:rPr>
          <w:rFonts w:ascii="ＭＳ Ｐ明朝" w:eastAsia="ＭＳ Ｐ明朝" w:hAnsi="ＭＳ Ｐ明朝" w:hint="eastAsia"/>
          <w:color w:val="auto"/>
        </w:rPr>
        <w:t>事業利用</w:t>
      </w:r>
      <w:r w:rsidR="004113A7" w:rsidRPr="001A0BEF">
        <w:rPr>
          <w:rFonts w:ascii="ＭＳ Ｐ明朝" w:eastAsia="ＭＳ Ｐ明朝" w:hAnsi="ＭＳ Ｐ明朝" w:hint="eastAsia"/>
          <w:color w:val="auto"/>
        </w:rPr>
        <w:t>（変更）</w:t>
      </w:r>
      <w:r w:rsidRPr="001A0BEF">
        <w:rPr>
          <w:rFonts w:ascii="ＭＳ Ｐ明朝" w:eastAsia="ＭＳ Ｐ明朝" w:hAnsi="ＭＳ Ｐ明朝" w:hint="eastAsia"/>
          <w:color w:val="auto"/>
        </w:rPr>
        <w:t>申請書</w:t>
      </w:r>
      <w:r w:rsidR="006A55AC" w:rsidRPr="001A0BEF">
        <w:rPr>
          <w:rFonts w:ascii="ＭＳ Ｐ明朝" w:eastAsia="ＭＳ Ｐ明朝" w:hAnsi="ＭＳ Ｐ明朝" w:hint="eastAsia"/>
          <w:color w:val="auto"/>
        </w:rPr>
        <w:t>（地第１号）</w:t>
      </w:r>
      <w:r w:rsidRPr="001A0BEF">
        <w:rPr>
          <w:rFonts w:ascii="ＭＳ Ｐ明朝" w:eastAsia="ＭＳ Ｐ明朝" w:hAnsi="ＭＳ Ｐ明朝" w:hint="eastAsia"/>
          <w:color w:val="auto"/>
        </w:rPr>
        <w:t>を市長に提出するものとする。ただし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緊急を要すると市長が認めた場合には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この限りではない。</w:t>
      </w:r>
    </w:p>
    <w:p w14:paraId="2657A7B2"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２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前項の申請があったときは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その内容を審査し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利用を決定するときは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提供するサービスの内容</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利用期間</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利用者負担上限額等を定めた書面により</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利用を却下するときは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その理由等を記載した書面により</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申請者に通知するものとする。</w:t>
      </w:r>
    </w:p>
    <w:p w14:paraId="0BC92020"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３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前項の規定によりサービスの利用を決定したときは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地域生活支援事業受給者証（以下「受給者証」という。）を申請者に交付するものとする。</w:t>
      </w:r>
    </w:p>
    <w:p w14:paraId="3DE2118A"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４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第２項の規定によりサービスの利用の決定を受けた者（以下「利用者」という。）について</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定期的に事業の要否等を見直すこととする。</w:t>
      </w:r>
    </w:p>
    <w:p w14:paraId="24C7B187"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（サービス内容等）</w:t>
      </w:r>
    </w:p>
    <w:p w14:paraId="1BF24C15"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第５条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前条第２項のサービスの内容及びその時間数（実質サービス時間数とする。）は</w:t>
      </w:r>
      <w:r w:rsidR="00E37820" w:rsidRPr="001A0BEF">
        <w:rPr>
          <w:rFonts w:ascii="ＭＳ Ｐ明朝" w:eastAsia="ＭＳ Ｐ明朝" w:hAnsi="ＭＳ Ｐ明朝" w:hint="eastAsia"/>
          <w:color w:val="auto"/>
        </w:rPr>
        <w:t>、</w:t>
      </w:r>
      <w:r w:rsidR="004113A7" w:rsidRPr="001A0BEF">
        <w:rPr>
          <w:rFonts w:ascii="ＭＳ Ｐ明朝" w:eastAsia="ＭＳ Ｐ明朝" w:hAnsi="ＭＳ Ｐ明朝" w:hint="eastAsia"/>
          <w:color w:val="auto"/>
        </w:rPr>
        <w:t>その内容を「川西市地域生活支援事業支給決定基準（以下「ガイドライン」という。）」に基づいて審査し、</w:t>
      </w:r>
      <w:r w:rsidRPr="001A0BEF">
        <w:rPr>
          <w:rFonts w:ascii="ＭＳ Ｐ明朝" w:eastAsia="ＭＳ Ｐ明朝" w:hAnsi="ＭＳ Ｐ明朝" w:hint="eastAsia"/>
          <w:color w:val="auto"/>
        </w:rPr>
        <w:t>決定するものとする。</w:t>
      </w:r>
    </w:p>
    <w:p w14:paraId="395D7268"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（利用期間）</w:t>
      </w:r>
    </w:p>
    <w:p w14:paraId="50FAE323"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lastRenderedPageBreak/>
        <w:t>第６条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第４条第２項の利用期間は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同項の規定により決定した日から起算して</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１年の期間内において決定するものとする。</w:t>
      </w:r>
    </w:p>
    <w:p w14:paraId="43E88A02"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（利用者負担上限月額）</w:t>
      </w:r>
    </w:p>
    <w:p w14:paraId="4B0355D4" w14:textId="0307354B" w:rsidR="008011A4" w:rsidRPr="001A0BEF" w:rsidRDefault="008011A4" w:rsidP="0062429F">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第７条　利用者が負担する月額利用料（別表１に定める単価に基づき計算した月額の利用者負担額をいう。以下同じ。）は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利用者の属する世帯の収入状況に応じ</w:t>
      </w:r>
      <w:r w:rsidR="00E37820" w:rsidRPr="001A0BEF">
        <w:rPr>
          <w:rFonts w:ascii="ＭＳ Ｐ明朝" w:eastAsia="ＭＳ Ｐ明朝" w:hAnsi="ＭＳ Ｐ明朝" w:hint="eastAsia"/>
          <w:color w:val="auto"/>
        </w:rPr>
        <w:t>、</w:t>
      </w:r>
      <w:r w:rsidR="007A4D68">
        <w:rPr>
          <w:rFonts w:ascii="ＭＳ Ｐ明朝" w:eastAsia="ＭＳ Ｐ明朝" w:hAnsi="ＭＳ Ｐ明朝" w:hint="eastAsia"/>
          <w:color w:val="auto"/>
        </w:rPr>
        <w:t>市長が別表</w:t>
      </w:r>
      <w:r w:rsidRPr="001A0BEF">
        <w:rPr>
          <w:rFonts w:ascii="ＭＳ Ｐ明朝" w:eastAsia="ＭＳ Ｐ明朝" w:hAnsi="ＭＳ Ｐ明朝" w:hint="eastAsia"/>
          <w:color w:val="auto"/>
        </w:rPr>
        <w:t>２で定める額を上限とする。</w:t>
      </w:r>
    </w:p>
    <w:p w14:paraId="5A007D75" w14:textId="77777777" w:rsidR="008011A4" w:rsidRPr="001A0BEF" w:rsidRDefault="008011A4" w:rsidP="0062429F">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２　前項における世帯とは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事業の</w:t>
      </w:r>
      <w:r w:rsidR="00D35895" w:rsidRPr="001A0BEF">
        <w:rPr>
          <w:rFonts w:ascii="ＭＳ Ｐ明朝" w:eastAsia="ＭＳ Ｐ明朝" w:hAnsi="ＭＳ Ｐ明朝" w:hint="eastAsia"/>
          <w:color w:val="auto"/>
        </w:rPr>
        <w:t>利用者が１８歳以上の場合にあっては利用者本人及びその</w:t>
      </w:r>
      <w:r w:rsidRPr="001A0BEF">
        <w:rPr>
          <w:rFonts w:ascii="ＭＳ Ｐ明朝" w:eastAsia="ＭＳ Ｐ明朝" w:hAnsi="ＭＳ Ｐ明朝" w:hint="eastAsia"/>
          <w:color w:val="auto"/>
        </w:rPr>
        <w:t>配偶者</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１８歳未満の場合にあっては利用者の保護者の属する住民基本台帳での世帯全員とする。</w:t>
      </w:r>
    </w:p>
    <w:p w14:paraId="5FD9CA5E"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（継続申請）</w:t>
      </w:r>
    </w:p>
    <w:p w14:paraId="41356252" w14:textId="77777777" w:rsidR="008011A4" w:rsidRPr="001A0BEF" w:rsidRDefault="008011A4" w:rsidP="0062429F">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第８条　利用者は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サービスの利用の継続を申請しようとするときは</w:t>
      </w:r>
      <w:r w:rsidR="00E37820" w:rsidRPr="001A0BEF">
        <w:rPr>
          <w:rFonts w:ascii="ＭＳ Ｐ明朝" w:eastAsia="ＭＳ Ｐ明朝" w:hAnsi="ＭＳ Ｐ明朝" w:hint="eastAsia"/>
          <w:color w:val="auto"/>
        </w:rPr>
        <w:t>、</w:t>
      </w:r>
      <w:r w:rsidR="006A55AC" w:rsidRPr="001A0BEF">
        <w:rPr>
          <w:rFonts w:ascii="ＭＳ Ｐ明朝" w:eastAsia="ＭＳ Ｐ明朝" w:hAnsi="ＭＳ Ｐ明朝" w:hint="eastAsia"/>
          <w:color w:val="auto"/>
        </w:rPr>
        <w:t>川西市障害者地域生活支援事業利用（変更）申請書（地第１号）</w:t>
      </w:r>
      <w:r w:rsidRPr="001A0BEF">
        <w:rPr>
          <w:rFonts w:ascii="ＭＳ Ｐ明朝" w:eastAsia="ＭＳ Ｐ明朝" w:hAnsi="ＭＳ Ｐ明朝" w:hint="eastAsia"/>
          <w:color w:val="auto"/>
        </w:rPr>
        <w:t>を</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市長に提出しなければならない。</w:t>
      </w:r>
    </w:p>
    <w:p w14:paraId="3809CC64" w14:textId="77777777" w:rsidR="008011A4" w:rsidRPr="001A0BEF" w:rsidRDefault="008011A4" w:rsidP="0062429F">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２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前項の申請があったときは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その内容を審査し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継続の可否を決定し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その結果を書面により申請者に通知するものとする。この場合において</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支給するサービスの内容</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利用期間</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利用者負担上限額等を変更することができるものとする。</w:t>
      </w:r>
    </w:p>
    <w:p w14:paraId="6AF2E1AE"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（変更申請）</w:t>
      </w:r>
    </w:p>
    <w:p w14:paraId="02C8C9C0" w14:textId="77777777" w:rsidR="008011A4" w:rsidRPr="001A0BEF" w:rsidRDefault="008011A4" w:rsidP="0062429F">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第９条　利用者が</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第４条第２項及び前条第２項の決定を受けた内容について変更を求める場合は</w:t>
      </w:r>
      <w:r w:rsidR="00E37820" w:rsidRPr="001A0BEF">
        <w:rPr>
          <w:rFonts w:ascii="ＭＳ Ｐ明朝" w:eastAsia="ＭＳ Ｐ明朝" w:hAnsi="ＭＳ Ｐ明朝" w:hint="eastAsia"/>
          <w:color w:val="auto"/>
        </w:rPr>
        <w:t>、</w:t>
      </w:r>
      <w:r w:rsidR="006A55AC" w:rsidRPr="001A0BEF">
        <w:rPr>
          <w:rFonts w:ascii="ＭＳ Ｐ明朝" w:eastAsia="ＭＳ Ｐ明朝" w:hAnsi="ＭＳ Ｐ明朝" w:hint="eastAsia"/>
          <w:color w:val="auto"/>
        </w:rPr>
        <w:t>川西市障害者地域生活支援事業利用（変更）申請書（地第１号）</w:t>
      </w:r>
      <w:r w:rsidRPr="001A0BEF">
        <w:rPr>
          <w:rFonts w:ascii="ＭＳ Ｐ明朝" w:eastAsia="ＭＳ Ｐ明朝" w:hAnsi="ＭＳ Ｐ明朝" w:hint="eastAsia"/>
          <w:color w:val="auto"/>
        </w:rPr>
        <w:t>を市長に提出するものとする。</w:t>
      </w:r>
    </w:p>
    <w:p w14:paraId="6BF06FD6"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（変更通知）</w:t>
      </w:r>
    </w:p>
    <w:p w14:paraId="01FF6194"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第１０条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前条の申請があったときは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その内容を審査し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変更の可否を決定し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結果及び変更を認める場合にはその決定した変更の内容を書面により申請者に通知するものとする。</w:t>
      </w:r>
    </w:p>
    <w:p w14:paraId="3D4F267C"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（利用の取消）</w:t>
      </w:r>
    </w:p>
    <w:p w14:paraId="208433F9"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第１１条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利用者が次の各号のいずれかに該当するときは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第４条第２項</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第８条第２項及び前条に基づく決定を取り消すことができる。</w:t>
      </w:r>
    </w:p>
    <w:p w14:paraId="0ACAA888"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1）</w:t>
      </w:r>
      <w:r w:rsidR="008011A4" w:rsidRPr="001A0BEF">
        <w:rPr>
          <w:rFonts w:ascii="ＭＳ Ｐ明朝" w:eastAsia="ＭＳ Ｐ明朝" w:hAnsi="ＭＳ Ｐ明朝" w:hint="eastAsia"/>
          <w:color w:val="auto"/>
        </w:rPr>
        <w:t xml:space="preserve">　ガイドラインの規定により</w:t>
      </w:r>
      <w:r w:rsidR="00E37820" w:rsidRPr="001A0BEF">
        <w:rPr>
          <w:rFonts w:ascii="ＭＳ Ｐ明朝" w:eastAsia="ＭＳ Ｐ明朝" w:hAnsi="ＭＳ Ｐ明朝" w:hint="eastAsia"/>
          <w:color w:val="auto"/>
        </w:rPr>
        <w:t>、</w:t>
      </w:r>
      <w:r w:rsidR="008011A4" w:rsidRPr="001A0BEF">
        <w:rPr>
          <w:rFonts w:ascii="ＭＳ Ｐ明朝" w:eastAsia="ＭＳ Ｐ明朝" w:hAnsi="ＭＳ Ｐ明朝" w:hint="eastAsia"/>
          <w:color w:val="auto"/>
        </w:rPr>
        <w:t>利用対象要件に該当しなくなったとき。</w:t>
      </w:r>
    </w:p>
    <w:p w14:paraId="1BB0316A"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2）</w:t>
      </w:r>
      <w:r w:rsidR="008011A4" w:rsidRPr="001A0BEF">
        <w:rPr>
          <w:rFonts w:ascii="ＭＳ Ｐ明朝" w:eastAsia="ＭＳ Ｐ明朝" w:hAnsi="ＭＳ Ｐ明朝" w:hint="eastAsia"/>
          <w:color w:val="auto"/>
        </w:rPr>
        <w:t xml:space="preserve">　この事業を利用する必要がなくなったと認めるとき。</w:t>
      </w:r>
    </w:p>
    <w:p w14:paraId="51647856" w14:textId="77777777" w:rsidR="008011A4" w:rsidRPr="001A0BEF" w:rsidRDefault="00B0077E"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3）</w:t>
      </w:r>
      <w:r w:rsidR="008011A4" w:rsidRPr="001A0BEF">
        <w:rPr>
          <w:rFonts w:ascii="ＭＳ Ｐ明朝" w:eastAsia="ＭＳ Ｐ明朝" w:hAnsi="ＭＳ Ｐ明朝" w:hint="eastAsia"/>
          <w:color w:val="auto"/>
        </w:rPr>
        <w:t xml:space="preserve">　市外に転出したとき。（ただし</w:t>
      </w:r>
      <w:r w:rsidR="00E37820" w:rsidRPr="001A0BEF">
        <w:rPr>
          <w:rFonts w:ascii="ＭＳ Ｐ明朝" w:eastAsia="ＭＳ Ｐ明朝" w:hAnsi="ＭＳ Ｐ明朝" w:hint="eastAsia"/>
          <w:color w:val="auto"/>
        </w:rPr>
        <w:t>、</w:t>
      </w:r>
      <w:r w:rsidR="008011A4" w:rsidRPr="001A0BEF">
        <w:rPr>
          <w:rFonts w:ascii="ＭＳ Ｐ明朝" w:eastAsia="ＭＳ Ｐ明朝" w:hAnsi="ＭＳ Ｐ明朝" w:hint="eastAsia"/>
          <w:color w:val="auto"/>
        </w:rPr>
        <w:t>居住地特例による住所変更を除く。）</w:t>
      </w:r>
    </w:p>
    <w:p w14:paraId="16696A5D" w14:textId="77777777" w:rsidR="008011A4" w:rsidRPr="001A0BEF" w:rsidRDefault="00B0077E"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4）</w:t>
      </w:r>
      <w:r w:rsidR="008011A4" w:rsidRPr="001A0BEF">
        <w:rPr>
          <w:rFonts w:ascii="ＭＳ Ｐ明朝" w:eastAsia="ＭＳ Ｐ明朝" w:hAnsi="ＭＳ Ｐ明朝" w:hint="eastAsia"/>
          <w:color w:val="auto"/>
        </w:rPr>
        <w:t xml:space="preserve">　虚偽の申請その他不正な手段により利用の決定を受けたとき。</w:t>
      </w:r>
    </w:p>
    <w:p w14:paraId="65223392" w14:textId="77777777" w:rsidR="008011A4" w:rsidRPr="001A0BEF" w:rsidRDefault="00B0077E"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5）</w:t>
      </w:r>
      <w:r w:rsidR="008011A4" w:rsidRPr="001A0BEF">
        <w:rPr>
          <w:rFonts w:ascii="ＭＳ Ｐ明朝" w:eastAsia="ＭＳ Ｐ明朝" w:hAnsi="ＭＳ Ｐ明朝" w:hint="eastAsia"/>
          <w:color w:val="auto"/>
        </w:rPr>
        <w:t xml:space="preserve">　第１３条で規定する利用料を滞納したとき。</w:t>
      </w:r>
    </w:p>
    <w:p w14:paraId="6C21544F"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（受給者証の提示等）</w:t>
      </w:r>
    </w:p>
    <w:p w14:paraId="55AC4698"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第１２条　利用者は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サービスを利用しようとするときは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当該サービスを提供する事業者に直接依頼し</w:t>
      </w:r>
      <w:r w:rsidR="00E37820" w:rsidRPr="001A0BEF">
        <w:rPr>
          <w:rFonts w:ascii="ＭＳ Ｐ明朝" w:eastAsia="ＭＳ Ｐ明朝" w:hAnsi="ＭＳ Ｐ明朝"/>
          <w:color w:val="auto"/>
        </w:rPr>
        <w:t>、</w:t>
      </w:r>
      <w:r w:rsidRPr="001A0BEF">
        <w:rPr>
          <w:rFonts w:ascii="ＭＳ Ｐ明朝" w:eastAsia="ＭＳ Ｐ明朝" w:hAnsi="ＭＳ Ｐ明朝" w:hint="eastAsia"/>
          <w:color w:val="auto"/>
        </w:rPr>
        <w:t>受給者証を提示しなければならない。</w:t>
      </w:r>
    </w:p>
    <w:p w14:paraId="4D1D24A3"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２　利用者は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受給者証を紛失又は破損したときは</w:t>
      </w:r>
      <w:r w:rsidR="00E37820" w:rsidRPr="001A0BEF">
        <w:rPr>
          <w:rFonts w:ascii="ＭＳ Ｐ明朝" w:eastAsia="ＭＳ Ｐ明朝" w:hAnsi="ＭＳ Ｐ明朝" w:hint="eastAsia"/>
          <w:color w:val="auto"/>
        </w:rPr>
        <w:t>、</w:t>
      </w:r>
      <w:r w:rsidR="00D35895" w:rsidRPr="001A0BEF">
        <w:rPr>
          <w:rFonts w:ascii="ＭＳ Ｐ明朝" w:eastAsia="ＭＳ Ｐ明朝" w:hAnsi="ＭＳ Ｐ明朝" w:hint="eastAsia"/>
          <w:color w:val="auto"/>
        </w:rPr>
        <w:t>川西市障害者</w:t>
      </w:r>
      <w:r w:rsidRPr="001A0BEF">
        <w:rPr>
          <w:rFonts w:ascii="ＭＳ Ｐ明朝" w:eastAsia="ＭＳ Ｐ明朝" w:hAnsi="ＭＳ Ｐ明朝" w:hint="eastAsia"/>
          <w:color w:val="auto"/>
        </w:rPr>
        <w:t>地域生活支援事</w:t>
      </w:r>
      <w:r w:rsidRPr="001A0BEF">
        <w:rPr>
          <w:rFonts w:ascii="ＭＳ Ｐ明朝" w:eastAsia="ＭＳ Ｐ明朝" w:hAnsi="ＭＳ Ｐ明朝" w:hint="eastAsia"/>
          <w:color w:val="auto"/>
        </w:rPr>
        <w:lastRenderedPageBreak/>
        <w:t>業受給者証再交付申請書を市長に提出し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再交付を申請するものとする。</w:t>
      </w:r>
    </w:p>
    <w:p w14:paraId="72135EDF"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（利用者負担）</w:t>
      </w:r>
    </w:p>
    <w:p w14:paraId="6C2B9329"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第１３条　利用者は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サービスを利用したときは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当該サービスを提供した当該事業者に対し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第７条第１項</w:t>
      </w:r>
      <w:r w:rsidR="00037FB8" w:rsidRPr="001A0BEF">
        <w:rPr>
          <w:rFonts w:ascii="ＭＳ Ｐ明朝" w:eastAsia="ＭＳ Ｐ明朝" w:hAnsi="ＭＳ Ｐ明朝" w:hint="eastAsia"/>
          <w:color w:val="auto"/>
        </w:rPr>
        <w:t>又は第２項</w:t>
      </w:r>
      <w:r w:rsidRPr="001A0BEF">
        <w:rPr>
          <w:rFonts w:ascii="ＭＳ Ｐ明朝" w:eastAsia="ＭＳ Ｐ明朝" w:hAnsi="ＭＳ Ｐ明朝" w:hint="eastAsia"/>
          <w:color w:val="auto"/>
        </w:rPr>
        <w:t>に規定する月額利用料を支払わなければならない。</w:t>
      </w:r>
    </w:p>
    <w:p w14:paraId="5EB9795D"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（事業の実施）</w:t>
      </w:r>
    </w:p>
    <w:p w14:paraId="0C71CD2A" w14:textId="77777777" w:rsidR="008011A4" w:rsidRPr="001A0BEF" w:rsidRDefault="008011A4"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第１４条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あらかじめ指定をした事業者に事業を委託することにより実施する。</w:t>
      </w:r>
    </w:p>
    <w:p w14:paraId="04D878B6" w14:textId="77777777" w:rsidR="008011A4" w:rsidRPr="001A0BEF" w:rsidRDefault="008011A4"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２　前項の委託を受けた事業者は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ガイドラインを遵守しなければならない。</w:t>
      </w:r>
    </w:p>
    <w:p w14:paraId="7F9B9749" w14:textId="77777777" w:rsidR="008011A4" w:rsidRPr="001A0BEF" w:rsidRDefault="008011A4" w:rsidP="0062429F">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（事業者の指定）</w:t>
      </w:r>
    </w:p>
    <w:p w14:paraId="0F07BC11" w14:textId="77777777" w:rsidR="008011A4"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第１５条　前条第１項の指定を受けようとする事業者は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法第２９条第１項に定める指定障害福祉サービス事業者であって</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次の障害福祉サービスの種類のうち</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いずれかの指定を受けているものとする。</w:t>
      </w:r>
    </w:p>
    <w:p w14:paraId="36C6850F"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1）</w:t>
      </w:r>
      <w:r w:rsidR="008011A4" w:rsidRPr="001A0BEF">
        <w:rPr>
          <w:rFonts w:ascii="ＭＳ Ｐ明朝" w:eastAsia="ＭＳ Ｐ明朝" w:hAnsi="ＭＳ Ｐ明朝" w:hint="eastAsia"/>
          <w:color w:val="auto"/>
        </w:rPr>
        <w:t xml:space="preserve">　居宅介護</w:t>
      </w:r>
    </w:p>
    <w:p w14:paraId="78EB62B8"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2）</w:t>
      </w:r>
      <w:r w:rsidR="008011A4" w:rsidRPr="001A0BEF">
        <w:rPr>
          <w:rFonts w:ascii="ＭＳ Ｐ明朝" w:eastAsia="ＭＳ Ｐ明朝" w:hAnsi="ＭＳ Ｐ明朝" w:hint="eastAsia"/>
          <w:color w:val="auto"/>
        </w:rPr>
        <w:t xml:space="preserve">　重度訪問介護</w:t>
      </w:r>
    </w:p>
    <w:p w14:paraId="7937179D"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3）</w:t>
      </w:r>
      <w:r w:rsidR="008011A4" w:rsidRPr="001A0BEF">
        <w:rPr>
          <w:rFonts w:ascii="ＭＳ Ｐ明朝" w:eastAsia="ＭＳ Ｐ明朝" w:hAnsi="ＭＳ Ｐ明朝" w:hint="eastAsia"/>
          <w:color w:val="auto"/>
        </w:rPr>
        <w:t xml:space="preserve">　同行援護</w:t>
      </w:r>
    </w:p>
    <w:p w14:paraId="5191DC18"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4）</w:t>
      </w:r>
      <w:r w:rsidR="008011A4" w:rsidRPr="001A0BEF">
        <w:rPr>
          <w:rFonts w:ascii="ＭＳ Ｐ明朝" w:eastAsia="ＭＳ Ｐ明朝" w:hAnsi="ＭＳ Ｐ明朝" w:hint="eastAsia"/>
          <w:color w:val="auto"/>
        </w:rPr>
        <w:t xml:space="preserve">　行動援護</w:t>
      </w:r>
    </w:p>
    <w:p w14:paraId="63B55A83" w14:textId="77777777" w:rsidR="008011A4" w:rsidRPr="001A0BEF" w:rsidRDefault="0062429F" w:rsidP="008011A4">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5）</w:t>
      </w:r>
      <w:r w:rsidR="008011A4" w:rsidRPr="001A0BEF">
        <w:rPr>
          <w:rFonts w:ascii="ＭＳ Ｐ明朝" w:eastAsia="ＭＳ Ｐ明朝" w:hAnsi="ＭＳ Ｐ明朝" w:hint="eastAsia"/>
          <w:color w:val="auto"/>
        </w:rPr>
        <w:t xml:space="preserve">　重度障害者等包括支援</w:t>
      </w:r>
    </w:p>
    <w:p w14:paraId="3F5E2C9B" w14:textId="77777777" w:rsidR="00320E4D" w:rsidRPr="001A0BEF" w:rsidRDefault="008011A4" w:rsidP="0062429F">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２</w:t>
      </w:r>
      <w:r w:rsidR="00C054A3" w:rsidRPr="001A0BEF">
        <w:rPr>
          <w:rFonts w:ascii="ＭＳ Ｐ明朝" w:eastAsia="ＭＳ Ｐ明朝" w:hAnsi="ＭＳ Ｐ明朝" w:hint="eastAsia"/>
          <w:color w:val="auto"/>
        </w:rPr>
        <w:t xml:space="preserve">　</w:t>
      </w:r>
      <w:r w:rsidRPr="001A0BEF">
        <w:rPr>
          <w:rFonts w:ascii="ＭＳ Ｐ明朝" w:eastAsia="ＭＳ Ｐ明朝" w:hAnsi="ＭＳ Ｐ明朝" w:hint="eastAsia"/>
          <w:color w:val="auto"/>
        </w:rPr>
        <w:t>第１４条第１項の指定を受けようとする事業者は</w:t>
      </w:r>
      <w:r w:rsidR="00E37820" w:rsidRPr="001A0BEF">
        <w:rPr>
          <w:rFonts w:ascii="ＭＳ Ｐ明朝" w:eastAsia="ＭＳ Ｐ明朝" w:hAnsi="ＭＳ Ｐ明朝" w:hint="eastAsia"/>
          <w:color w:val="auto"/>
        </w:rPr>
        <w:t>、</w:t>
      </w:r>
      <w:r w:rsidR="00AC33B4" w:rsidRPr="001A0BEF">
        <w:rPr>
          <w:rFonts w:ascii="ＭＳ Ｐ明朝" w:eastAsia="ＭＳ Ｐ明朝" w:hAnsi="ＭＳ Ｐ明朝" w:hint="eastAsia"/>
          <w:color w:val="auto"/>
        </w:rPr>
        <w:t>川西市障害者地域生活支援</w:t>
      </w:r>
      <w:r w:rsidRPr="001A0BEF">
        <w:rPr>
          <w:rFonts w:ascii="ＭＳ Ｐ明朝" w:eastAsia="ＭＳ Ｐ明朝" w:hAnsi="ＭＳ Ｐ明朝" w:hint="eastAsia"/>
          <w:color w:val="auto"/>
        </w:rPr>
        <w:t>事業指定申請書に</w:t>
      </w:r>
      <w:r w:rsidR="00320E4D" w:rsidRPr="001A0BEF">
        <w:rPr>
          <w:rFonts w:ascii="ＭＳ Ｐ明朝" w:eastAsia="ＭＳ Ｐ明朝" w:hAnsi="ＭＳ Ｐ明朝" w:hint="eastAsia"/>
          <w:color w:val="auto"/>
        </w:rPr>
        <w:t>次に掲げる書類を添えて</w:t>
      </w:r>
      <w:r w:rsidR="00E37820" w:rsidRPr="001A0BEF">
        <w:rPr>
          <w:rFonts w:ascii="ＭＳ Ｐ明朝" w:eastAsia="ＭＳ Ｐ明朝" w:hAnsi="ＭＳ Ｐ明朝" w:hint="eastAsia"/>
          <w:color w:val="auto"/>
        </w:rPr>
        <w:t>、</w:t>
      </w:r>
      <w:r w:rsidR="00320E4D" w:rsidRPr="001A0BEF">
        <w:rPr>
          <w:rFonts w:ascii="ＭＳ Ｐ明朝" w:eastAsia="ＭＳ Ｐ明朝" w:hAnsi="ＭＳ Ｐ明朝" w:hint="eastAsia"/>
          <w:color w:val="auto"/>
        </w:rPr>
        <w:t>市長に提出しなければならない。</w:t>
      </w:r>
    </w:p>
    <w:p w14:paraId="1AE2080F"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1） 申請者の登記簿謄本</w:t>
      </w:r>
    </w:p>
    <w:p w14:paraId="6C5BE171"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2） 従業者の勤務体制及び勤務形態一覧表</w:t>
      </w:r>
    </w:p>
    <w:p w14:paraId="1BE49C85"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3） 事業所管理者の経歴書</w:t>
      </w:r>
    </w:p>
    <w:p w14:paraId="2C556685"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4） 事業所の平面図</w:t>
      </w:r>
    </w:p>
    <w:p w14:paraId="634ACBBD"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5） 運営規程</w:t>
      </w:r>
    </w:p>
    <w:p w14:paraId="4777002E" w14:textId="77777777"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Pr="001A0BEF">
        <w:rPr>
          <w:rFonts w:ascii="ＭＳ Ｐ明朝" w:eastAsia="ＭＳ Ｐ明朝" w:hAnsi="ＭＳ Ｐ明朝"/>
          <w:color w:val="auto"/>
        </w:rPr>
        <w:t>6） 利用者またはその家族からの苦情を解決するために講ずる措置の概要</w:t>
      </w:r>
    </w:p>
    <w:p w14:paraId="567B1E32" w14:textId="38DA0ECC"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00696D05">
        <w:rPr>
          <w:rFonts w:ascii="ＭＳ Ｐ明朝" w:eastAsia="ＭＳ Ｐ明朝" w:hAnsi="ＭＳ Ｐ明朝" w:hint="eastAsia"/>
          <w:color w:val="auto"/>
        </w:rPr>
        <w:t>７</w:t>
      </w:r>
      <w:r w:rsidRPr="001A0BEF">
        <w:rPr>
          <w:rFonts w:ascii="ＭＳ Ｐ明朝" w:eastAsia="ＭＳ Ｐ明朝" w:hAnsi="ＭＳ Ｐ明朝"/>
          <w:color w:val="auto"/>
        </w:rPr>
        <w:t>） 事業計画書</w:t>
      </w:r>
    </w:p>
    <w:p w14:paraId="4C424D10" w14:textId="78F2DD7F" w:rsidR="00320E4D" w:rsidRPr="001A0BEF" w:rsidRDefault="00320E4D" w:rsidP="00320E4D">
      <w:pPr>
        <w:pStyle w:val="Default"/>
        <w:rPr>
          <w:rFonts w:ascii="ＭＳ Ｐ明朝" w:eastAsia="ＭＳ Ｐ明朝" w:hAnsi="ＭＳ Ｐ明朝"/>
          <w:color w:val="auto"/>
        </w:rPr>
      </w:pPr>
      <w:r w:rsidRPr="001A0BEF">
        <w:rPr>
          <w:rFonts w:ascii="ＭＳ Ｐ明朝" w:eastAsia="ＭＳ Ｐ明朝" w:hAnsi="ＭＳ Ｐ明朝" w:hint="eastAsia"/>
          <w:color w:val="auto"/>
        </w:rPr>
        <w:t>（</w:t>
      </w:r>
      <w:r w:rsidR="00696D05">
        <w:rPr>
          <w:rFonts w:ascii="ＭＳ Ｐ明朝" w:eastAsia="ＭＳ Ｐ明朝" w:hAnsi="ＭＳ Ｐ明朝" w:hint="eastAsia"/>
          <w:color w:val="auto"/>
        </w:rPr>
        <w:t>８</w:t>
      </w:r>
      <w:r w:rsidRPr="001A0BEF">
        <w:rPr>
          <w:rFonts w:ascii="ＭＳ Ｐ明朝" w:eastAsia="ＭＳ Ｐ明朝" w:hAnsi="ＭＳ Ｐ明朝"/>
          <w:color w:val="auto"/>
        </w:rPr>
        <w:t>） その他市長が必要と認める書類</w:t>
      </w:r>
    </w:p>
    <w:p w14:paraId="2693440B" w14:textId="7861062F" w:rsidR="008011A4" w:rsidRPr="001A0BEF" w:rsidRDefault="008011A4" w:rsidP="00883711">
      <w:pPr>
        <w:pStyle w:val="Default"/>
        <w:ind w:left="120" w:hangingChars="50" w:hanging="120"/>
        <w:rPr>
          <w:rFonts w:ascii="ＭＳ Ｐ明朝" w:eastAsia="ＭＳ Ｐ明朝" w:hAnsi="ＭＳ Ｐ明朝" w:cstheme="minorBidi"/>
          <w:color w:val="auto"/>
        </w:rPr>
      </w:pPr>
      <w:r w:rsidRPr="001A0BEF">
        <w:rPr>
          <w:rFonts w:ascii="ＭＳ Ｐ明朝" w:eastAsia="ＭＳ Ｐ明朝" w:hAnsi="ＭＳ Ｐ明朝" w:hint="eastAsia"/>
          <w:color w:val="auto"/>
        </w:rPr>
        <w:t>３　市長は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前項の申請書の提出があったときは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その内容を審査し</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川西市</w:t>
      </w:r>
      <w:r w:rsidR="00BC5F7D" w:rsidRPr="001A0BEF">
        <w:rPr>
          <w:rFonts w:ascii="ＭＳ Ｐ明朝" w:eastAsia="ＭＳ Ｐ明朝" w:hAnsi="ＭＳ Ｐ明朝" w:hint="eastAsia"/>
          <w:color w:val="auto"/>
        </w:rPr>
        <w:t>障害者地域生活支援</w:t>
      </w:r>
      <w:r w:rsidR="00F90854" w:rsidRPr="001A0BEF">
        <w:rPr>
          <w:rFonts w:ascii="ＭＳ Ｐ明朝" w:eastAsia="ＭＳ Ｐ明朝" w:hAnsi="ＭＳ Ｐ明朝" w:cstheme="minorBidi"/>
          <w:color w:val="auto"/>
        </w:rPr>
        <w:t>事業指定通知書</w:t>
      </w:r>
      <w:r w:rsidRPr="001A0BEF">
        <w:rPr>
          <w:rFonts w:ascii="ＭＳ Ｐ明朝" w:eastAsia="ＭＳ Ｐ明朝" w:hAnsi="ＭＳ Ｐ明朝" w:cstheme="minorBidi"/>
          <w:color w:val="auto"/>
        </w:rPr>
        <w:t>により指定するものとする。</w:t>
      </w:r>
    </w:p>
    <w:p w14:paraId="7AA61CAE" w14:textId="77777777" w:rsidR="008011A4" w:rsidRPr="001A0BEF" w:rsidRDefault="008011A4" w:rsidP="00883711">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（指定を受けた事項の変更・廃止）</w:t>
      </w:r>
    </w:p>
    <w:p w14:paraId="51A73260" w14:textId="77777777" w:rsidR="008011A4" w:rsidRPr="001A0BEF" w:rsidRDefault="008011A4" w:rsidP="00883711">
      <w:pPr>
        <w:pStyle w:val="Default"/>
        <w:ind w:left="120" w:hangingChars="50" w:hanging="12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第１６条</w:t>
      </w:r>
      <w:r w:rsidR="00F90854" w:rsidRPr="001A0BEF">
        <w:rPr>
          <w:rFonts w:ascii="ＭＳ Ｐ明朝" w:eastAsia="ＭＳ Ｐ明朝" w:hAnsi="ＭＳ Ｐ明朝" w:cstheme="minorBidi" w:hint="eastAsia"/>
          <w:color w:val="auto"/>
        </w:rPr>
        <w:t xml:space="preserve">　</w:t>
      </w:r>
      <w:r w:rsidRPr="001A0BEF">
        <w:rPr>
          <w:rFonts w:ascii="ＭＳ Ｐ明朝" w:eastAsia="ＭＳ Ｐ明朝" w:hAnsi="ＭＳ Ｐ明朝" w:cstheme="minorBidi"/>
          <w:color w:val="auto"/>
        </w:rPr>
        <w:t>前条第３項の指定を受けた事業者（以下「指定事業者」という）は</w:t>
      </w:r>
      <w:r w:rsidR="00E37820" w:rsidRPr="001A0BEF">
        <w:rPr>
          <w:rFonts w:ascii="ＭＳ Ｐ明朝" w:eastAsia="ＭＳ Ｐ明朝" w:hAnsi="ＭＳ Ｐ明朝" w:cstheme="minorBidi"/>
          <w:color w:val="auto"/>
        </w:rPr>
        <w:t>、</w:t>
      </w:r>
      <w:r w:rsidRPr="001A0BEF">
        <w:rPr>
          <w:rFonts w:ascii="ＭＳ Ｐ明朝" w:eastAsia="ＭＳ Ｐ明朝" w:hAnsi="ＭＳ Ｐ明朝" w:cstheme="minorBidi"/>
          <w:color w:val="auto"/>
        </w:rPr>
        <w:t>前条第２項で申請をした事項を変更しようとするとき</w:t>
      </w:r>
      <w:r w:rsidR="00E37820" w:rsidRPr="001A0BEF">
        <w:rPr>
          <w:rFonts w:ascii="ＭＳ Ｐ明朝" w:eastAsia="ＭＳ Ｐ明朝" w:hAnsi="ＭＳ Ｐ明朝" w:cstheme="minorBidi"/>
          <w:color w:val="auto"/>
        </w:rPr>
        <w:t>、</w:t>
      </w:r>
      <w:r w:rsidR="0034042B" w:rsidRPr="001A0BEF">
        <w:rPr>
          <w:rFonts w:ascii="ＭＳ Ｐ明朝" w:eastAsia="ＭＳ Ｐ明朝" w:hAnsi="ＭＳ Ｐ明朝" w:cstheme="minorBidi" w:hint="eastAsia"/>
          <w:color w:val="auto"/>
        </w:rPr>
        <w:t>又は</w:t>
      </w:r>
      <w:r w:rsidRPr="001A0BEF">
        <w:rPr>
          <w:rFonts w:ascii="ＭＳ Ｐ明朝" w:eastAsia="ＭＳ Ｐ明朝" w:hAnsi="ＭＳ Ｐ明朝" w:cstheme="minorBidi"/>
          <w:color w:val="auto"/>
        </w:rPr>
        <w:t>事業の運営を廃止しようとするときは</w:t>
      </w:r>
      <w:r w:rsidR="00E37820" w:rsidRPr="001A0BEF">
        <w:rPr>
          <w:rFonts w:ascii="ＭＳ Ｐ明朝" w:eastAsia="ＭＳ Ｐ明朝" w:hAnsi="ＭＳ Ｐ明朝" w:cstheme="minorBidi"/>
          <w:color w:val="auto"/>
        </w:rPr>
        <w:t>、</w:t>
      </w:r>
      <w:r w:rsidRPr="001A0BEF">
        <w:rPr>
          <w:rFonts w:ascii="ＭＳ Ｐ明朝" w:eastAsia="ＭＳ Ｐ明朝" w:hAnsi="ＭＳ Ｐ明朝" w:cstheme="minorBidi"/>
          <w:color w:val="auto"/>
        </w:rPr>
        <w:t>あらかじめ</w:t>
      </w:r>
      <w:r w:rsidR="00E37820" w:rsidRPr="00BC5F7D">
        <w:rPr>
          <w:rFonts w:ascii="ＭＳ Ｐ明朝" w:eastAsia="ＭＳ Ｐ明朝" w:hAnsi="ＭＳ Ｐ明朝" w:cstheme="minorBidi"/>
          <w:color w:val="auto"/>
        </w:rPr>
        <w:t>、川西市</w:t>
      </w:r>
      <w:r w:rsidR="00E37820" w:rsidRPr="00BC5F7D">
        <w:rPr>
          <w:rFonts w:ascii="ＭＳ Ｐ明朝" w:eastAsia="ＭＳ Ｐ明朝" w:hAnsi="ＭＳ Ｐ明朝" w:cstheme="minorBidi" w:hint="eastAsia"/>
          <w:color w:val="auto"/>
        </w:rPr>
        <w:t>障害者地域生活支援事業変更承認申</w:t>
      </w:r>
      <w:bookmarkStart w:id="0" w:name="_GoBack"/>
      <w:bookmarkEnd w:id="0"/>
      <w:r w:rsidR="00E37820" w:rsidRPr="00BC5F7D">
        <w:rPr>
          <w:rFonts w:ascii="ＭＳ Ｐ明朝" w:eastAsia="ＭＳ Ｐ明朝" w:hAnsi="ＭＳ Ｐ明朝" w:cstheme="minorBidi" w:hint="eastAsia"/>
          <w:color w:val="auto"/>
        </w:rPr>
        <w:t>請書・事業</w:t>
      </w:r>
      <w:r w:rsidR="00E37820" w:rsidRPr="00BC5F7D">
        <w:rPr>
          <w:rFonts w:ascii="ＭＳ Ｐ明朝" w:eastAsia="ＭＳ Ｐ明朝" w:hAnsi="ＭＳ Ｐ明朝" w:cstheme="minorBidi"/>
          <w:color w:val="auto"/>
        </w:rPr>
        <w:t>変更</w:t>
      </w:r>
      <w:r w:rsidR="00E37820" w:rsidRPr="00BC5F7D">
        <w:rPr>
          <w:rFonts w:ascii="ＭＳ Ｐ明朝" w:eastAsia="ＭＳ Ｐ明朝" w:hAnsi="ＭＳ Ｐ明朝" w:cstheme="minorBidi" w:hint="eastAsia"/>
          <w:color w:val="auto"/>
        </w:rPr>
        <w:t>（</w:t>
      </w:r>
      <w:r w:rsidR="00E37820" w:rsidRPr="00BC5F7D">
        <w:rPr>
          <w:rFonts w:ascii="ＭＳ Ｐ明朝" w:eastAsia="ＭＳ Ｐ明朝" w:hAnsi="ＭＳ Ｐ明朝" w:cstheme="minorBidi"/>
          <w:color w:val="auto"/>
        </w:rPr>
        <w:t>廃止</w:t>
      </w:r>
      <w:r w:rsidR="00E37820" w:rsidRPr="00BC5F7D">
        <w:rPr>
          <w:rFonts w:ascii="ＭＳ Ｐ明朝" w:eastAsia="ＭＳ Ｐ明朝" w:hAnsi="ＭＳ Ｐ明朝" w:cstheme="minorBidi" w:hint="eastAsia"/>
          <w:color w:val="auto"/>
        </w:rPr>
        <w:t>）</w:t>
      </w:r>
      <w:r w:rsidR="00E37820" w:rsidRPr="00BC5F7D">
        <w:rPr>
          <w:rFonts w:ascii="ＭＳ Ｐ明朝" w:eastAsia="ＭＳ Ｐ明朝" w:hAnsi="ＭＳ Ｐ明朝" w:cstheme="minorBidi"/>
          <w:color w:val="auto"/>
        </w:rPr>
        <w:t>届</w:t>
      </w:r>
      <w:r w:rsidRPr="00BC5F7D">
        <w:rPr>
          <w:rFonts w:ascii="ＭＳ Ｐ明朝" w:eastAsia="ＭＳ Ｐ明朝" w:hAnsi="ＭＳ Ｐ明朝" w:cstheme="minorBidi"/>
          <w:color w:val="auto"/>
        </w:rPr>
        <w:t>を</w:t>
      </w:r>
      <w:r w:rsidRPr="001A0BEF">
        <w:rPr>
          <w:rFonts w:ascii="ＭＳ Ｐ明朝" w:eastAsia="ＭＳ Ｐ明朝" w:hAnsi="ＭＳ Ｐ明朝" w:cstheme="minorBidi"/>
          <w:color w:val="auto"/>
        </w:rPr>
        <w:t>市長に提出するものとする。</w:t>
      </w:r>
    </w:p>
    <w:p w14:paraId="16446DC3" w14:textId="77777777" w:rsidR="00A73B6E" w:rsidRPr="001A0BEF" w:rsidRDefault="00A73B6E" w:rsidP="00883711">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（指定を受けた事項の取消）</w:t>
      </w:r>
    </w:p>
    <w:p w14:paraId="5A337FFF" w14:textId="77777777" w:rsidR="00A73B6E" w:rsidRPr="001A0BEF" w:rsidRDefault="00A73B6E" w:rsidP="00883711">
      <w:pPr>
        <w:pStyle w:val="Default"/>
        <w:ind w:left="120" w:hangingChars="50" w:hanging="12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第</w:t>
      </w:r>
      <w:r w:rsidR="00C37426" w:rsidRPr="001A0BEF">
        <w:rPr>
          <w:rFonts w:ascii="ＭＳ Ｐ明朝" w:eastAsia="ＭＳ Ｐ明朝" w:hAnsi="ＭＳ Ｐ明朝" w:cstheme="minorBidi" w:hint="eastAsia"/>
          <w:color w:val="auto"/>
        </w:rPr>
        <w:t>１７</w:t>
      </w:r>
      <w:r w:rsidRPr="001A0BEF">
        <w:rPr>
          <w:rFonts w:ascii="ＭＳ Ｐ明朝" w:eastAsia="ＭＳ Ｐ明朝" w:hAnsi="ＭＳ Ｐ明朝" w:cstheme="minorBidi" w:hint="eastAsia"/>
          <w:color w:val="auto"/>
        </w:rPr>
        <w:t>条　市長は、次の各号のいずれかに該当する場合においては、</w:t>
      </w:r>
      <w:r w:rsidR="00C37426" w:rsidRPr="001A0BEF">
        <w:rPr>
          <w:rFonts w:ascii="ＭＳ Ｐ明朝" w:eastAsia="ＭＳ Ｐ明朝" w:hAnsi="ＭＳ Ｐ明朝" w:cstheme="minorBidi" w:hint="eastAsia"/>
          <w:color w:val="auto"/>
        </w:rPr>
        <w:t>第１５条第３項の</w:t>
      </w:r>
      <w:r w:rsidRPr="001A0BEF">
        <w:rPr>
          <w:rFonts w:ascii="ＭＳ Ｐ明朝" w:eastAsia="ＭＳ Ｐ明朝" w:hAnsi="ＭＳ Ｐ明朝" w:cstheme="minorBidi" w:hint="eastAsia"/>
          <w:color w:val="auto"/>
        </w:rPr>
        <w:lastRenderedPageBreak/>
        <w:t>当該指定事業者の指定登録を取り消し、又は期間を定めてその指定登録の全部若しくは一部の効力を停止することができる。</w:t>
      </w:r>
    </w:p>
    <w:p w14:paraId="04C22F49" w14:textId="00823A28" w:rsidR="00A73B6E" w:rsidRPr="001A0BEF" w:rsidRDefault="00A73B6E" w:rsidP="00696D05">
      <w:pPr>
        <w:pStyle w:val="Default"/>
        <w:ind w:left="480" w:hangingChars="200" w:hanging="48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（１）</w:t>
      </w:r>
      <w:r w:rsidR="00696D05">
        <w:rPr>
          <w:rFonts w:ascii="ＭＳ Ｐ明朝" w:eastAsia="ＭＳ Ｐ明朝" w:hAnsi="ＭＳ Ｐ明朝" w:cstheme="minorBidi" w:hint="eastAsia"/>
          <w:color w:val="auto"/>
        </w:rPr>
        <w:t xml:space="preserve">　</w:t>
      </w:r>
      <w:r w:rsidRPr="001A0BEF">
        <w:rPr>
          <w:rFonts w:ascii="ＭＳ Ｐ明朝" w:eastAsia="ＭＳ Ｐ明朝" w:hAnsi="ＭＳ Ｐ明朝" w:cstheme="minorBidi" w:hint="eastAsia"/>
          <w:color w:val="auto"/>
        </w:rPr>
        <w:t>指定事業者が、法第５０条に基づき指定障害福祉サービス事業者の指定の取り消し、又は期間を定めてその指定の全部若しくは一部の効力を停止されたとき</w:t>
      </w:r>
      <w:r w:rsidR="00114DB9" w:rsidRPr="001A0BEF">
        <w:rPr>
          <w:rFonts w:ascii="ＭＳ Ｐ明朝" w:eastAsia="ＭＳ Ｐ明朝" w:hAnsi="ＭＳ Ｐ明朝" w:cstheme="minorBidi" w:hint="eastAsia"/>
          <w:color w:val="auto"/>
        </w:rPr>
        <w:t>。</w:t>
      </w:r>
    </w:p>
    <w:p w14:paraId="289CA83C" w14:textId="1EFDBCF7" w:rsidR="00967A47" w:rsidRPr="001A0BEF" w:rsidRDefault="00A73B6E" w:rsidP="00967A47">
      <w:pPr>
        <w:pStyle w:val="Default"/>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（２）</w:t>
      </w:r>
      <w:r w:rsidR="00696D05">
        <w:rPr>
          <w:rFonts w:ascii="ＭＳ Ｐ明朝" w:eastAsia="ＭＳ Ｐ明朝" w:hAnsi="ＭＳ Ｐ明朝" w:cstheme="minorBidi" w:hint="eastAsia"/>
          <w:color w:val="auto"/>
        </w:rPr>
        <w:t xml:space="preserve">　</w:t>
      </w:r>
      <w:r w:rsidR="00967A47" w:rsidRPr="001A0BEF">
        <w:rPr>
          <w:rFonts w:ascii="ＭＳ Ｐ明朝" w:eastAsia="ＭＳ Ｐ明朝" w:hAnsi="ＭＳ Ｐ明朝" w:cstheme="minorBidi" w:hint="eastAsia"/>
          <w:color w:val="auto"/>
        </w:rPr>
        <w:t>移動支援事業</w:t>
      </w:r>
      <w:r w:rsidR="00AC33B4" w:rsidRPr="001A0BEF">
        <w:rPr>
          <w:rFonts w:ascii="ＭＳ Ｐ明朝" w:eastAsia="ＭＳ Ｐ明朝" w:hAnsi="ＭＳ Ｐ明朝" w:cstheme="minorBidi"/>
          <w:color w:val="auto"/>
        </w:rPr>
        <w:t>の請求に関し不正があったと認められるとき</w:t>
      </w:r>
      <w:r w:rsidR="00114DB9" w:rsidRPr="001A0BEF">
        <w:rPr>
          <w:rFonts w:ascii="ＭＳ Ｐ明朝" w:eastAsia="ＭＳ Ｐ明朝" w:hAnsi="ＭＳ Ｐ明朝" w:cstheme="minorBidi" w:hint="eastAsia"/>
          <w:color w:val="auto"/>
        </w:rPr>
        <w:t>。</w:t>
      </w:r>
    </w:p>
    <w:p w14:paraId="1CEEDFCA" w14:textId="07471E8F" w:rsidR="00967A47" w:rsidRPr="001A0BEF" w:rsidRDefault="00967A47" w:rsidP="00967A47">
      <w:pPr>
        <w:pStyle w:val="Default"/>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（３）</w:t>
      </w:r>
      <w:r w:rsidR="00696D05">
        <w:rPr>
          <w:rFonts w:ascii="ＭＳ Ｐ明朝" w:eastAsia="ＭＳ Ｐ明朝" w:hAnsi="ＭＳ Ｐ明朝" w:cstheme="minorBidi" w:hint="eastAsia"/>
          <w:color w:val="auto"/>
        </w:rPr>
        <w:t xml:space="preserve">　</w:t>
      </w:r>
      <w:r w:rsidR="00AC33B4" w:rsidRPr="001A0BEF">
        <w:rPr>
          <w:rFonts w:ascii="ＭＳ Ｐ明朝" w:eastAsia="ＭＳ Ｐ明朝" w:hAnsi="ＭＳ Ｐ明朝" w:cstheme="minorBidi"/>
          <w:color w:val="auto"/>
        </w:rPr>
        <w:t>不正又は虚偽の申告により登録を受けたと認められるとき</w:t>
      </w:r>
      <w:r w:rsidR="00114DB9" w:rsidRPr="001A0BEF">
        <w:rPr>
          <w:rFonts w:ascii="ＭＳ Ｐ明朝" w:eastAsia="ＭＳ Ｐ明朝" w:hAnsi="ＭＳ Ｐ明朝" w:cstheme="minorBidi" w:hint="eastAsia"/>
          <w:color w:val="auto"/>
        </w:rPr>
        <w:t>。</w:t>
      </w:r>
    </w:p>
    <w:p w14:paraId="130C01A2" w14:textId="2E0A2F88" w:rsidR="00A73B6E" w:rsidRPr="001A0BEF" w:rsidRDefault="00A73B6E" w:rsidP="00696D05">
      <w:pPr>
        <w:pStyle w:val="Default"/>
        <w:ind w:left="480" w:hangingChars="200" w:hanging="48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w:t>
      </w:r>
      <w:r w:rsidR="00967A47" w:rsidRPr="001A0BEF">
        <w:rPr>
          <w:rFonts w:ascii="ＭＳ Ｐ明朝" w:eastAsia="ＭＳ Ｐ明朝" w:hAnsi="ＭＳ Ｐ明朝" w:cstheme="minorBidi" w:hint="eastAsia"/>
          <w:color w:val="auto"/>
        </w:rPr>
        <w:t>４</w:t>
      </w:r>
      <w:r w:rsidRPr="001A0BEF">
        <w:rPr>
          <w:rFonts w:ascii="ＭＳ Ｐ明朝" w:eastAsia="ＭＳ Ｐ明朝" w:hAnsi="ＭＳ Ｐ明朝" w:cstheme="minorBidi" w:hint="eastAsia"/>
          <w:color w:val="auto"/>
        </w:rPr>
        <w:t>）</w:t>
      </w:r>
      <w:r w:rsidR="00696D05">
        <w:rPr>
          <w:rFonts w:ascii="ＭＳ Ｐ明朝" w:eastAsia="ＭＳ Ｐ明朝" w:hAnsi="ＭＳ Ｐ明朝" w:cstheme="minorBidi" w:hint="eastAsia"/>
          <w:color w:val="auto"/>
        </w:rPr>
        <w:t xml:space="preserve">　</w:t>
      </w:r>
      <w:r w:rsidRPr="001A0BEF">
        <w:rPr>
          <w:rFonts w:ascii="ＭＳ Ｐ明朝" w:eastAsia="ＭＳ Ｐ明朝" w:hAnsi="ＭＳ Ｐ明朝" w:cstheme="minorBidi" w:hint="eastAsia"/>
          <w:color w:val="auto"/>
        </w:rPr>
        <w:t>指定事業者が、移動支援</w:t>
      </w:r>
      <w:r w:rsidR="00696D05">
        <w:rPr>
          <w:rFonts w:ascii="ＭＳ Ｐ明朝" w:eastAsia="ＭＳ Ｐ明朝" w:hAnsi="ＭＳ Ｐ明朝" w:cstheme="minorBidi" w:hint="eastAsia"/>
          <w:color w:val="auto"/>
        </w:rPr>
        <w:t>事業</w:t>
      </w:r>
      <w:r w:rsidRPr="001A0BEF">
        <w:rPr>
          <w:rFonts w:ascii="ＭＳ Ｐ明朝" w:eastAsia="ＭＳ Ｐ明朝" w:hAnsi="ＭＳ Ｐ明朝" w:cstheme="minorBidi" w:hint="eastAsia"/>
          <w:color w:val="auto"/>
        </w:rPr>
        <w:t>の実施に関し不正又は著しく不当な行為をしたとき</w:t>
      </w:r>
      <w:r w:rsidR="00114DB9" w:rsidRPr="001A0BEF">
        <w:rPr>
          <w:rFonts w:ascii="ＭＳ Ｐ明朝" w:eastAsia="ＭＳ Ｐ明朝" w:hAnsi="ＭＳ Ｐ明朝" w:cstheme="minorBidi" w:hint="eastAsia"/>
          <w:color w:val="auto"/>
        </w:rPr>
        <w:t>。</w:t>
      </w:r>
    </w:p>
    <w:p w14:paraId="4EA74EA3" w14:textId="239D68BB" w:rsidR="00C37426" w:rsidRPr="001A0BEF" w:rsidRDefault="00967A47" w:rsidP="00696D05">
      <w:pPr>
        <w:pStyle w:val="Default"/>
        <w:ind w:left="480" w:hangingChars="200" w:hanging="48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（５</w:t>
      </w:r>
      <w:r w:rsidR="00A73B6E" w:rsidRPr="001A0BEF">
        <w:rPr>
          <w:rFonts w:ascii="ＭＳ Ｐ明朝" w:eastAsia="ＭＳ Ｐ明朝" w:hAnsi="ＭＳ Ｐ明朝" w:cstheme="minorBidi" w:hint="eastAsia"/>
          <w:color w:val="auto"/>
        </w:rPr>
        <w:t>）</w:t>
      </w:r>
      <w:r w:rsidR="00696D05">
        <w:rPr>
          <w:rFonts w:ascii="ＭＳ Ｐ明朝" w:eastAsia="ＭＳ Ｐ明朝" w:hAnsi="ＭＳ Ｐ明朝" w:cstheme="minorBidi" w:hint="eastAsia"/>
          <w:color w:val="auto"/>
        </w:rPr>
        <w:t xml:space="preserve">　</w:t>
      </w:r>
      <w:r w:rsidR="00C37426" w:rsidRPr="001A0BEF">
        <w:rPr>
          <w:rFonts w:ascii="ＭＳ Ｐ明朝" w:eastAsia="ＭＳ Ｐ明朝" w:hAnsi="ＭＳ Ｐ明朝" w:cstheme="minorBidi" w:hint="eastAsia"/>
          <w:color w:val="auto"/>
        </w:rPr>
        <w:t>第２９条第２項</w:t>
      </w:r>
      <w:r w:rsidR="00C37426" w:rsidRPr="001A0BEF">
        <w:rPr>
          <w:rFonts w:ascii="ＭＳ Ｐ明朝" w:eastAsia="ＭＳ Ｐ明朝" w:hAnsi="ＭＳ Ｐ明朝" w:cstheme="minorBidi"/>
          <w:color w:val="auto"/>
        </w:rPr>
        <w:t>の調査の結果</w:t>
      </w:r>
      <w:r w:rsidR="00E37820" w:rsidRPr="001A0BEF">
        <w:rPr>
          <w:rFonts w:ascii="ＭＳ Ｐ明朝" w:eastAsia="ＭＳ Ｐ明朝" w:hAnsi="ＭＳ Ｐ明朝" w:cstheme="minorBidi"/>
          <w:color w:val="auto"/>
        </w:rPr>
        <w:t>、</w:t>
      </w:r>
      <w:r w:rsidR="00C37426" w:rsidRPr="001A0BEF">
        <w:rPr>
          <w:rFonts w:ascii="ＭＳ Ｐ明朝" w:eastAsia="ＭＳ Ｐ明朝" w:hAnsi="ＭＳ Ｐ明朝" w:cstheme="minorBidi"/>
          <w:color w:val="auto"/>
        </w:rPr>
        <w:t>事業を十分に果たすことができないと認められる</w:t>
      </w:r>
      <w:r w:rsidR="00114DB9" w:rsidRPr="001A0BEF">
        <w:rPr>
          <w:rFonts w:ascii="ＭＳ Ｐ明朝" w:eastAsia="ＭＳ Ｐ明朝" w:hAnsi="ＭＳ Ｐ明朝" w:cstheme="minorBidi" w:hint="eastAsia"/>
          <w:color w:val="auto"/>
        </w:rPr>
        <w:t>とき。</w:t>
      </w:r>
    </w:p>
    <w:p w14:paraId="03809231" w14:textId="77777777" w:rsidR="008011A4" w:rsidRPr="001A0BEF" w:rsidRDefault="008011A4" w:rsidP="00883711">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（支援の方法）</w:t>
      </w:r>
    </w:p>
    <w:p w14:paraId="76752682" w14:textId="77777777" w:rsidR="008011A4" w:rsidRPr="001A0BEF" w:rsidRDefault="00C37426" w:rsidP="00883711">
      <w:pPr>
        <w:pStyle w:val="Default"/>
        <w:ind w:left="120" w:hangingChars="50" w:hanging="12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w:t>
      </w:r>
      <w:r w:rsidRPr="001A0BEF">
        <w:rPr>
          <w:rFonts w:ascii="ＭＳ Ｐ明朝" w:eastAsia="ＭＳ Ｐ明朝" w:hAnsi="ＭＳ Ｐ明朝" w:cstheme="minorBidi" w:hint="eastAsia"/>
          <w:color w:val="auto"/>
        </w:rPr>
        <w:t>１８</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指定事業者は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サービスを提供する方法は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次の各号に掲げる区分に応じ</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当該各号に定める方法とする。</w:t>
      </w:r>
    </w:p>
    <w:p w14:paraId="075338B9" w14:textId="77777777" w:rsidR="008011A4" w:rsidRPr="001A0BEF" w:rsidRDefault="00883711" w:rsidP="008011A4">
      <w:pPr>
        <w:pStyle w:val="Default"/>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（１）</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個別支援が必要な場合のマンツーマンでの支援</w:t>
      </w:r>
    </w:p>
    <w:p w14:paraId="1EB3CF7A" w14:textId="77777777" w:rsidR="008011A4" w:rsidRPr="001A0BEF" w:rsidRDefault="00883711" w:rsidP="00883711">
      <w:pPr>
        <w:pStyle w:val="Default"/>
        <w:ind w:left="360" w:hangingChars="150" w:hanging="360"/>
        <w:rPr>
          <w:rFonts w:ascii="ＭＳ Ｐ明朝" w:eastAsia="ＭＳ Ｐ明朝" w:hAnsi="ＭＳ Ｐ明朝"/>
          <w:color w:val="auto"/>
        </w:rPr>
      </w:pPr>
      <w:r w:rsidRPr="001A0BEF">
        <w:rPr>
          <w:rFonts w:ascii="ＭＳ Ｐ明朝" w:eastAsia="ＭＳ Ｐ明朝" w:hAnsi="ＭＳ Ｐ明朝" w:cstheme="minorBidi" w:hint="eastAsia"/>
          <w:color w:val="auto"/>
        </w:rPr>
        <w:t>（２）</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グループ支援型複数の障害者への同時支援及び屋外でのグループワーク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同一目的地・同一イベントへの複数人同時参加の際の支援</w:t>
      </w:r>
      <w:r w:rsidR="008011A4" w:rsidRPr="001A0BEF">
        <w:rPr>
          <w:rFonts w:ascii="ＭＳ Ｐ明朝" w:eastAsia="ＭＳ Ｐ明朝" w:hAnsi="ＭＳ Ｐ明朝" w:hint="eastAsia"/>
          <w:color w:val="auto"/>
        </w:rPr>
        <w:t>日中帯（午前８時から午後６時までをいう。）</w:t>
      </w:r>
    </w:p>
    <w:p w14:paraId="732B2C9F" w14:textId="77777777" w:rsidR="008011A4" w:rsidRPr="001A0BEF" w:rsidRDefault="00883711" w:rsidP="00696D05">
      <w:pPr>
        <w:pStyle w:val="Default"/>
        <w:ind w:left="480" w:hangingChars="200" w:hanging="480"/>
        <w:rPr>
          <w:rFonts w:ascii="ＭＳ Ｐ明朝" w:eastAsia="ＭＳ Ｐ明朝" w:hAnsi="ＭＳ Ｐ明朝"/>
          <w:color w:val="auto"/>
        </w:rPr>
      </w:pPr>
      <w:r w:rsidRPr="001A0BEF">
        <w:rPr>
          <w:rFonts w:ascii="ＭＳ Ｐ明朝" w:eastAsia="ＭＳ Ｐ明朝" w:hAnsi="ＭＳ Ｐ明朝" w:cstheme="minorBidi" w:hint="eastAsia"/>
          <w:color w:val="auto"/>
        </w:rPr>
        <w:t>（３）</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早朝・夜間帯（午前６時から午前８時まで及び午後６時から午後１０時までをいう。）</w:t>
      </w:r>
    </w:p>
    <w:p w14:paraId="5A5BBD88" w14:textId="77777777" w:rsidR="008011A4" w:rsidRPr="001A0BEF" w:rsidRDefault="00883711"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（４）</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深夜帯（午前０時から午前６時まで及び午後１０時から午前０時までをいう。）</w:t>
      </w:r>
    </w:p>
    <w:p w14:paraId="0C82E84B" w14:textId="77777777" w:rsidR="00C054A3" w:rsidRPr="001A0BEF" w:rsidRDefault="00C054A3" w:rsidP="00883711">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w:t>
      </w:r>
      <w:r w:rsidR="00F335EB" w:rsidRPr="001A0BEF">
        <w:rPr>
          <w:rFonts w:ascii="ＭＳ Ｐ明朝" w:eastAsia="ＭＳ Ｐ明朝" w:hAnsi="ＭＳ Ｐ明朝" w:hint="eastAsia"/>
          <w:color w:val="auto"/>
        </w:rPr>
        <w:t>委託料の支払い</w:t>
      </w:r>
      <w:r w:rsidRPr="001A0BEF">
        <w:rPr>
          <w:rFonts w:ascii="ＭＳ Ｐ明朝" w:eastAsia="ＭＳ Ｐ明朝" w:hAnsi="ＭＳ Ｐ明朝" w:hint="eastAsia"/>
          <w:color w:val="auto"/>
        </w:rPr>
        <w:t>）</w:t>
      </w:r>
    </w:p>
    <w:p w14:paraId="15164F94" w14:textId="77777777" w:rsidR="00C054A3" w:rsidRPr="001A0BEF" w:rsidRDefault="00C37426" w:rsidP="00883711">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第１９</w:t>
      </w:r>
      <w:r w:rsidR="00C054A3" w:rsidRPr="001A0BEF">
        <w:rPr>
          <w:rFonts w:ascii="ＭＳ Ｐ明朝" w:eastAsia="ＭＳ Ｐ明朝" w:hAnsi="ＭＳ Ｐ明朝" w:hint="eastAsia"/>
          <w:color w:val="auto"/>
        </w:rPr>
        <w:t>条</w:t>
      </w:r>
      <w:r w:rsidR="00C054A3" w:rsidRPr="001A0BEF">
        <w:rPr>
          <w:rFonts w:ascii="ＭＳ Ｐ明朝" w:eastAsia="ＭＳ Ｐ明朝" w:hAnsi="ＭＳ Ｐ明朝"/>
          <w:color w:val="auto"/>
        </w:rPr>
        <w:t xml:space="preserve"> </w:t>
      </w:r>
      <w:r w:rsidR="009E18AB" w:rsidRPr="001A0BEF">
        <w:rPr>
          <w:rFonts w:ascii="ＭＳ Ｐ明朝" w:eastAsia="ＭＳ Ｐ明朝" w:hAnsi="ＭＳ Ｐ明朝"/>
          <w:color w:val="auto"/>
        </w:rPr>
        <w:t>この事業の</w:t>
      </w:r>
      <w:r w:rsidR="009E18AB" w:rsidRPr="001A0BEF">
        <w:rPr>
          <w:rFonts w:ascii="ＭＳ Ｐ明朝" w:eastAsia="ＭＳ Ｐ明朝" w:hAnsi="ＭＳ Ｐ明朝" w:hint="eastAsia"/>
          <w:color w:val="auto"/>
        </w:rPr>
        <w:t>事業者</w:t>
      </w:r>
      <w:r w:rsidR="009E18AB" w:rsidRPr="001A0BEF">
        <w:rPr>
          <w:rFonts w:ascii="ＭＳ Ｐ明朝" w:eastAsia="ＭＳ Ｐ明朝" w:hAnsi="ＭＳ Ｐ明朝"/>
          <w:color w:val="auto"/>
        </w:rPr>
        <w:t>に対し、</w:t>
      </w:r>
      <w:r w:rsidR="00AC33B4" w:rsidRPr="001A0BEF">
        <w:rPr>
          <w:rFonts w:ascii="ＭＳ Ｐ明朝" w:eastAsia="ＭＳ Ｐ明朝" w:hAnsi="ＭＳ Ｐ明朝" w:hint="eastAsia"/>
          <w:color w:val="auto"/>
        </w:rPr>
        <w:t>第１３</w:t>
      </w:r>
      <w:r w:rsidR="009E18AB" w:rsidRPr="001A0BEF">
        <w:rPr>
          <w:rFonts w:ascii="ＭＳ Ｐ明朝" w:eastAsia="ＭＳ Ｐ明朝" w:hAnsi="ＭＳ Ｐ明朝"/>
          <w:color w:val="auto"/>
        </w:rPr>
        <w:t>条に定める利用者負担額を除いた額を</w:t>
      </w:r>
      <w:r w:rsidR="009E18AB" w:rsidRPr="001A0BEF">
        <w:rPr>
          <w:rFonts w:ascii="ＭＳ Ｐ明朝" w:eastAsia="ＭＳ Ｐ明朝" w:hAnsi="ＭＳ Ｐ明朝" w:hint="eastAsia"/>
          <w:color w:val="auto"/>
        </w:rPr>
        <w:t>委託料</w:t>
      </w:r>
      <w:r w:rsidR="00C054A3" w:rsidRPr="001A0BEF">
        <w:rPr>
          <w:rFonts w:ascii="ＭＳ Ｐ明朝" w:eastAsia="ＭＳ Ｐ明朝" w:hAnsi="ＭＳ Ｐ明朝"/>
          <w:color w:val="auto"/>
        </w:rPr>
        <w:t>として支払</w:t>
      </w:r>
      <w:r w:rsidR="00C054A3" w:rsidRPr="001A0BEF">
        <w:rPr>
          <w:rFonts w:ascii="ＭＳ Ｐ明朝" w:eastAsia="ＭＳ Ｐ明朝" w:hAnsi="ＭＳ Ｐ明朝" w:hint="eastAsia"/>
          <w:color w:val="auto"/>
        </w:rPr>
        <w:t>うものとする。</w:t>
      </w:r>
    </w:p>
    <w:p w14:paraId="13F79B70" w14:textId="77777777" w:rsidR="00C054A3" w:rsidRPr="001A0BEF" w:rsidRDefault="00C054A3" w:rsidP="00883711">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w:t>
      </w:r>
      <w:r w:rsidR="009E18AB" w:rsidRPr="001A0BEF">
        <w:rPr>
          <w:rFonts w:ascii="ＭＳ Ｐ明朝" w:eastAsia="ＭＳ Ｐ明朝" w:hAnsi="ＭＳ Ｐ明朝" w:hint="eastAsia"/>
          <w:color w:val="auto"/>
        </w:rPr>
        <w:t>委託料</w:t>
      </w:r>
      <w:r w:rsidR="00123C33" w:rsidRPr="001A0BEF">
        <w:rPr>
          <w:rFonts w:ascii="ＭＳ Ｐ明朝" w:eastAsia="ＭＳ Ｐ明朝" w:hAnsi="ＭＳ Ｐ明朝" w:hint="eastAsia"/>
          <w:color w:val="auto"/>
        </w:rPr>
        <w:t>の請求</w:t>
      </w:r>
      <w:r w:rsidRPr="001A0BEF">
        <w:rPr>
          <w:rFonts w:ascii="ＭＳ Ｐ明朝" w:eastAsia="ＭＳ Ｐ明朝" w:hAnsi="ＭＳ Ｐ明朝" w:hint="eastAsia"/>
          <w:color w:val="auto"/>
        </w:rPr>
        <w:t>）</w:t>
      </w:r>
    </w:p>
    <w:p w14:paraId="1D12D3C8" w14:textId="7DB9CE2F" w:rsidR="00123C33" w:rsidRPr="001A0BEF" w:rsidRDefault="00C37426" w:rsidP="00883711">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第２０</w:t>
      </w:r>
      <w:r w:rsidR="00C054A3" w:rsidRPr="001A0BEF">
        <w:rPr>
          <w:rFonts w:ascii="ＭＳ Ｐ明朝" w:eastAsia="ＭＳ Ｐ明朝" w:hAnsi="ＭＳ Ｐ明朝" w:hint="eastAsia"/>
          <w:color w:val="auto"/>
        </w:rPr>
        <w:t>条</w:t>
      </w:r>
      <w:r w:rsidR="00AC33B4" w:rsidRPr="001A0BEF">
        <w:rPr>
          <w:rFonts w:ascii="ＭＳ Ｐ明朝" w:eastAsia="ＭＳ Ｐ明朝" w:hAnsi="ＭＳ Ｐ明朝" w:hint="eastAsia"/>
          <w:color w:val="auto"/>
        </w:rPr>
        <w:t xml:space="preserve">　第１５条第３項の規定による指定事業者は、市長</w:t>
      </w:r>
      <w:r w:rsidR="001A0BEF" w:rsidRPr="001A0BEF">
        <w:rPr>
          <w:rFonts w:ascii="ＭＳ Ｐ明朝" w:eastAsia="ＭＳ Ｐ明朝" w:hAnsi="ＭＳ Ｐ明朝" w:hint="eastAsia"/>
          <w:color w:val="auto"/>
        </w:rPr>
        <w:t>が別表１に定</w:t>
      </w:r>
      <w:r w:rsidR="00123C33" w:rsidRPr="001A0BEF">
        <w:rPr>
          <w:rFonts w:ascii="ＭＳ Ｐ明朝" w:eastAsia="ＭＳ Ｐ明朝" w:hAnsi="ＭＳ Ｐ明朝" w:hint="eastAsia"/>
          <w:color w:val="auto"/>
        </w:rPr>
        <w:t>める基準等に基づき計算した費用から</w:t>
      </w:r>
      <w:r w:rsidR="00F37B4D" w:rsidRPr="001A0BEF">
        <w:rPr>
          <w:rFonts w:ascii="ＭＳ Ｐ明朝" w:eastAsia="ＭＳ Ｐ明朝" w:hAnsi="ＭＳ Ｐ明朝" w:hint="eastAsia"/>
          <w:color w:val="auto"/>
        </w:rPr>
        <w:t>第１３</w:t>
      </w:r>
      <w:r w:rsidR="00123C33" w:rsidRPr="001A0BEF">
        <w:rPr>
          <w:rFonts w:ascii="ＭＳ Ｐ明朝" w:eastAsia="ＭＳ Ｐ明朝" w:hAnsi="ＭＳ Ｐ明朝" w:hint="eastAsia"/>
          <w:color w:val="auto"/>
        </w:rPr>
        <w:t>条の規定により利用者が負担した金額を控除した額を、原則としてサービスを提供した月の翌月１０日までに市長に請求するものとする。</w:t>
      </w:r>
    </w:p>
    <w:p w14:paraId="76536D0E" w14:textId="77777777" w:rsidR="00123C33" w:rsidRPr="001A0BEF" w:rsidRDefault="00123C33" w:rsidP="00883711">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２　市長は、前項の規定により、事業者から請求を受けたときは、その内容を審査のうえ原則として請求を受けた月の翌月末日までに支払うものとする。</w:t>
      </w:r>
    </w:p>
    <w:p w14:paraId="798BA446" w14:textId="77777777" w:rsidR="00123C33" w:rsidRPr="001A0BEF" w:rsidRDefault="009E18AB" w:rsidP="00883711">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 xml:space="preserve">３　</w:t>
      </w:r>
      <w:r w:rsidR="00231D5F" w:rsidRPr="001A0BEF">
        <w:rPr>
          <w:rFonts w:ascii="ＭＳ Ｐ明朝" w:eastAsia="ＭＳ Ｐ明朝" w:hAnsi="ＭＳ Ｐ明朝" w:hint="eastAsia"/>
          <w:color w:val="auto"/>
        </w:rPr>
        <w:t>前条の規定により支払いを受けた</w:t>
      </w:r>
      <w:r w:rsidR="00C37426" w:rsidRPr="001A0BEF">
        <w:rPr>
          <w:rFonts w:ascii="ＭＳ Ｐ明朝" w:eastAsia="ＭＳ Ｐ明朝" w:hAnsi="ＭＳ Ｐ明朝" w:hint="eastAsia"/>
          <w:color w:val="auto"/>
        </w:rPr>
        <w:t>指定</w:t>
      </w:r>
      <w:r w:rsidR="00123C33" w:rsidRPr="001A0BEF">
        <w:rPr>
          <w:rFonts w:ascii="ＭＳ Ｐ明朝" w:eastAsia="ＭＳ Ｐ明朝" w:hAnsi="ＭＳ Ｐ明朝" w:hint="eastAsia"/>
          <w:color w:val="auto"/>
        </w:rPr>
        <w:t>事業者は、利用者に</w:t>
      </w:r>
      <w:r w:rsidR="00037FB8" w:rsidRPr="001A0BEF">
        <w:rPr>
          <w:rFonts w:ascii="ＭＳ Ｐ明朝" w:eastAsia="ＭＳ Ｐ明朝" w:hAnsi="ＭＳ Ｐ明朝" w:hint="eastAsia"/>
          <w:color w:val="auto"/>
        </w:rPr>
        <w:t>移動支援</w:t>
      </w:r>
      <w:r w:rsidR="00231D5F" w:rsidRPr="001A0BEF">
        <w:rPr>
          <w:rFonts w:ascii="ＭＳ Ｐ明朝" w:eastAsia="ＭＳ Ｐ明朝" w:hAnsi="ＭＳ Ｐ明朝" w:hint="eastAsia"/>
          <w:color w:val="auto"/>
        </w:rPr>
        <w:t>事業</w:t>
      </w:r>
      <w:r w:rsidRPr="001A0BEF">
        <w:rPr>
          <w:rFonts w:ascii="ＭＳ Ｐ明朝" w:eastAsia="ＭＳ Ｐ明朝" w:hAnsi="ＭＳ Ｐ明朝" w:hint="eastAsia"/>
          <w:color w:val="auto"/>
        </w:rPr>
        <w:t>委託料</w:t>
      </w:r>
      <w:r w:rsidR="00037FB8" w:rsidRPr="001A0BEF">
        <w:rPr>
          <w:rFonts w:ascii="ＭＳ Ｐ明朝" w:eastAsia="ＭＳ Ｐ明朝" w:hAnsi="ＭＳ Ｐ明朝" w:hint="eastAsia"/>
          <w:color w:val="auto"/>
        </w:rPr>
        <w:t>の額</w:t>
      </w:r>
      <w:r w:rsidR="00123C33" w:rsidRPr="001A0BEF">
        <w:rPr>
          <w:rFonts w:ascii="ＭＳ Ｐ明朝" w:eastAsia="ＭＳ Ｐ明朝" w:hAnsi="ＭＳ Ｐ明朝" w:hint="eastAsia"/>
          <w:color w:val="auto"/>
        </w:rPr>
        <w:t>の通知</w:t>
      </w:r>
      <w:r w:rsidR="00037FB8" w:rsidRPr="001A0BEF">
        <w:rPr>
          <w:rFonts w:ascii="ＭＳ Ｐ明朝" w:eastAsia="ＭＳ Ｐ明朝" w:hAnsi="ＭＳ Ｐ明朝" w:hint="eastAsia"/>
          <w:color w:val="auto"/>
        </w:rPr>
        <w:t>する</w:t>
      </w:r>
      <w:r w:rsidR="00123C33" w:rsidRPr="001A0BEF">
        <w:rPr>
          <w:rFonts w:ascii="ＭＳ Ｐ明朝" w:eastAsia="ＭＳ Ｐ明朝" w:hAnsi="ＭＳ Ｐ明朝" w:hint="eastAsia"/>
          <w:color w:val="auto"/>
        </w:rPr>
        <w:t>ものとする。</w:t>
      </w:r>
    </w:p>
    <w:p w14:paraId="7D2A0ABC" w14:textId="77777777" w:rsidR="00DF3544" w:rsidRPr="001A0BEF" w:rsidRDefault="00DF3544" w:rsidP="00883711">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（不正利得の徴収）</w:t>
      </w:r>
    </w:p>
    <w:p w14:paraId="50EAD17F" w14:textId="46C7055E" w:rsidR="00DF3544" w:rsidRPr="00BC5F7D" w:rsidRDefault="003A5C5A" w:rsidP="00883711">
      <w:pPr>
        <w:pStyle w:val="Default"/>
        <w:ind w:left="120" w:hangingChars="50" w:hanging="120"/>
        <w:rPr>
          <w:rFonts w:ascii="ＭＳ Ｐ明朝" w:eastAsia="ＭＳ Ｐ明朝" w:hAnsi="ＭＳ Ｐ明朝"/>
          <w:color w:val="auto"/>
        </w:rPr>
      </w:pPr>
      <w:r w:rsidRPr="00BC5F7D">
        <w:rPr>
          <w:rFonts w:ascii="ＭＳ Ｐ明朝" w:eastAsia="ＭＳ Ｐ明朝" w:hAnsi="ＭＳ Ｐ明朝" w:hint="eastAsia"/>
          <w:color w:val="auto"/>
        </w:rPr>
        <w:t>第２１</w:t>
      </w:r>
      <w:r w:rsidR="00DF3544" w:rsidRPr="00BC5F7D">
        <w:rPr>
          <w:rFonts w:ascii="ＭＳ Ｐ明朝" w:eastAsia="ＭＳ Ｐ明朝" w:hAnsi="ＭＳ Ｐ明朝" w:hint="eastAsia"/>
          <w:color w:val="auto"/>
        </w:rPr>
        <w:t>条</w:t>
      </w:r>
      <w:r w:rsidR="00DF3544" w:rsidRPr="00BC5F7D">
        <w:rPr>
          <w:rFonts w:ascii="ＭＳ Ｐ明朝" w:eastAsia="ＭＳ Ｐ明朝" w:hAnsi="ＭＳ Ｐ明朝"/>
          <w:color w:val="auto"/>
        </w:rPr>
        <w:t xml:space="preserve"> 市長は、偽りその他不正の手段により</w:t>
      </w:r>
      <w:r w:rsidR="00231D5F" w:rsidRPr="00BC5F7D">
        <w:rPr>
          <w:rFonts w:ascii="ＭＳ Ｐ明朝" w:eastAsia="ＭＳ Ｐ明朝" w:hAnsi="ＭＳ Ｐ明朝" w:hint="eastAsia"/>
          <w:color w:val="auto"/>
        </w:rPr>
        <w:t>委託料の支払い</w:t>
      </w:r>
      <w:r w:rsidR="00DF3544" w:rsidRPr="00BC5F7D">
        <w:rPr>
          <w:rFonts w:ascii="ＭＳ Ｐ明朝" w:eastAsia="ＭＳ Ｐ明朝" w:hAnsi="ＭＳ Ｐ明朝"/>
          <w:color w:val="auto"/>
        </w:rPr>
        <w:t>を受けた者があるときは、その者から、</w:t>
      </w:r>
      <w:r w:rsidR="00DF3544" w:rsidRPr="00BC5F7D">
        <w:rPr>
          <w:rFonts w:ascii="ＭＳ Ｐ明朝" w:eastAsia="ＭＳ Ｐ明朝" w:hAnsi="ＭＳ Ｐ明朝" w:hint="eastAsia"/>
          <w:color w:val="auto"/>
        </w:rPr>
        <w:t>その</w:t>
      </w:r>
      <w:r w:rsidR="009347D4">
        <w:rPr>
          <w:rFonts w:ascii="ＭＳ Ｐ明朝" w:eastAsia="ＭＳ Ｐ明朝" w:hAnsi="ＭＳ Ｐ明朝" w:hint="eastAsia"/>
          <w:color w:val="auto"/>
        </w:rPr>
        <w:t>委託料</w:t>
      </w:r>
      <w:r w:rsidR="00DF3544" w:rsidRPr="00BC5F7D">
        <w:rPr>
          <w:rFonts w:ascii="ＭＳ Ｐ明朝" w:eastAsia="ＭＳ Ｐ明朝" w:hAnsi="ＭＳ Ｐ明朝" w:hint="eastAsia"/>
          <w:color w:val="auto"/>
        </w:rPr>
        <w:t>の額に相当する金額の全部又は一部を徴収することができる。</w:t>
      </w:r>
    </w:p>
    <w:p w14:paraId="05289AE0" w14:textId="77777777" w:rsidR="00AC33B4" w:rsidRPr="001A0BEF" w:rsidRDefault="00101BA8" w:rsidP="00883711">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lastRenderedPageBreak/>
        <w:t>（個別支援計画の作成）</w:t>
      </w:r>
    </w:p>
    <w:p w14:paraId="01CA361B" w14:textId="77777777" w:rsidR="00101BA8" w:rsidRPr="001A0BEF" w:rsidRDefault="00101BA8" w:rsidP="00883711">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第</w:t>
      </w:r>
      <w:r w:rsidR="00C37426" w:rsidRPr="001A0BEF">
        <w:rPr>
          <w:rFonts w:ascii="ＭＳ Ｐ明朝" w:eastAsia="ＭＳ Ｐ明朝" w:hAnsi="ＭＳ Ｐ明朝" w:hint="eastAsia"/>
          <w:color w:val="auto"/>
        </w:rPr>
        <w:t>２２</w:t>
      </w:r>
      <w:r w:rsidRPr="001A0BEF">
        <w:rPr>
          <w:rFonts w:ascii="ＭＳ Ｐ明朝" w:eastAsia="ＭＳ Ｐ明朝" w:hAnsi="ＭＳ Ｐ明朝" w:hint="eastAsia"/>
          <w:color w:val="auto"/>
        </w:rPr>
        <w:t>条　サービス提供事業者は、支給決定を受けた</w:t>
      </w:r>
      <w:r w:rsidR="00123C33" w:rsidRPr="001A0BEF">
        <w:rPr>
          <w:rFonts w:ascii="ＭＳ Ｐ明朝" w:eastAsia="ＭＳ Ｐ明朝" w:hAnsi="ＭＳ Ｐ明朝" w:hint="eastAsia"/>
          <w:color w:val="auto"/>
        </w:rPr>
        <w:t>利用者と利用契約をしたときは、利用者のアセスメントを行って、</w:t>
      </w:r>
      <w:r w:rsidRPr="001A0BEF">
        <w:rPr>
          <w:rFonts w:ascii="ＭＳ Ｐ明朝" w:eastAsia="ＭＳ Ｐ明朝" w:hAnsi="ＭＳ Ｐ明朝" w:hint="eastAsia"/>
          <w:color w:val="auto"/>
        </w:rPr>
        <w:t>支給決定期間に係る適切な個別支援計画を作成し、当該計画に基づき支援を実施する。その際、利用者の障害特性、適正等を十分に踏まえた個別支援計画の作成が可能となるよう、利用者の家族や関係機関と十分連携すること。</w:t>
      </w:r>
    </w:p>
    <w:p w14:paraId="458A5C29" w14:textId="77777777" w:rsidR="00101BA8" w:rsidRPr="001A0BEF" w:rsidRDefault="00101BA8" w:rsidP="00101BA8">
      <w:pPr>
        <w:pStyle w:val="Default"/>
        <w:rPr>
          <w:rFonts w:ascii="ＭＳ Ｐ明朝" w:eastAsia="ＭＳ Ｐ明朝" w:hAnsi="ＭＳ Ｐ明朝"/>
          <w:color w:val="auto"/>
        </w:rPr>
      </w:pPr>
      <w:r w:rsidRPr="001A0BEF">
        <w:rPr>
          <w:rFonts w:ascii="ＭＳ Ｐ明朝" w:eastAsia="ＭＳ Ｐ明朝" w:hAnsi="ＭＳ Ｐ明朝" w:hint="eastAsia"/>
          <w:color w:val="auto"/>
        </w:rPr>
        <w:t>２　個別支援計画は、少なくとも１年に１度以上は作成することとする。</w:t>
      </w:r>
    </w:p>
    <w:p w14:paraId="67FE6D22" w14:textId="77777777" w:rsidR="008011A4" w:rsidRPr="001A0BEF" w:rsidRDefault="008011A4" w:rsidP="00883711">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（外出介護員）</w:t>
      </w:r>
    </w:p>
    <w:p w14:paraId="26AD92D6" w14:textId="77777777" w:rsidR="008011A4" w:rsidRPr="001A0BEF" w:rsidRDefault="00C37426" w:rsidP="00883711">
      <w:pPr>
        <w:pStyle w:val="Default"/>
        <w:ind w:left="120" w:hangingChars="50" w:hanging="120"/>
        <w:rPr>
          <w:rFonts w:ascii="ＭＳ Ｐ明朝" w:eastAsia="ＭＳ Ｐ明朝" w:hAnsi="ＭＳ Ｐ明朝"/>
          <w:color w:val="auto"/>
        </w:rPr>
      </w:pPr>
      <w:r w:rsidRPr="001A0BEF">
        <w:rPr>
          <w:rFonts w:ascii="ＭＳ Ｐ明朝" w:eastAsia="ＭＳ Ｐ明朝" w:hAnsi="ＭＳ Ｐ明朝" w:hint="eastAsia"/>
          <w:color w:val="auto"/>
        </w:rPr>
        <w:t>第２３</w:t>
      </w:r>
      <w:r w:rsidR="008011A4" w:rsidRPr="001A0BEF">
        <w:rPr>
          <w:rFonts w:ascii="ＭＳ Ｐ明朝" w:eastAsia="ＭＳ Ｐ明朝" w:hAnsi="ＭＳ Ｐ明朝" w:hint="eastAsia"/>
          <w:color w:val="auto"/>
        </w:rPr>
        <w:t>条</w:t>
      </w:r>
      <w:r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外出介護員（指定事</w:t>
      </w:r>
      <w:r w:rsidR="00AC33B4" w:rsidRPr="001A0BEF">
        <w:rPr>
          <w:rFonts w:ascii="ＭＳ Ｐ明朝" w:eastAsia="ＭＳ Ｐ明朝" w:hAnsi="ＭＳ Ｐ明朝" w:hint="eastAsia"/>
          <w:color w:val="auto"/>
        </w:rPr>
        <w:t>業者が提供するサービスに従事するガイドヘルパーをいう。</w:t>
      </w:r>
      <w:r w:rsidR="00655169" w:rsidRPr="001A0BEF">
        <w:rPr>
          <w:rFonts w:ascii="ＭＳ Ｐ明朝" w:eastAsia="ＭＳ Ｐ明朝" w:hAnsi="ＭＳ Ｐ明朝" w:hint="eastAsia"/>
          <w:color w:val="auto"/>
        </w:rPr>
        <w:t>以下に同じ。</w:t>
      </w:r>
      <w:r w:rsidR="008011A4" w:rsidRPr="001A0BEF">
        <w:rPr>
          <w:rFonts w:ascii="ＭＳ Ｐ明朝" w:eastAsia="ＭＳ Ｐ明朝" w:hAnsi="ＭＳ Ｐ明朝" w:hint="eastAsia"/>
          <w:color w:val="auto"/>
        </w:rPr>
        <w:t>）は</w:t>
      </w:r>
      <w:r w:rsidR="00E37820" w:rsidRPr="001A0BEF">
        <w:rPr>
          <w:rFonts w:ascii="ＭＳ Ｐ明朝" w:eastAsia="ＭＳ Ｐ明朝" w:hAnsi="ＭＳ Ｐ明朝" w:hint="eastAsia"/>
          <w:color w:val="auto"/>
        </w:rPr>
        <w:t>、</w:t>
      </w:r>
      <w:r w:rsidR="008011A4" w:rsidRPr="001A0BEF">
        <w:rPr>
          <w:rFonts w:ascii="ＭＳ Ｐ明朝" w:eastAsia="ＭＳ Ｐ明朝" w:hAnsi="ＭＳ Ｐ明朝" w:hint="eastAsia"/>
          <w:color w:val="auto"/>
        </w:rPr>
        <w:t>次の各号のいずれかに該当する者とする。</w:t>
      </w:r>
    </w:p>
    <w:p w14:paraId="6BE6DB47"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（１）</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介護福祉士</w:t>
      </w:r>
    </w:p>
    <w:p w14:paraId="12773432"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（２）</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実務者研修（旧：介護職員基礎研修</w:t>
      </w:r>
      <w:r w:rsidR="00E37820" w:rsidRPr="001A0BEF">
        <w:rPr>
          <w:rFonts w:ascii="ＭＳ Ｐ明朝" w:eastAsia="ＭＳ Ｐ明朝" w:hAnsi="ＭＳ Ｐ明朝" w:hint="eastAsia"/>
          <w:color w:val="auto"/>
        </w:rPr>
        <w:t>、</w:t>
      </w:r>
      <w:r w:rsidR="008011A4" w:rsidRPr="001A0BEF">
        <w:rPr>
          <w:rFonts w:ascii="ＭＳ Ｐ明朝" w:eastAsia="ＭＳ Ｐ明朝" w:hAnsi="ＭＳ Ｐ明朝" w:hint="eastAsia"/>
          <w:color w:val="auto"/>
        </w:rPr>
        <w:t>ホームヘルパー１級）の修了者</w:t>
      </w:r>
    </w:p>
    <w:p w14:paraId="021A3052" w14:textId="77777777" w:rsidR="008011A4" w:rsidRPr="001A0BEF" w:rsidRDefault="00D4487E" w:rsidP="00696D05">
      <w:pPr>
        <w:pStyle w:val="Default"/>
        <w:ind w:left="480" w:hangingChars="200" w:hanging="480"/>
        <w:rPr>
          <w:rFonts w:ascii="ＭＳ Ｐ明朝" w:eastAsia="ＭＳ Ｐ明朝" w:hAnsi="ＭＳ Ｐ明朝"/>
          <w:color w:val="auto"/>
        </w:rPr>
      </w:pPr>
      <w:r w:rsidRPr="001A0BEF">
        <w:rPr>
          <w:rFonts w:ascii="ＭＳ Ｐ明朝" w:eastAsia="ＭＳ Ｐ明朝" w:hAnsi="ＭＳ Ｐ明朝" w:cstheme="minorBidi" w:hint="eastAsia"/>
          <w:color w:val="auto"/>
        </w:rPr>
        <w:t>（３）</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居宅介護職員初任者研修（旧：居宅介護従事者養成研修１級・２級課程）の修了者</w:t>
      </w:r>
    </w:p>
    <w:p w14:paraId="41BC5836"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（４）</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介護職員初任者研修（旧：ホームヘルパー２級）の修了者</w:t>
      </w:r>
    </w:p>
    <w:p w14:paraId="7190DFB7"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（５）</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行動援護従業者養成研修の修了者</w:t>
      </w:r>
    </w:p>
    <w:p w14:paraId="5DE366FD"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（６）</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重度訪問介護従業者養成研修課程の修了者</w:t>
      </w:r>
    </w:p>
    <w:p w14:paraId="77F2ED52"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（７）</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視覚障害者外出介護従業者養成研修課程の修了者</w:t>
      </w:r>
    </w:p>
    <w:p w14:paraId="3D8754D5"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（８）</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日常生活支援従業者養成研修の修了者</w:t>
      </w:r>
    </w:p>
    <w:p w14:paraId="0BCE348B"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（９）</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全身性障害者外出介護従業者養成研修課程の修了者</w:t>
      </w:r>
    </w:p>
    <w:p w14:paraId="00C25EB7" w14:textId="77777777" w:rsidR="008011A4" w:rsidRPr="001A0BEF" w:rsidRDefault="00D4487E" w:rsidP="008011A4">
      <w:pPr>
        <w:pStyle w:val="Default"/>
        <w:rPr>
          <w:rFonts w:ascii="ＭＳ Ｐ明朝" w:eastAsia="ＭＳ Ｐ明朝" w:hAnsi="ＭＳ Ｐ明朝"/>
          <w:color w:val="auto"/>
        </w:rPr>
      </w:pPr>
      <w:r w:rsidRPr="001A0BEF">
        <w:rPr>
          <w:rFonts w:ascii="ＭＳ Ｐ明朝" w:eastAsia="ＭＳ Ｐ明朝" w:hAnsi="ＭＳ Ｐ明朝" w:cstheme="minorBidi" w:hint="eastAsia"/>
          <w:color w:val="auto"/>
        </w:rPr>
        <w:t>（10）</w:t>
      </w:r>
      <w:r w:rsidR="00F90854" w:rsidRPr="001A0BEF">
        <w:rPr>
          <w:rFonts w:ascii="ＭＳ Ｐ明朝" w:eastAsia="ＭＳ Ｐ明朝" w:hAnsi="ＭＳ Ｐ明朝" w:hint="eastAsia"/>
          <w:color w:val="auto"/>
        </w:rPr>
        <w:t xml:space="preserve">　</w:t>
      </w:r>
      <w:r w:rsidR="008011A4" w:rsidRPr="001A0BEF">
        <w:rPr>
          <w:rFonts w:ascii="ＭＳ Ｐ明朝" w:eastAsia="ＭＳ Ｐ明朝" w:hAnsi="ＭＳ Ｐ明朝" w:hint="eastAsia"/>
          <w:color w:val="auto"/>
        </w:rPr>
        <w:t>知的障害者外出介護（移動支援）従業者養成研修課程の修了者</w:t>
      </w:r>
    </w:p>
    <w:p w14:paraId="3BB83805" w14:textId="77777777" w:rsidR="008011A4" w:rsidRPr="001A0BEF" w:rsidRDefault="008011A4" w:rsidP="00D4487E">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（外出介護員の研修）</w:t>
      </w:r>
    </w:p>
    <w:p w14:paraId="2549F1BC" w14:textId="77777777" w:rsidR="008011A4" w:rsidRPr="001A0BEF" w:rsidRDefault="008011A4" w:rsidP="00D4487E">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第２</w:t>
      </w:r>
      <w:r w:rsidR="00C37426" w:rsidRPr="001A0BEF">
        <w:rPr>
          <w:rFonts w:ascii="ＭＳ Ｐ明朝" w:eastAsia="ＭＳ Ｐ明朝" w:hAnsi="ＭＳ Ｐ明朝" w:hint="eastAsia"/>
          <w:color w:val="auto"/>
        </w:rPr>
        <w:t>４</w:t>
      </w:r>
      <w:r w:rsidRPr="001A0BEF">
        <w:rPr>
          <w:rFonts w:ascii="ＭＳ Ｐ明朝" w:eastAsia="ＭＳ Ｐ明朝" w:hAnsi="ＭＳ Ｐ明朝" w:hint="eastAsia"/>
          <w:color w:val="auto"/>
        </w:rPr>
        <w:t>条</w:t>
      </w:r>
      <w:r w:rsidR="00F90854" w:rsidRPr="001A0BEF">
        <w:rPr>
          <w:rFonts w:ascii="ＭＳ Ｐ明朝" w:eastAsia="ＭＳ Ｐ明朝" w:hAnsi="ＭＳ Ｐ明朝" w:hint="eastAsia"/>
          <w:color w:val="auto"/>
        </w:rPr>
        <w:t xml:space="preserve">　</w:t>
      </w:r>
      <w:r w:rsidRPr="001A0BEF">
        <w:rPr>
          <w:rFonts w:ascii="ＭＳ Ｐ明朝" w:eastAsia="ＭＳ Ｐ明朝" w:hAnsi="ＭＳ Ｐ明朝" w:hint="eastAsia"/>
          <w:color w:val="auto"/>
        </w:rPr>
        <w:t>指定事業者は</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外出介護員に対し採用時研修を行うほか</w:t>
      </w:r>
      <w:r w:rsidR="00E37820" w:rsidRPr="001A0BEF">
        <w:rPr>
          <w:rFonts w:ascii="ＭＳ Ｐ明朝" w:eastAsia="ＭＳ Ｐ明朝" w:hAnsi="ＭＳ Ｐ明朝" w:hint="eastAsia"/>
          <w:color w:val="auto"/>
        </w:rPr>
        <w:t>、</w:t>
      </w:r>
      <w:r w:rsidRPr="001A0BEF">
        <w:rPr>
          <w:rFonts w:ascii="ＭＳ Ｐ明朝" w:eastAsia="ＭＳ Ｐ明朝" w:hAnsi="ＭＳ Ｐ明朝" w:hint="eastAsia"/>
          <w:color w:val="auto"/>
        </w:rPr>
        <w:t>年１回以上の定期研修を実施するものとする。</w:t>
      </w:r>
    </w:p>
    <w:p w14:paraId="20CB770A" w14:textId="77777777" w:rsidR="00F90854" w:rsidRPr="001A0BEF" w:rsidRDefault="008011A4" w:rsidP="00D4487E">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（身分証明証の携行）</w:t>
      </w:r>
      <w:r w:rsidR="00F90854" w:rsidRPr="001A0BEF">
        <w:rPr>
          <w:rFonts w:ascii="ＭＳ Ｐ明朝" w:eastAsia="ＭＳ Ｐ明朝" w:hAnsi="ＭＳ Ｐ明朝"/>
          <w:color w:val="auto"/>
        </w:rPr>
        <w:t xml:space="preserve"> </w:t>
      </w:r>
    </w:p>
    <w:p w14:paraId="38A287E2" w14:textId="77777777" w:rsidR="008011A4" w:rsidRPr="001A0BEF" w:rsidRDefault="00C37426" w:rsidP="00696D05">
      <w:pPr>
        <w:pStyle w:val="Default"/>
        <w:ind w:left="240" w:hangingChars="100" w:hanging="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第２</w:t>
      </w:r>
      <w:r w:rsidRPr="001A0BEF">
        <w:rPr>
          <w:rFonts w:ascii="ＭＳ Ｐ明朝" w:eastAsia="ＭＳ Ｐ明朝" w:hAnsi="ＭＳ Ｐ明朝" w:cstheme="minorBidi" w:hint="eastAsia"/>
          <w:color w:val="auto"/>
        </w:rPr>
        <w:t>５</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外出介護員は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その勤務中常に身分を証明する証票を携行しなければならない。</w:t>
      </w:r>
    </w:p>
    <w:p w14:paraId="4E43CD5B"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（他事業との一体的・効率的運営）</w:t>
      </w:r>
    </w:p>
    <w:p w14:paraId="1A29F740" w14:textId="77777777" w:rsidR="008011A4" w:rsidRPr="001A0BEF" w:rsidRDefault="00C37426" w:rsidP="00D4487E">
      <w:pPr>
        <w:pStyle w:val="Default"/>
        <w:ind w:left="240" w:hangingChars="100" w:hanging="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第２</w:t>
      </w:r>
      <w:r w:rsidRPr="001A0BEF">
        <w:rPr>
          <w:rFonts w:ascii="ＭＳ Ｐ明朝" w:eastAsia="ＭＳ Ｐ明朝" w:hAnsi="ＭＳ Ｐ明朝" w:cstheme="minorBidi" w:hint="eastAsia"/>
          <w:color w:val="auto"/>
        </w:rPr>
        <w:t>６</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市長は事業の運営にあたり</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法に規定する自立支援給付その他の在宅福祉事業との連携を図るものとする。</w:t>
      </w:r>
    </w:p>
    <w:p w14:paraId="56FF07E6"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（関係機関との連携）</w:t>
      </w:r>
    </w:p>
    <w:p w14:paraId="10DEDE7F" w14:textId="55121B37" w:rsidR="008011A4" w:rsidRPr="001A0BEF" w:rsidRDefault="00C37426" w:rsidP="00D4487E">
      <w:pPr>
        <w:pStyle w:val="Default"/>
        <w:ind w:left="240" w:hangingChars="100" w:hanging="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第２</w:t>
      </w:r>
      <w:r w:rsidRPr="001A0BEF">
        <w:rPr>
          <w:rFonts w:ascii="ＭＳ Ｐ明朝" w:eastAsia="ＭＳ Ｐ明朝" w:hAnsi="ＭＳ Ｐ明朝" w:cstheme="minorBidi" w:hint="eastAsia"/>
          <w:color w:val="auto"/>
        </w:rPr>
        <w:t>７</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市長は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常に相談支援事業所・健康福祉事務所・民生</w:t>
      </w:r>
      <w:r w:rsidR="00696D05">
        <w:rPr>
          <w:rFonts w:ascii="ＭＳ Ｐ明朝" w:eastAsia="ＭＳ Ｐ明朝" w:hAnsi="ＭＳ Ｐ明朝" w:cstheme="minorBidi" w:hint="eastAsia"/>
          <w:color w:val="auto"/>
        </w:rPr>
        <w:t>委員</w:t>
      </w:r>
      <w:r w:rsidR="008011A4" w:rsidRPr="001A0BEF">
        <w:rPr>
          <w:rFonts w:ascii="ＭＳ Ｐ明朝" w:eastAsia="ＭＳ Ｐ明朝" w:hAnsi="ＭＳ Ｐ明朝" w:cstheme="minorBidi"/>
          <w:color w:val="auto"/>
        </w:rPr>
        <w:t>児童委員・障害者相談員・医療機関等の関係機関との連絡を密にするとともに</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事業所との連絡・調整を十分に行い</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事業を円滑に実施しなければならない。</w:t>
      </w:r>
    </w:p>
    <w:p w14:paraId="510A5CBE" w14:textId="77777777" w:rsidR="00C37426" w:rsidRPr="001A0BEF" w:rsidRDefault="00C37426" w:rsidP="00D4487E">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（守秘義務）</w:t>
      </w:r>
    </w:p>
    <w:p w14:paraId="1594BE1E" w14:textId="04B45D21" w:rsidR="00C37426" w:rsidRDefault="00C37426" w:rsidP="00D4487E">
      <w:pPr>
        <w:pStyle w:val="Default"/>
        <w:ind w:left="240" w:hangingChars="100" w:hanging="240"/>
        <w:rPr>
          <w:rFonts w:ascii="ＭＳ Ｐ明朝" w:eastAsia="ＭＳ Ｐ明朝" w:hAnsi="ＭＳ Ｐ明朝"/>
          <w:color w:val="auto"/>
        </w:rPr>
      </w:pPr>
      <w:r w:rsidRPr="001A0BEF">
        <w:rPr>
          <w:rFonts w:ascii="ＭＳ Ｐ明朝" w:eastAsia="ＭＳ Ｐ明朝" w:hAnsi="ＭＳ Ｐ明朝" w:hint="eastAsia"/>
          <w:color w:val="auto"/>
        </w:rPr>
        <w:t>第２８条</w:t>
      </w:r>
      <w:r w:rsidRPr="001A0BEF">
        <w:rPr>
          <w:rFonts w:ascii="ＭＳ Ｐ明朝" w:eastAsia="ＭＳ Ｐ明朝" w:hAnsi="ＭＳ Ｐ明朝"/>
          <w:color w:val="auto"/>
        </w:rPr>
        <w:t xml:space="preserve"> 指定事業者は、利用者等の身上及び家族に関して知り得た秘密を守らなけ</w:t>
      </w:r>
      <w:r w:rsidRPr="001A0BEF">
        <w:rPr>
          <w:rFonts w:ascii="ＭＳ Ｐ明朝" w:eastAsia="ＭＳ Ｐ明朝" w:hAnsi="ＭＳ Ｐ明朝"/>
          <w:color w:val="auto"/>
        </w:rPr>
        <w:lastRenderedPageBreak/>
        <w:t>ればならな</w:t>
      </w:r>
      <w:r w:rsidRPr="001A0BEF">
        <w:rPr>
          <w:rFonts w:ascii="ＭＳ Ｐ明朝" w:eastAsia="ＭＳ Ｐ明朝" w:hAnsi="ＭＳ Ｐ明朝" w:hint="eastAsia"/>
          <w:color w:val="auto"/>
        </w:rPr>
        <w:t>い。</w:t>
      </w:r>
    </w:p>
    <w:p w14:paraId="49D8F918" w14:textId="77777777" w:rsidR="00013CA3" w:rsidRPr="00383C82" w:rsidRDefault="00013CA3" w:rsidP="00013CA3">
      <w:pPr>
        <w:widowControl/>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383C82">
        <w:rPr>
          <w:rFonts w:ascii="ＭＳ Ｐ明朝" w:eastAsia="ＭＳ Ｐ明朝" w:hAnsi="ＭＳ Ｐ明朝"/>
          <w:sz w:val="24"/>
          <w:szCs w:val="24"/>
        </w:rPr>
        <w:t>指定事業者は、</w:t>
      </w:r>
      <w:r>
        <w:rPr>
          <w:rFonts w:ascii="ＭＳ Ｐ明朝" w:eastAsia="ＭＳ Ｐ明朝" w:hAnsi="ＭＳ Ｐ明朝" w:hint="eastAsia"/>
          <w:sz w:val="24"/>
          <w:szCs w:val="24"/>
        </w:rPr>
        <w:t>他の指定事業者等に対して、利用者又はその家族に</w:t>
      </w:r>
      <w:r w:rsidRPr="00383C82">
        <w:rPr>
          <w:rFonts w:ascii="ＭＳ Ｐ明朝" w:eastAsia="ＭＳ Ｐ明朝" w:hAnsi="ＭＳ Ｐ明朝"/>
          <w:sz w:val="24"/>
          <w:szCs w:val="24"/>
        </w:rPr>
        <w:t>関して知り得た</w:t>
      </w:r>
      <w:r>
        <w:rPr>
          <w:rFonts w:ascii="ＭＳ Ｐ明朝" w:eastAsia="ＭＳ Ｐ明朝" w:hAnsi="ＭＳ Ｐ明朝" w:hint="eastAsia"/>
          <w:sz w:val="24"/>
          <w:szCs w:val="24"/>
        </w:rPr>
        <w:t>情報を提供する際は、あらかじめ文書により当該利用者又はその家族の同意を得ておかなければならない。</w:t>
      </w:r>
    </w:p>
    <w:p w14:paraId="064E3741"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（帳簿の整備等）</w:t>
      </w:r>
    </w:p>
    <w:p w14:paraId="01AA6E7E" w14:textId="63A56062" w:rsidR="008011A4" w:rsidRDefault="00C37426" w:rsidP="00D4487E">
      <w:pPr>
        <w:pStyle w:val="Default"/>
        <w:ind w:left="240" w:hangingChars="100" w:hanging="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第２</w:t>
      </w:r>
      <w:r w:rsidRPr="001A0BEF">
        <w:rPr>
          <w:rFonts w:ascii="ＭＳ Ｐ明朝" w:eastAsia="ＭＳ Ｐ明朝" w:hAnsi="ＭＳ Ｐ明朝" w:cstheme="minorBidi" w:hint="eastAsia"/>
          <w:color w:val="auto"/>
        </w:rPr>
        <w:t>９</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指定事業者の長は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この事業を行うため</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決定調書・移動支援事業提供実績記録票・利用者負担金収納簿その他必要な帳簿を整備しなければならない。</w:t>
      </w:r>
      <w:r w:rsidR="009347D4">
        <w:rPr>
          <w:rFonts w:ascii="ＭＳ Ｐ明朝" w:eastAsia="ＭＳ Ｐ明朝" w:hAnsi="ＭＳ Ｐ明朝" w:cstheme="minorBidi" w:hint="eastAsia"/>
          <w:color w:val="auto"/>
        </w:rPr>
        <w:t>この帳簿は、移動支援事業を提供した日から五年間保存しなければならない。</w:t>
      </w:r>
    </w:p>
    <w:p w14:paraId="025D7BE5" w14:textId="6F52EA6A" w:rsidR="008011A4" w:rsidRPr="001A0BEF" w:rsidRDefault="009347D4" w:rsidP="00D4487E">
      <w:pPr>
        <w:pStyle w:val="Default"/>
        <w:ind w:left="240" w:hangingChars="100" w:hanging="240"/>
        <w:rPr>
          <w:rFonts w:ascii="ＭＳ Ｐ明朝" w:eastAsia="ＭＳ Ｐ明朝" w:hAnsi="ＭＳ Ｐ明朝" w:cstheme="minorBidi"/>
          <w:color w:val="auto"/>
        </w:rPr>
      </w:pPr>
      <w:r>
        <w:rPr>
          <w:rFonts w:ascii="ＭＳ Ｐ明朝" w:eastAsia="ＭＳ Ｐ明朝" w:hAnsi="ＭＳ Ｐ明朝" w:cstheme="minorBidi" w:hint="eastAsia"/>
          <w:color w:val="auto"/>
        </w:rPr>
        <w:t xml:space="preserve">２　</w:t>
      </w:r>
      <w:r w:rsidR="008011A4" w:rsidRPr="001A0BEF">
        <w:rPr>
          <w:rFonts w:ascii="ＭＳ Ｐ明朝" w:eastAsia="ＭＳ Ｐ明朝" w:hAnsi="ＭＳ Ｐ明朝" w:cstheme="minorBidi"/>
          <w:color w:val="auto"/>
        </w:rPr>
        <w:t>市長は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事業を適正に実施するため</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指定事業者の外出介護員の派遣に関する業務の内容を定期的に調査し</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必要な措置を講ずるものとする。</w:t>
      </w:r>
    </w:p>
    <w:p w14:paraId="0A9C701C" w14:textId="77777777" w:rsidR="00D003DF" w:rsidRPr="001A0BEF" w:rsidRDefault="00D003DF" w:rsidP="00D003DF">
      <w:pPr>
        <w:pStyle w:val="Default"/>
        <w:ind w:leftChars="100" w:left="21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（高額障害者地域生活支援事業費の支給）</w:t>
      </w:r>
    </w:p>
    <w:p w14:paraId="06E48FB0" w14:textId="2636E9E1" w:rsidR="00D003DF" w:rsidRPr="001A0BEF" w:rsidRDefault="00D003DF" w:rsidP="00D003DF">
      <w:pPr>
        <w:pStyle w:val="Default"/>
        <w:ind w:left="240" w:hangingChars="100" w:hanging="240"/>
        <w:rPr>
          <w:rFonts w:ascii="ＭＳ Ｐ明朝" w:eastAsia="ＭＳ Ｐ明朝" w:hAnsi="ＭＳ Ｐ明朝" w:cstheme="minorBidi"/>
          <w:color w:val="auto"/>
        </w:rPr>
      </w:pPr>
      <w:r w:rsidRPr="001A0BEF">
        <w:rPr>
          <w:rFonts w:ascii="ＭＳ Ｐ明朝" w:eastAsia="ＭＳ Ｐ明朝" w:hAnsi="ＭＳ Ｐ明朝" w:cstheme="minorBidi" w:hint="eastAsia"/>
          <w:color w:val="auto"/>
        </w:rPr>
        <w:t>第３０条　市長は、同一の世帯に属す</w:t>
      </w:r>
      <w:r w:rsidR="007A4D68">
        <w:rPr>
          <w:rFonts w:ascii="ＭＳ Ｐ明朝" w:eastAsia="ＭＳ Ｐ明朝" w:hAnsi="ＭＳ Ｐ明朝" w:cstheme="minorBidi" w:hint="eastAsia"/>
          <w:color w:val="auto"/>
        </w:rPr>
        <w:t>る障害者等又はその保護者が同一の月に受けたサービスについて、第７</w:t>
      </w:r>
      <w:r w:rsidRPr="001A0BEF">
        <w:rPr>
          <w:rFonts w:ascii="ＭＳ Ｐ明朝" w:eastAsia="ＭＳ Ｐ明朝" w:hAnsi="ＭＳ Ｐ明朝" w:cstheme="minorBidi" w:hint="eastAsia"/>
          <w:color w:val="auto"/>
        </w:rPr>
        <w:t>条及び第</w:t>
      </w:r>
      <w:r w:rsidR="007A4D68">
        <w:rPr>
          <w:rFonts w:ascii="ＭＳ Ｐ明朝" w:eastAsia="ＭＳ Ｐ明朝" w:hAnsi="ＭＳ Ｐ明朝" w:cstheme="minorBidi" w:hint="eastAsia"/>
          <w:color w:val="auto"/>
        </w:rPr>
        <w:t>１３</w:t>
      </w:r>
      <w:r w:rsidRPr="001A0BEF">
        <w:rPr>
          <w:rFonts w:ascii="ＭＳ Ｐ明朝" w:eastAsia="ＭＳ Ｐ明朝" w:hAnsi="ＭＳ Ｐ明朝" w:cstheme="minorBidi" w:hint="eastAsia"/>
          <w:color w:val="auto"/>
        </w:rPr>
        <w:t>条の規定により負担した額、障害者の日常生活及び社会生活を総合的に支援するための法律施行令（以下、「政令」という。）第４３条の５第１項各号に掲げる額（法第７６条の２の規定により給付された額、児童福祉法第２１条の５の１２第１項の規定により給付された額及び児童福祉法第２４条の６第１項の規定により給付された額を除く。）を合算した額（以下「世帯負担額」という）が政令第４３条の６に定める基準額（以下「算定基準額」という）を超える場合は、当該障害者等又はその保護者が負担した額（以下「個人負担額」という）から算定基準額を控除して得た額に、按分率（個人負担額を世帯負担額で除して得た率）を乗じて得た額を当該障害者等又はその保護者からの申請に基づき高額障害者地域生活支援事業費として支給するものとする。</w:t>
      </w:r>
    </w:p>
    <w:p w14:paraId="5766A26F"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（細則）</w:t>
      </w:r>
    </w:p>
    <w:p w14:paraId="17726D8A" w14:textId="2E42B4CB" w:rsidR="008011A4" w:rsidRPr="001A0BEF" w:rsidRDefault="00C37426" w:rsidP="008011A4">
      <w:pPr>
        <w:pStyle w:val="Default"/>
        <w:rPr>
          <w:rFonts w:ascii="ＭＳ Ｐ明朝" w:eastAsia="ＭＳ Ｐ明朝" w:hAnsi="ＭＳ Ｐ明朝" w:cstheme="minorBidi"/>
          <w:color w:val="auto"/>
        </w:rPr>
      </w:pPr>
      <w:r w:rsidRPr="001A0BEF">
        <w:rPr>
          <w:rFonts w:ascii="ＭＳ Ｐ明朝" w:eastAsia="ＭＳ Ｐ明朝" w:hAnsi="ＭＳ Ｐ明朝" w:cstheme="minorBidi"/>
          <w:color w:val="auto"/>
        </w:rPr>
        <w:t>第</w:t>
      </w:r>
      <w:r w:rsidRPr="001A0BEF">
        <w:rPr>
          <w:rFonts w:ascii="ＭＳ Ｐ明朝" w:eastAsia="ＭＳ Ｐ明朝" w:hAnsi="ＭＳ Ｐ明朝" w:cstheme="minorBidi" w:hint="eastAsia"/>
          <w:color w:val="auto"/>
        </w:rPr>
        <w:t>３</w:t>
      </w:r>
      <w:r w:rsidR="00D003DF" w:rsidRPr="001A0BEF">
        <w:rPr>
          <w:rFonts w:ascii="ＭＳ Ｐ明朝" w:eastAsia="ＭＳ Ｐ明朝" w:hAnsi="ＭＳ Ｐ明朝" w:cstheme="minorBidi" w:hint="eastAsia"/>
          <w:color w:val="auto"/>
        </w:rPr>
        <w:t>１</w:t>
      </w:r>
      <w:r w:rsidR="008011A4" w:rsidRPr="001A0BEF">
        <w:rPr>
          <w:rFonts w:ascii="ＭＳ Ｐ明朝" w:eastAsia="ＭＳ Ｐ明朝" w:hAnsi="ＭＳ Ｐ明朝" w:cstheme="minorBidi"/>
          <w:color w:val="auto"/>
        </w:rPr>
        <w:t>条</w:t>
      </w:r>
      <w:r w:rsidR="00F90854" w:rsidRPr="001A0BEF">
        <w:rPr>
          <w:rFonts w:ascii="ＭＳ Ｐ明朝" w:eastAsia="ＭＳ Ｐ明朝" w:hAnsi="ＭＳ Ｐ明朝" w:cstheme="minorBidi" w:hint="eastAsia"/>
          <w:color w:val="auto"/>
        </w:rPr>
        <w:t xml:space="preserve">　</w:t>
      </w:r>
      <w:r w:rsidR="008011A4" w:rsidRPr="001A0BEF">
        <w:rPr>
          <w:rFonts w:ascii="ＭＳ Ｐ明朝" w:eastAsia="ＭＳ Ｐ明朝" w:hAnsi="ＭＳ Ｐ明朝" w:cstheme="minorBidi"/>
          <w:color w:val="auto"/>
        </w:rPr>
        <w:t>この要綱に定めるもののほか</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必要な事項は</w:t>
      </w:r>
      <w:r w:rsidR="00E37820" w:rsidRPr="001A0BEF">
        <w:rPr>
          <w:rFonts w:ascii="ＭＳ Ｐ明朝" w:eastAsia="ＭＳ Ｐ明朝" w:hAnsi="ＭＳ Ｐ明朝" w:cstheme="minorBidi"/>
          <w:color w:val="auto"/>
        </w:rPr>
        <w:t>、</w:t>
      </w:r>
      <w:r w:rsidR="008011A4" w:rsidRPr="001A0BEF">
        <w:rPr>
          <w:rFonts w:ascii="ＭＳ Ｐ明朝" w:eastAsia="ＭＳ Ｐ明朝" w:hAnsi="ＭＳ Ｐ明朝" w:cstheme="minorBidi"/>
          <w:color w:val="auto"/>
        </w:rPr>
        <w:t>市長が別に定める。</w:t>
      </w:r>
    </w:p>
    <w:p w14:paraId="1BE10494" w14:textId="77777777" w:rsidR="00D4487E" w:rsidRPr="001A0BEF" w:rsidRDefault="00D4487E" w:rsidP="008011A4">
      <w:pPr>
        <w:pStyle w:val="Default"/>
        <w:rPr>
          <w:rFonts w:ascii="ＭＳ Ｐ明朝" w:eastAsia="ＭＳ Ｐ明朝" w:hAnsi="ＭＳ Ｐ明朝" w:cstheme="minorBidi"/>
          <w:color w:val="auto"/>
        </w:rPr>
      </w:pPr>
    </w:p>
    <w:p w14:paraId="22795325" w14:textId="77777777" w:rsidR="008011A4" w:rsidRPr="001A0BEF" w:rsidRDefault="008011A4" w:rsidP="00D4487E">
      <w:pPr>
        <w:pStyle w:val="Default"/>
        <w:ind w:firstLineChars="300" w:firstLine="720"/>
        <w:rPr>
          <w:rFonts w:ascii="ＭＳ Ｐ明朝" w:eastAsia="ＭＳ Ｐ明朝" w:hAnsi="ＭＳ Ｐ明朝" w:cstheme="minorBidi"/>
          <w:color w:val="auto"/>
        </w:rPr>
      </w:pPr>
      <w:r w:rsidRPr="001A0BEF">
        <w:rPr>
          <w:rFonts w:ascii="ＭＳ Ｐ明朝" w:eastAsia="ＭＳ Ｐ明朝" w:hAnsi="ＭＳ Ｐ明朝" w:cstheme="minorBidi"/>
          <w:color w:val="auto"/>
        </w:rPr>
        <w:t>付則</w:t>
      </w:r>
    </w:p>
    <w:p w14:paraId="237780D2"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（施行期日）</w:t>
      </w:r>
    </w:p>
    <w:p w14:paraId="3A95AB9E" w14:textId="77777777" w:rsidR="008011A4" w:rsidRPr="001A0BEF" w:rsidRDefault="008011A4" w:rsidP="008011A4">
      <w:pPr>
        <w:pStyle w:val="Default"/>
        <w:rPr>
          <w:rFonts w:ascii="ＭＳ Ｐ明朝" w:eastAsia="ＭＳ Ｐ明朝" w:hAnsi="ＭＳ Ｐ明朝" w:cstheme="minorBidi"/>
          <w:color w:val="auto"/>
        </w:rPr>
      </w:pPr>
      <w:r w:rsidRPr="001A0BEF">
        <w:rPr>
          <w:rFonts w:ascii="ＭＳ Ｐ明朝" w:eastAsia="ＭＳ Ｐ明朝" w:hAnsi="ＭＳ Ｐ明朝" w:cstheme="minorBidi"/>
          <w:color w:val="auto"/>
        </w:rPr>
        <w:t>１</w:t>
      </w:r>
      <w:r w:rsidR="00F90854" w:rsidRPr="001A0BEF">
        <w:rPr>
          <w:rFonts w:ascii="ＭＳ Ｐ明朝" w:eastAsia="ＭＳ Ｐ明朝" w:hAnsi="ＭＳ Ｐ明朝" w:cstheme="minorBidi" w:hint="eastAsia"/>
          <w:color w:val="auto"/>
        </w:rPr>
        <w:t xml:space="preserve">　</w:t>
      </w:r>
      <w:r w:rsidR="003A5C5A" w:rsidRPr="001A0BEF">
        <w:rPr>
          <w:rFonts w:ascii="ＭＳ Ｐ明朝" w:eastAsia="ＭＳ Ｐ明朝" w:hAnsi="ＭＳ Ｐ明朝" w:cstheme="minorBidi"/>
          <w:color w:val="auto"/>
        </w:rPr>
        <w:t>この要綱は</w:t>
      </w:r>
      <w:r w:rsidR="00E37820" w:rsidRPr="001A0BEF">
        <w:rPr>
          <w:rFonts w:ascii="ＭＳ Ｐ明朝" w:eastAsia="ＭＳ Ｐ明朝" w:hAnsi="ＭＳ Ｐ明朝" w:cstheme="minorBidi"/>
          <w:color w:val="auto"/>
        </w:rPr>
        <w:t>、</w:t>
      </w:r>
      <w:r w:rsidR="003A5C5A" w:rsidRPr="001A0BEF">
        <w:rPr>
          <w:rFonts w:ascii="ＭＳ Ｐ明朝" w:eastAsia="ＭＳ Ｐ明朝" w:hAnsi="ＭＳ Ｐ明朝" w:cstheme="minorBidi" w:hint="eastAsia"/>
          <w:color w:val="auto"/>
        </w:rPr>
        <w:t>令和２</w:t>
      </w:r>
      <w:r w:rsidR="003A5C5A" w:rsidRPr="001A0BEF">
        <w:rPr>
          <w:rFonts w:ascii="ＭＳ Ｐ明朝" w:eastAsia="ＭＳ Ｐ明朝" w:hAnsi="ＭＳ Ｐ明朝" w:cstheme="minorBidi"/>
          <w:color w:val="auto"/>
        </w:rPr>
        <w:t>年</w:t>
      </w:r>
      <w:r w:rsidR="003A5C5A" w:rsidRPr="001A0BEF">
        <w:rPr>
          <w:rFonts w:ascii="ＭＳ Ｐ明朝" w:eastAsia="ＭＳ Ｐ明朝" w:hAnsi="ＭＳ Ｐ明朝" w:cstheme="minorBidi" w:hint="eastAsia"/>
          <w:color w:val="auto"/>
        </w:rPr>
        <w:t>１０</w:t>
      </w:r>
      <w:r w:rsidRPr="001A0BEF">
        <w:rPr>
          <w:rFonts w:ascii="ＭＳ Ｐ明朝" w:eastAsia="ＭＳ Ｐ明朝" w:hAnsi="ＭＳ Ｐ明朝" w:cstheme="minorBidi"/>
          <w:color w:val="auto"/>
        </w:rPr>
        <w:t>月１日から施行する。</w:t>
      </w:r>
    </w:p>
    <w:p w14:paraId="1AE59023" w14:textId="77777777" w:rsidR="008011A4" w:rsidRPr="001A0BEF" w:rsidRDefault="008011A4" w:rsidP="00D4487E">
      <w:pPr>
        <w:pStyle w:val="Default"/>
        <w:ind w:firstLineChars="100" w:firstLine="240"/>
        <w:rPr>
          <w:rFonts w:ascii="ＭＳ Ｐ明朝" w:eastAsia="ＭＳ Ｐ明朝" w:hAnsi="ＭＳ Ｐ明朝" w:cstheme="minorBidi"/>
          <w:color w:val="auto"/>
        </w:rPr>
      </w:pPr>
      <w:r w:rsidRPr="001A0BEF">
        <w:rPr>
          <w:rFonts w:ascii="ＭＳ Ｐ明朝" w:eastAsia="ＭＳ Ｐ明朝" w:hAnsi="ＭＳ Ｐ明朝" w:cstheme="minorBidi"/>
          <w:color w:val="auto"/>
        </w:rPr>
        <w:t>（経過措置）</w:t>
      </w:r>
    </w:p>
    <w:p w14:paraId="73D749FB" w14:textId="2D5183A8" w:rsidR="008011A4" w:rsidRPr="001A0BEF" w:rsidRDefault="008011A4" w:rsidP="00372F8F">
      <w:pPr>
        <w:pStyle w:val="Default"/>
        <w:ind w:left="120" w:hangingChars="50" w:hanging="120"/>
        <w:rPr>
          <w:rFonts w:ascii="ＭＳ Ｐ明朝" w:eastAsia="ＭＳ Ｐ明朝" w:hAnsi="ＭＳ Ｐ明朝" w:cstheme="minorBidi"/>
          <w:color w:val="auto"/>
        </w:rPr>
      </w:pPr>
      <w:r w:rsidRPr="001A0BEF">
        <w:rPr>
          <w:rFonts w:ascii="ＭＳ Ｐ明朝" w:eastAsia="ＭＳ Ｐ明朝" w:hAnsi="ＭＳ Ｐ明朝" w:cstheme="minorBidi"/>
          <w:color w:val="auto"/>
        </w:rPr>
        <w:t>２</w:t>
      </w:r>
      <w:r w:rsidR="00F90854" w:rsidRPr="001A0BEF">
        <w:rPr>
          <w:rFonts w:ascii="ＭＳ Ｐ明朝" w:eastAsia="ＭＳ Ｐ明朝" w:hAnsi="ＭＳ Ｐ明朝" w:cstheme="minorBidi" w:hint="eastAsia"/>
          <w:color w:val="auto"/>
        </w:rPr>
        <w:t xml:space="preserve">　</w:t>
      </w:r>
      <w:r w:rsidR="003A5C5A" w:rsidRPr="001A0BEF">
        <w:rPr>
          <w:rFonts w:ascii="ＭＳ Ｐ明朝" w:eastAsia="ＭＳ Ｐ明朝" w:hAnsi="ＭＳ Ｐ明朝" w:cstheme="minorBidi"/>
          <w:color w:val="auto"/>
        </w:rPr>
        <w:t>この要綱の規定は</w:t>
      </w:r>
      <w:r w:rsidR="00E37820" w:rsidRPr="001A0BEF">
        <w:rPr>
          <w:rFonts w:ascii="ＭＳ Ｐ明朝" w:eastAsia="ＭＳ Ｐ明朝" w:hAnsi="ＭＳ Ｐ明朝" w:cstheme="minorBidi"/>
          <w:color w:val="auto"/>
        </w:rPr>
        <w:t>、</w:t>
      </w:r>
      <w:r w:rsidR="003A5C5A" w:rsidRPr="001A0BEF">
        <w:rPr>
          <w:rFonts w:ascii="ＭＳ Ｐ明朝" w:eastAsia="ＭＳ Ｐ明朝" w:hAnsi="ＭＳ Ｐ明朝" w:cstheme="minorBidi" w:hint="eastAsia"/>
          <w:color w:val="auto"/>
        </w:rPr>
        <w:t>令和２年１０</w:t>
      </w:r>
      <w:r w:rsidRPr="001A0BEF">
        <w:rPr>
          <w:rFonts w:ascii="ＭＳ Ｐ明朝" w:eastAsia="ＭＳ Ｐ明朝" w:hAnsi="ＭＳ Ｐ明朝" w:cstheme="minorBidi"/>
          <w:color w:val="auto"/>
        </w:rPr>
        <w:t>月１日以降に行われた事業に基づく利用者負担額及び事業の実施にかかる費用の支払について適用し</w:t>
      </w:r>
      <w:r w:rsidR="00E37820" w:rsidRPr="001A0BEF">
        <w:rPr>
          <w:rFonts w:ascii="ＭＳ Ｐ明朝" w:eastAsia="ＭＳ Ｐ明朝" w:hAnsi="ＭＳ Ｐ明朝" w:cstheme="minorBidi"/>
          <w:color w:val="auto"/>
        </w:rPr>
        <w:t>、</w:t>
      </w:r>
      <w:r w:rsidRPr="001A0BEF">
        <w:rPr>
          <w:rFonts w:ascii="ＭＳ Ｐ明朝" w:eastAsia="ＭＳ Ｐ明朝" w:hAnsi="ＭＳ Ｐ明朝" w:cstheme="minorBidi"/>
          <w:color w:val="auto"/>
        </w:rPr>
        <w:t>この要綱の施行前に</w:t>
      </w:r>
      <w:r w:rsidR="00E37820" w:rsidRPr="001A0BEF">
        <w:rPr>
          <w:rFonts w:ascii="ＭＳ Ｐ明朝" w:eastAsia="ＭＳ Ｐ明朝" w:hAnsi="ＭＳ Ｐ明朝" w:cstheme="minorBidi"/>
          <w:color w:val="auto"/>
        </w:rPr>
        <w:t>、</w:t>
      </w:r>
      <w:r w:rsidRPr="001A0BEF">
        <w:rPr>
          <w:rFonts w:ascii="ＭＳ Ｐ明朝" w:eastAsia="ＭＳ Ｐ明朝" w:hAnsi="ＭＳ Ｐ明朝" w:cstheme="minorBidi"/>
          <w:color w:val="auto"/>
        </w:rPr>
        <w:t>川西市地域支援事業実施要綱（平成１８年</w:t>
      </w:r>
      <w:r w:rsidR="004A2426" w:rsidRPr="001A0BEF">
        <w:rPr>
          <w:rFonts w:ascii="ＭＳ Ｐ明朝" w:eastAsia="ＭＳ Ｐ明朝" w:hAnsi="ＭＳ Ｐ明朝" w:cstheme="minorBidi" w:hint="eastAsia"/>
          <w:color w:val="auto"/>
        </w:rPr>
        <w:t>川西市告示第３００号</w:t>
      </w:r>
      <w:r w:rsidRPr="001A0BEF">
        <w:rPr>
          <w:rFonts w:ascii="ＭＳ Ｐ明朝" w:eastAsia="ＭＳ Ｐ明朝" w:hAnsi="ＭＳ Ｐ明朝" w:cstheme="minorBidi"/>
          <w:color w:val="auto"/>
        </w:rPr>
        <w:t>）の規定により行われた事業に基づく支払については</w:t>
      </w:r>
      <w:r w:rsidR="00E37820" w:rsidRPr="001A0BEF">
        <w:rPr>
          <w:rFonts w:ascii="ＭＳ Ｐ明朝" w:eastAsia="ＭＳ Ｐ明朝" w:hAnsi="ＭＳ Ｐ明朝" w:cstheme="minorBidi"/>
          <w:color w:val="auto"/>
        </w:rPr>
        <w:t>、</w:t>
      </w:r>
      <w:r w:rsidRPr="001A0BEF">
        <w:rPr>
          <w:rFonts w:ascii="ＭＳ Ｐ明朝" w:eastAsia="ＭＳ Ｐ明朝" w:hAnsi="ＭＳ Ｐ明朝" w:cstheme="minorBidi"/>
          <w:color w:val="auto"/>
        </w:rPr>
        <w:t>なお従前の例による。</w:t>
      </w:r>
    </w:p>
    <w:p w14:paraId="253E1606" w14:textId="5B767EE7" w:rsidR="00E8451C" w:rsidRPr="001A0BEF" w:rsidRDefault="008011A4" w:rsidP="00372F8F">
      <w:pPr>
        <w:ind w:left="120" w:hangingChars="50" w:hanging="120"/>
        <w:rPr>
          <w:rFonts w:ascii="ＭＳ Ｐ明朝" w:eastAsia="ＭＳ Ｐ明朝" w:hAnsi="ＭＳ Ｐ明朝"/>
          <w:sz w:val="24"/>
          <w:szCs w:val="24"/>
        </w:rPr>
      </w:pPr>
      <w:r w:rsidRPr="001A0BEF">
        <w:rPr>
          <w:rFonts w:ascii="ＭＳ Ｐ明朝" w:eastAsia="ＭＳ Ｐ明朝" w:hAnsi="ＭＳ Ｐ明朝"/>
          <w:sz w:val="24"/>
          <w:szCs w:val="24"/>
        </w:rPr>
        <w:t>３</w:t>
      </w:r>
      <w:r w:rsidR="00F90854" w:rsidRPr="001A0BEF">
        <w:rPr>
          <w:rFonts w:ascii="ＭＳ Ｐ明朝" w:eastAsia="ＭＳ Ｐ明朝" w:hAnsi="ＭＳ Ｐ明朝" w:hint="eastAsia"/>
          <w:sz w:val="24"/>
          <w:szCs w:val="24"/>
        </w:rPr>
        <w:t xml:space="preserve">　</w:t>
      </w:r>
      <w:r w:rsidRPr="001A0BEF">
        <w:rPr>
          <w:rFonts w:ascii="ＭＳ Ｐ明朝" w:eastAsia="ＭＳ Ｐ明朝" w:hAnsi="ＭＳ Ｐ明朝"/>
          <w:sz w:val="24"/>
          <w:szCs w:val="24"/>
        </w:rPr>
        <w:t>この要綱の施行</w:t>
      </w:r>
      <w:r w:rsidR="00352B27" w:rsidRPr="001A0BEF">
        <w:rPr>
          <w:rFonts w:ascii="ＭＳ Ｐ明朝" w:eastAsia="ＭＳ Ｐ明朝" w:hAnsi="ＭＳ Ｐ明朝" w:hint="eastAsia"/>
          <w:sz w:val="24"/>
          <w:szCs w:val="24"/>
        </w:rPr>
        <w:t>前</w:t>
      </w:r>
      <w:r w:rsidRPr="001A0BEF">
        <w:rPr>
          <w:rFonts w:ascii="ＭＳ Ｐ明朝" w:eastAsia="ＭＳ Ｐ明朝" w:hAnsi="ＭＳ Ｐ明朝"/>
          <w:sz w:val="24"/>
          <w:szCs w:val="24"/>
        </w:rPr>
        <w:t>において</w:t>
      </w:r>
      <w:r w:rsidR="00E37820" w:rsidRPr="001A0BEF">
        <w:rPr>
          <w:rFonts w:ascii="ＭＳ Ｐ明朝" w:eastAsia="ＭＳ Ｐ明朝" w:hAnsi="ＭＳ Ｐ明朝"/>
          <w:sz w:val="24"/>
          <w:szCs w:val="24"/>
        </w:rPr>
        <w:t>、</w:t>
      </w:r>
      <w:r w:rsidRPr="001A0BEF">
        <w:rPr>
          <w:rFonts w:ascii="ＭＳ Ｐ明朝" w:eastAsia="ＭＳ Ｐ明朝" w:hAnsi="ＭＳ Ｐ明朝"/>
          <w:sz w:val="24"/>
          <w:szCs w:val="24"/>
        </w:rPr>
        <w:t>川西市地域支援事業実施要綱（平成１８年</w:t>
      </w:r>
      <w:r w:rsidR="004A2426" w:rsidRPr="001A0BEF">
        <w:rPr>
          <w:rFonts w:ascii="ＭＳ Ｐ明朝" w:eastAsia="ＭＳ Ｐ明朝" w:hAnsi="ＭＳ Ｐ明朝" w:hint="eastAsia"/>
          <w:sz w:val="24"/>
          <w:szCs w:val="24"/>
        </w:rPr>
        <w:t>川西市告示第３００号</w:t>
      </w:r>
      <w:r w:rsidRPr="001A0BEF">
        <w:rPr>
          <w:rFonts w:ascii="ＭＳ Ｐ明朝" w:eastAsia="ＭＳ Ｐ明朝" w:hAnsi="ＭＳ Ｐ明朝"/>
          <w:sz w:val="24"/>
          <w:szCs w:val="24"/>
        </w:rPr>
        <w:t>）の規定により指定を受けていた事業者は</w:t>
      </w:r>
      <w:r w:rsidR="00E37820" w:rsidRPr="001A0BEF">
        <w:rPr>
          <w:rFonts w:ascii="ＭＳ Ｐ明朝" w:eastAsia="ＭＳ Ｐ明朝" w:hAnsi="ＭＳ Ｐ明朝"/>
          <w:sz w:val="24"/>
          <w:szCs w:val="24"/>
        </w:rPr>
        <w:t>、</w:t>
      </w:r>
      <w:r w:rsidRPr="001A0BEF">
        <w:rPr>
          <w:rFonts w:ascii="ＭＳ Ｐ明朝" w:eastAsia="ＭＳ Ｐ明朝" w:hAnsi="ＭＳ Ｐ明朝"/>
          <w:sz w:val="24"/>
          <w:szCs w:val="24"/>
        </w:rPr>
        <w:t>この要綱の施行</w:t>
      </w:r>
      <w:r w:rsidR="004A2426" w:rsidRPr="001A0BEF">
        <w:rPr>
          <w:rFonts w:ascii="ＭＳ Ｐ明朝" w:eastAsia="ＭＳ Ｐ明朝" w:hAnsi="ＭＳ Ｐ明朝" w:hint="eastAsia"/>
          <w:sz w:val="24"/>
          <w:szCs w:val="24"/>
        </w:rPr>
        <w:t>の</w:t>
      </w:r>
      <w:r w:rsidRPr="001A0BEF">
        <w:rPr>
          <w:rFonts w:ascii="ＭＳ Ｐ明朝" w:eastAsia="ＭＳ Ｐ明朝" w:hAnsi="ＭＳ Ｐ明朝"/>
          <w:sz w:val="24"/>
          <w:szCs w:val="24"/>
        </w:rPr>
        <w:t>日に</w:t>
      </w:r>
      <w:r w:rsidR="00E37820" w:rsidRPr="001A0BEF">
        <w:rPr>
          <w:rFonts w:ascii="ＭＳ Ｐ明朝" w:eastAsia="ＭＳ Ｐ明朝" w:hAnsi="ＭＳ Ｐ明朝"/>
          <w:sz w:val="24"/>
          <w:szCs w:val="24"/>
        </w:rPr>
        <w:t>、</w:t>
      </w:r>
      <w:r w:rsidRPr="001A0BEF">
        <w:rPr>
          <w:rFonts w:ascii="ＭＳ Ｐ明朝" w:eastAsia="ＭＳ Ｐ明朝" w:hAnsi="ＭＳ Ｐ明朝"/>
          <w:sz w:val="24"/>
          <w:szCs w:val="24"/>
        </w:rPr>
        <w:t>第１５条の指定を受けたものとみなす。</w:t>
      </w:r>
    </w:p>
    <w:p w14:paraId="21F73C48" w14:textId="23E91751" w:rsidR="00E8451C" w:rsidRPr="001A0BEF" w:rsidRDefault="00E8451C" w:rsidP="00E8451C">
      <w:pPr>
        <w:widowControl/>
        <w:ind w:firstLineChars="100" w:firstLine="240"/>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lastRenderedPageBreak/>
        <w:t>別表１（第７条関係）</w:t>
      </w:r>
    </w:p>
    <w:p w14:paraId="6C05FFCD" w14:textId="77777777" w:rsidR="00E8451C" w:rsidRPr="001A0BEF" w:rsidRDefault="00E8451C" w:rsidP="00E8451C">
      <w:pPr>
        <w:rPr>
          <w:rFonts w:ascii="ＭＳ Ｐ明朝" w:eastAsia="ＭＳ Ｐ明朝" w:hAnsi="ＭＳ Ｐ明朝"/>
          <w:sz w:val="24"/>
          <w:szCs w:val="24"/>
        </w:rPr>
      </w:pPr>
      <w:r w:rsidRPr="001A0BEF">
        <w:rPr>
          <w:rFonts w:ascii="ＭＳ Ｐ明朝" w:eastAsia="ＭＳ Ｐ明朝" w:hAnsi="ＭＳ Ｐ明朝" w:hint="eastAsia"/>
          <w:sz w:val="24"/>
          <w:szCs w:val="24"/>
        </w:rPr>
        <w:t>利用者負担上限月額</w:t>
      </w:r>
    </w:p>
    <w:p w14:paraId="381E1A6A" w14:textId="3F9FAEE9" w:rsidR="00E8451C" w:rsidRPr="001A0BEF" w:rsidRDefault="00E8451C" w:rsidP="00E8451C">
      <w:r w:rsidRPr="001A0BEF">
        <w:rPr>
          <w:rFonts w:hint="eastAsia"/>
        </w:rPr>
        <w:t>移動支援事業単価表</w:t>
      </w:r>
      <w:r w:rsidRPr="001A0BEF">
        <w:t>（</w:t>
      </w:r>
      <w:r w:rsidRPr="001A0BEF">
        <w:rPr>
          <w:rFonts w:hint="eastAsia"/>
        </w:rPr>
        <w:t>個別支援型</w:t>
      </w:r>
      <w:r w:rsidRPr="001A0BEF">
        <w:t>）</w:t>
      </w:r>
    </w:p>
    <w:p w14:paraId="75E82162" w14:textId="77777777" w:rsidR="00E8451C" w:rsidRPr="001A0BEF" w:rsidRDefault="00E8451C" w:rsidP="00E8451C">
      <w:pPr>
        <w:widowControl/>
        <w:jc w:val="left"/>
      </w:pPr>
      <w:r w:rsidRPr="001A0BEF">
        <w:rPr>
          <w:noProof/>
        </w:rPr>
        <w:drawing>
          <wp:anchor distT="0" distB="0" distL="114300" distR="114300" simplePos="0" relativeHeight="251665408" behindDoc="0" locked="0" layoutInCell="1" allowOverlap="1" wp14:anchorId="2CB75822" wp14:editId="10BCD36A">
            <wp:simplePos x="0" y="0"/>
            <wp:positionH relativeFrom="column">
              <wp:posOffset>2777490</wp:posOffset>
            </wp:positionH>
            <wp:positionV relativeFrom="paragraph">
              <wp:posOffset>44450</wp:posOffset>
            </wp:positionV>
            <wp:extent cx="2685840" cy="7800975"/>
            <wp:effectExtent l="0" t="0" r="63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1680" cy="7817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EF">
        <w:rPr>
          <w:noProof/>
        </w:rPr>
        <w:drawing>
          <wp:anchor distT="0" distB="0" distL="114300" distR="114300" simplePos="0" relativeHeight="251664384" behindDoc="0" locked="0" layoutInCell="1" allowOverlap="1" wp14:anchorId="370752CA" wp14:editId="2EFFDB96">
            <wp:simplePos x="0" y="0"/>
            <wp:positionH relativeFrom="column">
              <wp:posOffset>5715</wp:posOffset>
            </wp:positionH>
            <wp:positionV relativeFrom="paragraph">
              <wp:posOffset>44450</wp:posOffset>
            </wp:positionV>
            <wp:extent cx="2705100" cy="7798588"/>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881" cy="7821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EF">
        <w:rPr>
          <w:noProof/>
        </w:rPr>
        <mc:AlternateContent>
          <mc:Choice Requires="wps">
            <w:drawing>
              <wp:anchor distT="0" distB="0" distL="114300" distR="114300" simplePos="0" relativeHeight="251659264" behindDoc="0" locked="0" layoutInCell="1" allowOverlap="1" wp14:anchorId="2897D8EB" wp14:editId="64697786">
                <wp:simplePos x="0" y="0"/>
                <wp:positionH relativeFrom="column">
                  <wp:posOffset>5715</wp:posOffset>
                </wp:positionH>
                <wp:positionV relativeFrom="paragraph">
                  <wp:posOffset>44450</wp:posOffset>
                </wp:positionV>
                <wp:extent cx="2705100" cy="78009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705100" cy="7800975"/>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9EF1" id="正方形/長方形 9" o:spid="_x0000_s1026" style="position:absolute;left:0;text-align:left;margin-left:.45pt;margin-top:3.5pt;width:213pt;height:6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" filled="f" strokecolor="#0d0d0d [3069]" strokeweight="1.5pt"/>
            </w:pict>
          </mc:Fallback>
        </mc:AlternateContent>
      </w:r>
      <w:r w:rsidRPr="001A0BEF">
        <w:rPr>
          <w:noProof/>
        </w:rPr>
        <mc:AlternateContent>
          <mc:Choice Requires="wps">
            <w:drawing>
              <wp:anchor distT="0" distB="0" distL="114300" distR="114300" simplePos="0" relativeHeight="251660288" behindDoc="0" locked="0" layoutInCell="1" allowOverlap="1" wp14:anchorId="3D1B4CCF" wp14:editId="5B5E8813">
                <wp:simplePos x="0" y="0"/>
                <wp:positionH relativeFrom="column">
                  <wp:posOffset>2777490</wp:posOffset>
                </wp:positionH>
                <wp:positionV relativeFrom="paragraph">
                  <wp:posOffset>44450</wp:posOffset>
                </wp:positionV>
                <wp:extent cx="2686050" cy="7800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686050" cy="7800975"/>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D4F7" id="正方形/長方形 10" o:spid="_x0000_s1026" style="position:absolute;left:0;text-align:left;margin-left:218.7pt;margin-top:3.5pt;width:211.5pt;height:6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" filled="f" strokecolor="#0d0d0d [3069]" strokeweight="1.5pt"/>
            </w:pict>
          </mc:Fallback>
        </mc:AlternateContent>
      </w:r>
      <w:r w:rsidRPr="001A0BEF">
        <w:br w:type="page"/>
      </w:r>
    </w:p>
    <w:p w14:paraId="65559460" w14:textId="77777777" w:rsidR="00E8451C" w:rsidRPr="001A0BEF" w:rsidRDefault="00E8451C" w:rsidP="00E8451C">
      <w:pPr>
        <w:widowControl/>
        <w:jc w:val="left"/>
      </w:pPr>
      <w:r w:rsidRPr="001A0BEF">
        <w:rPr>
          <w:rFonts w:hint="eastAsia"/>
        </w:rPr>
        <w:lastRenderedPageBreak/>
        <w:t>移動支援事業単価表（グループ支援型）</w:t>
      </w:r>
    </w:p>
    <w:p w14:paraId="1F2A16BF" w14:textId="77777777" w:rsidR="00E8451C" w:rsidRPr="001A0BEF" w:rsidRDefault="00E8451C" w:rsidP="00E8451C">
      <w:pPr>
        <w:widowControl/>
        <w:jc w:val="left"/>
      </w:pPr>
      <w:r w:rsidRPr="001A0BEF">
        <w:rPr>
          <w:noProof/>
        </w:rPr>
        <w:drawing>
          <wp:anchor distT="0" distB="0" distL="114300" distR="114300" simplePos="0" relativeHeight="251668480" behindDoc="0" locked="0" layoutInCell="1" allowOverlap="1" wp14:anchorId="549729CD" wp14:editId="462B82B3">
            <wp:simplePos x="0" y="0"/>
            <wp:positionH relativeFrom="column">
              <wp:posOffset>3939540</wp:posOffset>
            </wp:positionH>
            <wp:positionV relativeFrom="paragraph">
              <wp:posOffset>139700</wp:posOffset>
            </wp:positionV>
            <wp:extent cx="2333410" cy="785876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782" cy="788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EF">
        <w:rPr>
          <w:noProof/>
        </w:rPr>
        <w:drawing>
          <wp:anchor distT="0" distB="0" distL="114300" distR="114300" simplePos="0" relativeHeight="251667456" behindDoc="0" locked="0" layoutInCell="1" allowOverlap="1" wp14:anchorId="0E41F615" wp14:editId="138A2A12">
            <wp:simplePos x="0" y="0"/>
            <wp:positionH relativeFrom="column">
              <wp:posOffset>1510665</wp:posOffset>
            </wp:positionH>
            <wp:positionV relativeFrom="paragraph">
              <wp:posOffset>139700</wp:posOffset>
            </wp:positionV>
            <wp:extent cx="2333511" cy="78587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785" cy="78798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EF">
        <w:rPr>
          <w:noProof/>
        </w:rPr>
        <w:drawing>
          <wp:anchor distT="0" distB="0" distL="114300" distR="114300" simplePos="0" relativeHeight="251666432" behindDoc="0" locked="0" layoutInCell="1" allowOverlap="1" wp14:anchorId="367CAEFC" wp14:editId="6851C718">
            <wp:simplePos x="0" y="0"/>
            <wp:positionH relativeFrom="column">
              <wp:posOffset>-927735</wp:posOffset>
            </wp:positionH>
            <wp:positionV relativeFrom="paragraph">
              <wp:posOffset>139700</wp:posOffset>
            </wp:positionV>
            <wp:extent cx="2332990" cy="7858760"/>
            <wp:effectExtent l="0" t="0" r="0" b="889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761" cy="78849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EF">
        <w:rPr>
          <w:noProof/>
        </w:rPr>
        <mc:AlternateContent>
          <mc:Choice Requires="wps">
            <w:drawing>
              <wp:anchor distT="0" distB="0" distL="114300" distR="114300" simplePos="0" relativeHeight="251663360" behindDoc="0" locked="0" layoutInCell="1" allowOverlap="1" wp14:anchorId="244FE3D9" wp14:editId="27E4C68A">
                <wp:simplePos x="0" y="0"/>
                <wp:positionH relativeFrom="column">
                  <wp:posOffset>3939540</wp:posOffset>
                </wp:positionH>
                <wp:positionV relativeFrom="paragraph">
                  <wp:posOffset>139700</wp:posOffset>
                </wp:positionV>
                <wp:extent cx="2333625" cy="7859136"/>
                <wp:effectExtent l="0" t="0" r="28575" b="27940"/>
                <wp:wrapNone/>
                <wp:docPr id="18" name="正方形/長方形 18"/>
                <wp:cNvGraphicFramePr/>
                <a:graphic xmlns:a="http://schemas.openxmlformats.org/drawingml/2006/main">
                  <a:graphicData uri="http://schemas.microsoft.com/office/word/2010/wordprocessingShape">
                    <wps:wsp>
                      <wps:cNvSpPr/>
                      <wps:spPr>
                        <a:xfrm>
                          <a:off x="0" y="0"/>
                          <a:ext cx="2333625" cy="7859136"/>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04612" id="正方形/長方形 18" o:spid="_x0000_s1026" style="position:absolute;left:0;text-align:left;margin-left:310.2pt;margin-top:11pt;width:183.75pt;height:61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" filled="f" strokecolor="#0d0d0d [3069]" strokeweight="1.5pt"/>
            </w:pict>
          </mc:Fallback>
        </mc:AlternateContent>
      </w:r>
      <w:r w:rsidRPr="001A0BEF">
        <w:rPr>
          <w:noProof/>
        </w:rPr>
        <mc:AlternateContent>
          <mc:Choice Requires="wps">
            <w:drawing>
              <wp:anchor distT="0" distB="0" distL="114300" distR="114300" simplePos="0" relativeHeight="251662336" behindDoc="0" locked="0" layoutInCell="1" allowOverlap="1" wp14:anchorId="0EA15349" wp14:editId="5E04BF01">
                <wp:simplePos x="0" y="0"/>
                <wp:positionH relativeFrom="column">
                  <wp:posOffset>1514475</wp:posOffset>
                </wp:positionH>
                <wp:positionV relativeFrom="paragraph">
                  <wp:posOffset>142240</wp:posOffset>
                </wp:positionV>
                <wp:extent cx="2333625" cy="7859136"/>
                <wp:effectExtent l="0" t="0" r="28575" b="27940"/>
                <wp:wrapNone/>
                <wp:docPr id="17" name="正方形/長方形 17"/>
                <wp:cNvGraphicFramePr/>
                <a:graphic xmlns:a="http://schemas.openxmlformats.org/drawingml/2006/main">
                  <a:graphicData uri="http://schemas.microsoft.com/office/word/2010/wordprocessingShape">
                    <wps:wsp>
                      <wps:cNvSpPr/>
                      <wps:spPr>
                        <a:xfrm>
                          <a:off x="0" y="0"/>
                          <a:ext cx="2333625" cy="7859136"/>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8F817" id="正方形/長方形 17" o:spid="_x0000_s1026" style="position:absolute;left:0;text-align:left;margin-left:119.25pt;margin-top:11.2pt;width:183.75pt;height:61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" filled="f" strokecolor="#0d0d0d [3069]" strokeweight="1.5pt"/>
            </w:pict>
          </mc:Fallback>
        </mc:AlternateContent>
      </w:r>
      <w:r w:rsidRPr="001A0BEF">
        <w:rPr>
          <w:noProof/>
        </w:rPr>
        <mc:AlternateContent>
          <mc:Choice Requires="wps">
            <w:drawing>
              <wp:anchor distT="0" distB="0" distL="114300" distR="114300" simplePos="0" relativeHeight="251661312" behindDoc="0" locked="0" layoutInCell="1" allowOverlap="1" wp14:anchorId="77207EFF" wp14:editId="34B50395">
                <wp:simplePos x="0" y="0"/>
                <wp:positionH relativeFrom="column">
                  <wp:posOffset>-927735</wp:posOffset>
                </wp:positionH>
                <wp:positionV relativeFrom="paragraph">
                  <wp:posOffset>138430</wp:posOffset>
                </wp:positionV>
                <wp:extent cx="2333625" cy="7859136"/>
                <wp:effectExtent l="0" t="0" r="28575" b="27940"/>
                <wp:wrapNone/>
                <wp:docPr id="11" name="正方形/長方形 11"/>
                <wp:cNvGraphicFramePr/>
                <a:graphic xmlns:a="http://schemas.openxmlformats.org/drawingml/2006/main">
                  <a:graphicData uri="http://schemas.microsoft.com/office/word/2010/wordprocessingShape">
                    <wps:wsp>
                      <wps:cNvSpPr/>
                      <wps:spPr>
                        <a:xfrm>
                          <a:off x="0" y="0"/>
                          <a:ext cx="2333625" cy="7859136"/>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2BACB" id="正方形/長方形 11" o:spid="_x0000_s1026" style="position:absolute;left:0;text-align:left;margin-left:-73.05pt;margin-top:10.9pt;width:183.75pt;height:61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" filled="f" strokecolor="#0d0d0d [3069]" strokeweight="1.5pt"/>
            </w:pict>
          </mc:Fallback>
        </mc:AlternateContent>
      </w:r>
    </w:p>
    <w:p w14:paraId="6BEF4A0B" w14:textId="77777777" w:rsidR="00E8451C" w:rsidRPr="001A0BEF" w:rsidRDefault="00E8451C">
      <w:pPr>
        <w:widowControl/>
        <w:jc w:val="left"/>
        <w:rPr>
          <w:rFonts w:ascii="ＭＳ Ｐ明朝" w:eastAsia="ＭＳ Ｐ明朝" w:hAnsi="ＭＳ Ｐ明朝"/>
          <w:sz w:val="24"/>
          <w:szCs w:val="24"/>
        </w:rPr>
      </w:pPr>
    </w:p>
    <w:p w14:paraId="7839C639" w14:textId="1F574A37" w:rsidR="00E8451C" w:rsidRPr="001A0BEF" w:rsidRDefault="00E8451C">
      <w:pPr>
        <w:widowControl/>
        <w:jc w:val="left"/>
        <w:rPr>
          <w:rFonts w:ascii="ＭＳ Ｐ明朝" w:eastAsia="ＭＳ Ｐ明朝" w:hAnsi="ＭＳ Ｐ明朝"/>
          <w:sz w:val="24"/>
          <w:szCs w:val="24"/>
        </w:rPr>
      </w:pPr>
      <w:r w:rsidRPr="001A0BEF">
        <w:rPr>
          <w:rFonts w:ascii="ＭＳ Ｐ明朝" w:eastAsia="ＭＳ Ｐ明朝" w:hAnsi="ＭＳ Ｐ明朝"/>
          <w:sz w:val="24"/>
          <w:szCs w:val="24"/>
        </w:rPr>
        <w:br w:type="page"/>
      </w:r>
    </w:p>
    <w:p w14:paraId="4AACA316" w14:textId="77777777" w:rsidR="00E8451C" w:rsidRPr="001A0BEF" w:rsidRDefault="00E8451C" w:rsidP="00E8451C">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lastRenderedPageBreak/>
        <w:t>別表２（第７条関係）</w:t>
      </w:r>
    </w:p>
    <w:p w14:paraId="5BF95423" w14:textId="77777777" w:rsidR="00E8451C" w:rsidRPr="001A0BEF" w:rsidRDefault="00E8451C" w:rsidP="00E8451C">
      <w:pPr>
        <w:pStyle w:val="Default"/>
        <w:ind w:firstLineChars="100" w:firstLine="240"/>
        <w:rPr>
          <w:rFonts w:ascii="ＭＳ Ｐ明朝" w:eastAsia="ＭＳ Ｐ明朝" w:hAnsi="ＭＳ Ｐ明朝"/>
          <w:color w:val="auto"/>
        </w:rPr>
      </w:pPr>
      <w:r w:rsidRPr="001A0BEF">
        <w:rPr>
          <w:rFonts w:ascii="ＭＳ Ｐ明朝" w:eastAsia="ＭＳ Ｐ明朝" w:hAnsi="ＭＳ Ｐ明朝" w:hint="eastAsia"/>
          <w:color w:val="auto"/>
        </w:rPr>
        <w:t>利用者負担上限月額</w:t>
      </w:r>
    </w:p>
    <w:tbl>
      <w:tblPr>
        <w:tblStyle w:val="ae"/>
        <w:tblW w:w="0" w:type="auto"/>
        <w:tblLook w:val="04A0" w:firstRow="1" w:lastRow="0" w:firstColumn="1" w:lastColumn="0" w:noHBand="0" w:noVBand="1"/>
      </w:tblPr>
      <w:tblGrid>
        <w:gridCol w:w="1696"/>
        <w:gridCol w:w="4536"/>
        <w:gridCol w:w="2262"/>
      </w:tblGrid>
      <w:tr w:rsidR="001A0BEF" w:rsidRPr="001A0BEF" w14:paraId="078134CB" w14:textId="77777777" w:rsidTr="009C24F9">
        <w:tc>
          <w:tcPr>
            <w:tcW w:w="1696" w:type="dxa"/>
          </w:tcPr>
          <w:p w14:paraId="071DB80E"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世帯区分</w:t>
            </w:r>
          </w:p>
        </w:tc>
        <w:tc>
          <w:tcPr>
            <w:tcW w:w="4536" w:type="dxa"/>
          </w:tcPr>
          <w:p w14:paraId="1A2AB5CC"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世帯の収入状況</w:t>
            </w:r>
          </w:p>
        </w:tc>
        <w:tc>
          <w:tcPr>
            <w:tcW w:w="2262" w:type="dxa"/>
          </w:tcPr>
          <w:p w14:paraId="738D1C3D"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負担上限月額</w:t>
            </w:r>
          </w:p>
        </w:tc>
      </w:tr>
      <w:tr w:rsidR="001A0BEF" w:rsidRPr="001A0BEF" w14:paraId="3673250A" w14:textId="77777777" w:rsidTr="009C24F9">
        <w:tc>
          <w:tcPr>
            <w:tcW w:w="1696" w:type="dxa"/>
          </w:tcPr>
          <w:p w14:paraId="02D30121"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生活保護</w:t>
            </w:r>
          </w:p>
        </w:tc>
        <w:tc>
          <w:tcPr>
            <w:tcW w:w="4536" w:type="dxa"/>
          </w:tcPr>
          <w:p w14:paraId="73DEF6FF"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生活保護受給世帯</w:t>
            </w:r>
          </w:p>
        </w:tc>
        <w:tc>
          <w:tcPr>
            <w:tcW w:w="2262" w:type="dxa"/>
          </w:tcPr>
          <w:p w14:paraId="4BB694B1"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０円</w:t>
            </w:r>
          </w:p>
        </w:tc>
      </w:tr>
      <w:tr w:rsidR="001A0BEF" w:rsidRPr="001A0BEF" w14:paraId="2DEC4477" w14:textId="77777777" w:rsidTr="009C24F9">
        <w:tc>
          <w:tcPr>
            <w:tcW w:w="1696" w:type="dxa"/>
          </w:tcPr>
          <w:p w14:paraId="7A60C932"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低所得</w:t>
            </w:r>
          </w:p>
        </w:tc>
        <w:tc>
          <w:tcPr>
            <w:tcW w:w="4536" w:type="dxa"/>
          </w:tcPr>
          <w:p w14:paraId="6E1377D3"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市町村民税非課税世帯</w:t>
            </w:r>
          </w:p>
        </w:tc>
        <w:tc>
          <w:tcPr>
            <w:tcW w:w="2262" w:type="dxa"/>
          </w:tcPr>
          <w:p w14:paraId="7BE8D2CF"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０円</w:t>
            </w:r>
          </w:p>
        </w:tc>
      </w:tr>
      <w:tr w:rsidR="001A0BEF" w:rsidRPr="001A0BEF" w14:paraId="36250F1E" w14:textId="77777777" w:rsidTr="009C24F9">
        <w:tc>
          <w:tcPr>
            <w:tcW w:w="1696" w:type="dxa"/>
            <w:vMerge w:val="restart"/>
            <w:vAlign w:val="center"/>
          </w:tcPr>
          <w:p w14:paraId="5C0B470C" w14:textId="77777777" w:rsidR="00E8451C" w:rsidRPr="001A0BEF" w:rsidRDefault="00E8451C" w:rsidP="009C24F9">
            <w:pPr>
              <w:widowControl/>
              <w:rPr>
                <w:rFonts w:ascii="ＭＳ Ｐ明朝" w:eastAsia="ＭＳ Ｐ明朝" w:hAnsi="ＭＳ Ｐ明朝"/>
                <w:sz w:val="24"/>
                <w:szCs w:val="24"/>
              </w:rPr>
            </w:pPr>
            <w:r w:rsidRPr="001A0BEF">
              <w:rPr>
                <w:rFonts w:ascii="ＭＳ Ｐ明朝" w:eastAsia="ＭＳ Ｐ明朝" w:hAnsi="ＭＳ Ｐ明朝" w:hint="eastAsia"/>
                <w:sz w:val="24"/>
                <w:szCs w:val="24"/>
              </w:rPr>
              <w:t>一般１</w:t>
            </w:r>
          </w:p>
        </w:tc>
        <w:tc>
          <w:tcPr>
            <w:tcW w:w="4536" w:type="dxa"/>
          </w:tcPr>
          <w:p w14:paraId="37B16B94"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サービス利用者が障がい児（１８歳未満）の場合で、市町村民税課税世帯（市民税所得割２８万円未満）</w:t>
            </w:r>
          </w:p>
        </w:tc>
        <w:tc>
          <w:tcPr>
            <w:tcW w:w="2262" w:type="dxa"/>
          </w:tcPr>
          <w:p w14:paraId="2C78ECE6"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４，６００円</w:t>
            </w:r>
          </w:p>
        </w:tc>
      </w:tr>
      <w:tr w:rsidR="001A0BEF" w:rsidRPr="001A0BEF" w14:paraId="2C8B3AA5" w14:textId="77777777" w:rsidTr="009C24F9">
        <w:tc>
          <w:tcPr>
            <w:tcW w:w="1696" w:type="dxa"/>
            <w:vMerge/>
          </w:tcPr>
          <w:p w14:paraId="46C1CA63" w14:textId="77777777" w:rsidR="00E8451C" w:rsidRPr="001A0BEF" w:rsidRDefault="00E8451C" w:rsidP="009C24F9">
            <w:pPr>
              <w:widowControl/>
              <w:jc w:val="left"/>
              <w:rPr>
                <w:rFonts w:ascii="ＭＳ Ｐ明朝" w:eastAsia="ＭＳ Ｐ明朝" w:hAnsi="ＭＳ Ｐ明朝"/>
                <w:sz w:val="24"/>
                <w:szCs w:val="24"/>
              </w:rPr>
            </w:pPr>
          </w:p>
        </w:tc>
        <w:tc>
          <w:tcPr>
            <w:tcW w:w="4536" w:type="dxa"/>
          </w:tcPr>
          <w:p w14:paraId="137E25AA"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サービス利用者が障がい者（１８歳以上）の場合で、市町村民税課税世帯（市民税所得割１６万円未満）</w:t>
            </w:r>
          </w:p>
        </w:tc>
        <w:tc>
          <w:tcPr>
            <w:tcW w:w="2262" w:type="dxa"/>
          </w:tcPr>
          <w:p w14:paraId="69779B3C"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９，３００円</w:t>
            </w:r>
          </w:p>
        </w:tc>
      </w:tr>
      <w:tr w:rsidR="00E8451C" w:rsidRPr="001A0BEF" w14:paraId="521B0E4B" w14:textId="77777777" w:rsidTr="009C24F9">
        <w:tc>
          <w:tcPr>
            <w:tcW w:w="1696" w:type="dxa"/>
          </w:tcPr>
          <w:p w14:paraId="74558A5B"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一般</w:t>
            </w:r>
          </w:p>
        </w:tc>
        <w:tc>
          <w:tcPr>
            <w:tcW w:w="4536" w:type="dxa"/>
          </w:tcPr>
          <w:p w14:paraId="10A9AAAA"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市町村民税課税世帯</w:t>
            </w:r>
          </w:p>
        </w:tc>
        <w:tc>
          <w:tcPr>
            <w:tcW w:w="2262" w:type="dxa"/>
          </w:tcPr>
          <w:p w14:paraId="5804FAEC" w14:textId="77777777" w:rsidR="00E8451C" w:rsidRPr="001A0BEF" w:rsidRDefault="00E8451C" w:rsidP="009C24F9">
            <w:pPr>
              <w:widowControl/>
              <w:jc w:val="left"/>
              <w:rPr>
                <w:rFonts w:ascii="ＭＳ Ｐ明朝" w:eastAsia="ＭＳ Ｐ明朝" w:hAnsi="ＭＳ Ｐ明朝"/>
                <w:sz w:val="24"/>
                <w:szCs w:val="24"/>
              </w:rPr>
            </w:pPr>
            <w:r w:rsidRPr="001A0BEF">
              <w:rPr>
                <w:rFonts w:ascii="ＭＳ Ｐ明朝" w:eastAsia="ＭＳ Ｐ明朝" w:hAnsi="ＭＳ Ｐ明朝" w:hint="eastAsia"/>
                <w:sz w:val="24"/>
                <w:szCs w:val="24"/>
              </w:rPr>
              <w:t>３７，２００円</w:t>
            </w:r>
          </w:p>
        </w:tc>
      </w:tr>
    </w:tbl>
    <w:p w14:paraId="72C6E6B6" w14:textId="77777777" w:rsidR="00511C43" w:rsidRPr="001A0BEF" w:rsidRDefault="00511C43" w:rsidP="00372F8F">
      <w:pPr>
        <w:ind w:left="120" w:hangingChars="50" w:hanging="120"/>
        <w:rPr>
          <w:rFonts w:ascii="ＭＳ Ｐ明朝" w:eastAsia="ＭＳ Ｐ明朝" w:hAnsi="ＭＳ Ｐ明朝"/>
          <w:sz w:val="24"/>
          <w:szCs w:val="24"/>
        </w:rPr>
      </w:pPr>
    </w:p>
    <w:sectPr w:rsidR="00511C43" w:rsidRPr="001A0B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4AAE" w14:textId="77777777" w:rsidR="003A5C5A" w:rsidRDefault="003A5C5A" w:rsidP="003A5C5A">
      <w:r>
        <w:separator/>
      </w:r>
    </w:p>
  </w:endnote>
  <w:endnote w:type="continuationSeparator" w:id="0">
    <w:p w14:paraId="7E4E3CE1" w14:textId="77777777" w:rsidR="003A5C5A" w:rsidRDefault="003A5C5A" w:rsidP="003A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2CE3" w14:textId="77777777" w:rsidR="003A5C5A" w:rsidRDefault="003A5C5A" w:rsidP="003A5C5A">
      <w:r>
        <w:separator/>
      </w:r>
    </w:p>
  </w:footnote>
  <w:footnote w:type="continuationSeparator" w:id="0">
    <w:p w14:paraId="3F158CA3" w14:textId="77777777" w:rsidR="003A5C5A" w:rsidRDefault="003A5C5A" w:rsidP="003A5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A4"/>
    <w:rsid w:val="00013CA3"/>
    <w:rsid w:val="00037FB8"/>
    <w:rsid w:val="000D0E3B"/>
    <w:rsid w:val="00101BA8"/>
    <w:rsid w:val="00114DB9"/>
    <w:rsid w:val="00123C33"/>
    <w:rsid w:val="001A0BEF"/>
    <w:rsid w:val="00231D5F"/>
    <w:rsid w:val="00320E4D"/>
    <w:rsid w:val="00336B61"/>
    <w:rsid w:val="0034042B"/>
    <w:rsid w:val="00352B27"/>
    <w:rsid w:val="00371796"/>
    <w:rsid w:val="00372F8F"/>
    <w:rsid w:val="003A5C5A"/>
    <w:rsid w:val="004113A7"/>
    <w:rsid w:val="0042531D"/>
    <w:rsid w:val="004A2426"/>
    <w:rsid w:val="00511C43"/>
    <w:rsid w:val="0062429F"/>
    <w:rsid w:val="00646620"/>
    <w:rsid w:val="00655169"/>
    <w:rsid w:val="00696D05"/>
    <w:rsid w:val="006A55AC"/>
    <w:rsid w:val="0072228E"/>
    <w:rsid w:val="007A4D68"/>
    <w:rsid w:val="008011A4"/>
    <w:rsid w:val="008468A9"/>
    <w:rsid w:val="00877DA2"/>
    <w:rsid w:val="00883711"/>
    <w:rsid w:val="00910CA2"/>
    <w:rsid w:val="009347D4"/>
    <w:rsid w:val="00967A47"/>
    <w:rsid w:val="00984582"/>
    <w:rsid w:val="009E18AB"/>
    <w:rsid w:val="00A73B6E"/>
    <w:rsid w:val="00AC33B4"/>
    <w:rsid w:val="00B0077E"/>
    <w:rsid w:val="00BC5F7D"/>
    <w:rsid w:val="00C054A3"/>
    <w:rsid w:val="00C35BAF"/>
    <w:rsid w:val="00C37426"/>
    <w:rsid w:val="00C630C9"/>
    <w:rsid w:val="00D003DF"/>
    <w:rsid w:val="00D35895"/>
    <w:rsid w:val="00D4487E"/>
    <w:rsid w:val="00DF3544"/>
    <w:rsid w:val="00E37820"/>
    <w:rsid w:val="00E8451C"/>
    <w:rsid w:val="00ED48F7"/>
    <w:rsid w:val="00F335EB"/>
    <w:rsid w:val="00F37B4D"/>
    <w:rsid w:val="00F65B0B"/>
    <w:rsid w:val="00F90854"/>
    <w:rsid w:val="00FC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825095"/>
  <w15:chartTrackingRefBased/>
  <w15:docId w15:val="{D14A89BE-1808-46E8-AB5A-DC91DBD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11A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01B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BA8"/>
    <w:rPr>
      <w:rFonts w:asciiTheme="majorHAnsi" w:eastAsiaTheme="majorEastAsia" w:hAnsiTheme="majorHAnsi" w:cstheme="majorBidi"/>
      <w:sz w:val="18"/>
      <w:szCs w:val="18"/>
    </w:rPr>
  </w:style>
  <w:style w:type="paragraph" w:styleId="a5">
    <w:name w:val="header"/>
    <w:basedOn w:val="a"/>
    <w:link w:val="a6"/>
    <w:uiPriority w:val="99"/>
    <w:unhideWhenUsed/>
    <w:rsid w:val="003A5C5A"/>
    <w:pPr>
      <w:tabs>
        <w:tab w:val="center" w:pos="4252"/>
        <w:tab w:val="right" w:pos="8504"/>
      </w:tabs>
      <w:snapToGrid w:val="0"/>
    </w:pPr>
  </w:style>
  <w:style w:type="character" w:customStyle="1" w:styleId="a6">
    <w:name w:val="ヘッダー (文字)"/>
    <w:basedOn w:val="a0"/>
    <w:link w:val="a5"/>
    <w:uiPriority w:val="99"/>
    <w:rsid w:val="003A5C5A"/>
  </w:style>
  <w:style w:type="paragraph" w:styleId="a7">
    <w:name w:val="footer"/>
    <w:basedOn w:val="a"/>
    <w:link w:val="a8"/>
    <w:uiPriority w:val="99"/>
    <w:unhideWhenUsed/>
    <w:rsid w:val="003A5C5A"/>
    <w:pPr>
      <w:tabs>
        <w:tab w:val="center" w:pos="4252"/>
        <w:tab w:val="right" w:pos="8504"/>
      </w:tabs>
      <w:snapToGrid w:val="0"/>
    </w:pPr>
  </w:style>
  <w:style w:type="character" w:customStyle="1" w:styleId="a8">
    <w:name w:val="フッター (文字)"/>
    <w:basedOn w:val="a0"/>
    <w:link w:val="a7"/>
    <w:uiPriority w:val="99"/>
    <w:rsid w:val="003A5C5A"/>
  </w:style>
  <w:style w:type="character" w:styleId="a9">
    <w:name w:val="annotation reference"/>
    <w:basedOn w:val="a0"/>
    <w:uiPriority w:val="99"/>
    <w:semiHidden/>
    <w:unhideWhenUsed/>
    <w:rsid w:val="0072228E"/>
    <w:rPr>
      <w:sz w:val="18"/>
      <w:szCs w:val="18"/>
    </w:rPr>
  </w:style>
  <w:style w:type="paragraph" w:styleId="aa">
    <w:name w:val="annotation text"/>
    <w:basedOn w:val="a"/>
    <w:link w:val="ab"/>
    <w:uiPriority w:val="99"/>
    <w:semiHidden/>
    <w:unhideWhenUsed/>
    <w:rsid w:val="0072228E"/>
    <w:pPr>
      <w:jc w:val="left"/>
    </w:pPr>
  </w:style>
  <w:style w:type="character" w:customStyle="1" w:styleId="ab">
    <w:name w:val="コメント文字列 (文字)"/>
    <w:basedOn w:val="a0"/>
    <w:link w:val="aa"/>
    <w:uiPriority w:val="99"/>
    <w:semiHidden/>
    <w:rsid w:val="0072228E"/>
  </w:style>
  <w:style w:type="paragraph" w:styleId="ac">
    <w:name w:val="annotation subject"/>
    <w:basedOn w:val="aa"/>
    <w:next w:val="aa"/>
    <w:link w:val="ad"/>
    <w:uiPriority w:val="99"/>
    <w:semiHidden/>
    <w:unhideWhenUsed/>
    <w:rsid w:val="0072228E"/>
    <w:rPr>
      <w:b/>
      <w:bCs/>
    </w:rPr>
  </w:style>
  <w:style w:type="character" w:customStyle="1" w:styleId="ad">
    <w:name w:val="コメント内容 (文字)"/>
    <w:basedOn w:val="ab"/>
    <w:link w:val="ac"/>
    <w:uiPriority w:val="99"/>
    <w:semiHidden/>
    <w:rsid w:val="0072228E"/>
    <w:rPr>
      <w:b/>
      <w:bCs/>
    </w:rPr>
  </w:style>
  <w:style w:type="table" w:styleId="ae">
    <w:name w:val="Table Grid"/>
    <w:basedOn w:val="a1"/>
    <w:uiPriority w:val="39"/>
    <w:rsid w:val="00E8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11</cp:revision>
  <cp:lastPrinted>2020-08-14T05:07:00Z</cp:lastPrinted>
  <dcterms:created xsi:type="dcterms:W3CDTF">2020-08-26T09:38:00Z</dcterms:created>
  <dcterms:modified xsi:type="dcterms:W3CDTF">2020-08-31T02:45:00Z</dcterms:modified>
</cp:coreProperties>
</file>